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1890713" cy="74234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0713" cy="7423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Ernie Ball Music Man Announces New Sabre Guitar</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The new instrument features a carved maple top, contoured body and wider neck</w:t>
      </w:r>
    </w:p>
    <w:p w:rsidR="00000000" w:rsidDel="00000000" w:rsidP="00000000" w:rsidRDefault="00000000" w:rsidRPr="00000000" w14:paraId="00000006">
      <w:pPr>
        <w:jc w:val="left"/>
        <w:rPr>
          <w:b w:val="1"/>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(San Luis Obispo, CA – January 16, 2020) – Ernie Ball Music Man, the world’s leading manufacturer of guitar strings, musical instruments and accessories, is proud to introduce the newest model in its instrument offerings with the all-new Sabre guitar.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new Sabre guitar features a lightweight Okoume body, thick carved maple top </w:t>
      </w:r>
      <w:r w:rsidDel="00000000" w:rsidR="00000000" w:rsidRPr="00000000">
        <w:rPr>
          <w:sz w:val="24"/>
          <w:szCs w:val="24"/>
          <w:rtl w:val="0"/>
        </w:rPr>
        <w:t xml:space="preserve">and custom Ernie Ball</w:t>
      </w:r>
      <w:r w:rsidDel="00000000" w:rsidR="00000000" w:rsidRPr="00000000">
        <w:rPr>
          <w:sz w:val="24"/>
          <w:szCs w:val="24"/>
          <w:rtl w:val="0"/>
        </w:rPr>
        <w:t xml:space="preserve"> Music Man humbucking pickups, delivering lively, dynamic sound with striking clarity and sustain. The Sabre features a book-matched premium top adorned with natural binding, which elegantly highlights the beauty of the figured maple wood grain. Crafted with a slender, contoured body and slightly wider nut width, the Sabre guitar provides unmatched comfort and playability. It is also comes equipped with a roasted figured maple neck</w:t>
      </w:r>
      <w:r w:rsidDel="00000000" w:rsidR="00000000" w:rsidRPr="00000000">
        <w:rPr>
          <w:sz w:val="24"/>
          <w:szCs w:val="24"/>
          <w:rtl w:val="0"/>
        </w:rPr>
        <w:t xml:space="preserve">, </w:t>
      </w:r>
      <w:r w:rsidDel="00000000" w:rsidR="00000000" w:rsidRPr="00000000">
        <w:rPr>
          <w:sz w:val="24"/>
          <w:szCs w:val="24"/>
          <w:rtl w:val="0"/>
        </w:rPr>
        <w:t xml:space="preserve">and a choice of rosewood, ebony, or maple fingerboard, </w:t>
      </w:r>
      <w:r w:rsidDel="00000000" w:rsidR="00000000" w:rsidRPr="00000000">
        <w:rPr>
          <w:sz w:val="24"/>
          <w:szCs w:val="24"/>
          <w:rtl w:val="0"/>
        </w:rPr>
        <w:t xml:space="preserve">Schaller locking tuners, a 5-way switch, and Ernie Ball Music Man’s super smooth modern tremolo system.</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Sabre will be available in four finishes including Cobra, Boujee Burst, Honeysuckle, and Blue Moonstone. It will retail starting at $3199 and will be available for presale March 10, 2020 with an on sale date April 7.</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KEY PRODUCT FEATURES:</w:t>
      </w:r>
    </w:p>
    <w:p w:rsidR="00000000" w:rsidDel="00000000" w:rsidP="00000000" w:rsidRDefault="00000000" w:rsidRPr="00000000" w14:paraId="0000000E">
      <w:pPr>
        <w:rPr>
          <w:sz w:val="24"/>
          <w:szCs w:val="24"/>
        </w:rPr>
      </w:pPr>
      <w:r w:rsidDel="00000000" w:rsidR="00000000" w:rsidRPr="00000000">
        <w:rPr>
          <w:sz w:val="24"/>
          <w:szCs w:val="24"/>
          <w:rtl w:val="0"/>
        </w:rPr>
        <w:t xml:space="preserve">• Okoume body</w:t>
      </w:r>
    </w:p>
    <w:p w:rsidR="00000000" w:rsidDel="00000000" w:rsidP="00000000" w:rsidRDefault="00000000" w:rsidRPr="00000000" w14:paraId="0000000F">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3/8” thick carved flame maple top trimmed with natural binding</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 Roasted figured maple neck </w:t>
      </w:r>
    </w:p>
    <w:p w:rsidR="00000000" w:rsidDel="00000000" w:rsidP="00000000" w:rsidRDefault="00000000" w:rsidRPr="00000000" w14:paraId="00000011">
      <w:pPr>
        <w:rPr>
          <w:sz w:val="24"/>
          <w:szCs w:val="24"/>
        </w:rPr>
      </w:pPr>
      <w:r w:rsidDel="00000000" w:rsidR="00000000" w:rsidRPr="00000000">
        <w:rPr>
          <w:sz w:val="24"/>
          <w:szCs w:val="24"/>
          <w:rtl w:val="0"/>
        </w:rPr>
        <w:t xml:space="preserve">• Wider nut width (1 11/16”)</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Two custom Ernie Ball Music Man designed humbucking pickups</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Super smooth modern Ernie Ball Music Man Tremolo system</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 Schaller locking tuners</w:t>
      </w:r>
    </w:p>
    <w:p w:rsidR="00000000" w:rsidDel="00000000" w:rsidP="00000000" w:rsidRDefault="00000000" w:rsidRPr="00000000" w14:paraId="00000015">
      <w:pPr>
        <w:rPr>
          <w:sz w:val="24"/>
          <w:szCs w:val="24"/>
        </w:rPr>
      </w:pPr>
      <w:r w:rsidDel="00000000" w:rsidR="00000000" w:rsidRPr="00000000">
        <w:rPr>
          <w:sz w:val="24"/>
          <w:szCs w:val="24"/>
          <w:rtl w:val="0"/>
        </w:rPr>
        <w:t xml:space="preserve">• Chrome hardware (black hardware with Cobra finish)</w:t>
      </w:r>
    </w:p>
    <w:p w:rsidR="00000000" w:rsidDel="00000000" w:rsidP="00000000" w:rsidRDefault="00000000" w:rsidRPr="00000000" w14:paraId="00000016">
      <w:pPr>
        <w:rPr>
          <w:sz w:val="24"/>
          <w:szCs w:val="24"/>
        </w:rPr>
      </w:pPr>
      <w:r w:rsidDel="00000000" w:rsidR="00000000" w:rsidRPr="00000000">
        <w:rPr>
          <w:sz w:val="24"/>
          <w:szCs w:val="24"/>
          <w:rtl w:val="0"/>
        </w:rPr>
        <w:t xml:space="preserve">• 22 stainless steel frets</w:t>
      </w:r>
    </w:p>
    <w:p w:rsidR="00000000" w:rsidDel="00000000" w:rsidP="00000000" w:rsidRDefault="00000000" w:rsidRPr="00000000" w14:paraId="00000017">
      <w:pPr>
        <w:rPr>
          <w:sz w:val="24"/>
          <w:szCs w:val="24"/>
        </w:rPr>
      </w:pPr>
      <w:r w:rsidDel="00000000" w:rsidR="00000000" w:rsidRPr="00000000">
        <w:rPr>
          <w:sz w:val="24"/>
          <w:szCs w:val="24"/>
          <w:rtl w:val="0"/>
        </w:rPr>
        <w:t xml:space="preserve">• The fretboard is maple, rosewood, or ebony depending on finish</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Photo file: Blue-moonstone-Sabre.JPG</w:t>
      </w:r>
    </w:p>
    <w:p w:rsidR="00000000" w:rsidDel="00000000" w:rsidP="00000000" w:rsidRDefault="00000000" w:rsidRPr="00000000" w14:paraId="0000001A">
      <w:pPr>
        <w:rPr>
          <w:sz w:val="24"/>
          <w:szCs w:val="24"/>
        </w:rPr>
      </w:pPr>
      <w:r w:rsidDel="00000000" w:rsidR="00000000" w:rsidRPr="00000000">
        <w:rPr>
          <w:sz w:val="24"/>
          <w:szCs w:val="24"/>
          <w:rtl w:val="0"/>
        </w:rPr>
        <w:t xml:space="preserve">Photo caption: Ernie Ball Music Man’s new Sabre guitar in Blue Moonstone</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Additional p</w:t>
      </w:r>
      <w:r w:rsidDel="00000000" w:rsidR="00000000" w:rsidRPr="00000000">
        <w:rPr>
          <w:sz w:val="24"/>
          <w:szCs w:val="24"/>
          <w:rtl w:val="0"/>
        </w:rPr>
        <w:t xml:space="preserve">roduct images can be found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jc w:val="both"/>
        <w:rPr>
          <w:b w:val="1"/>
          <w:color w:val="222222"/>
          <w:sz w:val="24"/>
          <w:szCs w:val="24"/>
          <w:highlight w:val="white"/>
        </w:rPr>
      </w:pPr>
      <w:r w:rsidDel="00000000" w:rsidR="00000000" w:rsidRPr="00000000">
        <w:rPr>
          <w:b w:val="1"/>
          <w:color w:val="222222"/>
          <w:sz w:val="24"/>
          <w:szCs w:val="24"/>
          <w:highlight w:val="white"/>
          <w:rtl w:val="0"/>
        </w:rPr>
        <w:t xml:space="preserve">ABOUT ERNIE BALL</w:t>
      </w:r>
    </w:p>
    <w:p w:rsidR="00000000" w:rsidDel="00000000" w:rsidP="00000000" w:rsidRDefault="00000000" w:rsidRPr="00000000" w14:paraId="00000020">
      <w:pPr>
        <w:rPr>
          <w:color w:val="222222"/>
          <w:sz w:val="24"/>
          <w:szCs w:val="24"/>
          <w:highlight w:val="white"/>
        </w:rPr>
      </w:pPr>
      <w:r w:rsidDel="00000000" w:rsidR="00000000" w:rsidRPr="00000000">
        <w:rPr>
          <w:color w:val="222222"/>
          <w:sz w:val="24"/>
          <w:szCs w:val="24"/>
          <w:highlight w:val="white"/>
          <w:rtl w:val="0"/>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development of new products, such as Cobalt Slinkys, M-Steel, Earthwood, and the revolutionary Element Shield Packaging, keeping each set as fresh as the day they were made. The company also fosters artist development through musician-focused programs such as the world's largest and longest-running unsigned artist programs, where bands compete each year for the chance to play live on national tours, festivals and events. Visit them online at</w:t>
      </w:r>
      <w:hyperlink r:id="rId8">
        <w:r w:rsidDel="00000000" w:rsidR="00000000" w:rsidRPr="00000000">
          <w:rPr>
            <w:color w:val="222222"/>
            <w:sz w:val="24"/>
            <w:szCs w:val="24"/>
            <w:highlight w:val="white"/>
            <w:rtl w:val="0"/>
          </w:rPr>
          <w:t xml:space="preserve"> www.ernieball.com</w:t>
        </w:r>
      </w:hyperlink>
      <w:r w:rsidDel="00000000" w:rsidR="00000000" w:rsidRPr="00000000">
        <w:rPr>
          <w:color w:val="222222"/>
          <w:sz w:val="24"/>
          <w:szCs w:val="24"/>
          <w:highlight w:val="white"/>
          <w:rtl w:val="0"/>
        </w:rPr>
        <w:t xml:space="preserve"> and</w:t>
      </w:r>
      <w:hyperlink r:id="rId9">
        <w:r w:rsidDel="00000000" w:rsidR="00000000" w:rsidRPr="00000000">
          <w:rPr>
            <w:color w:val="222222"/>
            <w:sz w:val="24"/>
            <w:szCs w:val="24"/>
            <w:highlight w:val="white"/>
            <w:rtl w:val="0"/>
          </w:rPr>
          <w:t xml:space="preserve"> www.music-man.com</w:t>
        </w:r>
      </w:hyperlink>
      <w:r w:rsidDel="00000000" w:rsidR="00000000" w:rsidRPr="00000000">
        <w:rPr>
          <w:color w:val="222222"/>
          <w:sz w:val="24"/>
          <w:szCs w:val="24"/>
          <w:highlight w:val="white"/>
          <w:rtl w:val="0"/>
        </w:rPr>
        <w:t xml:space="preserve">.</w:t>
      </w:r>
    </w:p>
    <w:p w:rsidR="00000000" w:rsidDel="00000000" w:rsidP="00000000" w:rsidRDefault="00000000" w:rsidRPr="00000000" w14:paraId="00000021">
      <w:pPr>
        <w:spacing w:line="278.90526315789475" w:lineRule="auto"/>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2">
      <w:pPr>
        <w:spacing w:line="278.90526315789475" w:lineRule="auto"/>
        <w:jc w:val="center"/>
        <w:rPr>
          <w:rFonts w:ascii="Calibri" w:cs="Calibri" w:eastAsia="Calibri" w:hAnsi="Calibri"/>
          <w:color w:val="222222"/>
          <w:sz w:val="24"/>
          <w:szCs w:val="24"/>
          <w:highlight w:val="white"/>
        </w:rPr>
      </w:pPr>
      <w:hyperlink r:id="rId10">
        <w:r w:rsidDel="00000000" w:rsidR="00000000" w:rsidRPr="00000000">
          <w:rPr>
            <w:rFonts w:ascii="Calibri" w:cs="Calibri" w:eastAsia="Calibri" w:hAnsi="Calibri"/>
            <w:color w:val="1155cc"/>
            <w:sz w:val="24"/>
            <w:szCs w:val="24"/>
            <w:highlight w:val="white"/>
            <w:u w:val="single"/>
            <w:rtl w:val="0"/>
          </w:rPr>
          <w:t xml:space="preserve">YOUTUBE</w:t>
        </w:r>
      </w:hyperlink>
      <w:r w:rsidDel="00000000" w:rsidR="00000000" w:rsidRPr="00000000">
        <w:rPr>
          <w:rFonts w:ascii="Calibri" w:cs="Calibri" w:eastAsia="Calibri" w:hAnsi="Calibri"/>
          <w:color w:val="222222"/>
          <w:sz w:val="24"/>
          <w:szCs w:val="24"/>
          <w:highlight w:val="white"/>
          <w:rtl w:val="0"/>
        </w:rPr>
        <w:t xml:space="preserve"> | </w:t>
      </w:r>
      <w:hyperlink r:id="rId11">
        <w:r w:rsidDel="00000000" w:rsidR="00000000" w:rsidRPr="00000000">
          <w:rPr>
            <w:rFonts w:ascii="Calibri" w:cs="Calibri" w:eastAsia="Calibri" w:hAnsi="Calibri"/>
            <w:color w:val="1155cc"/>
            <w:sz w:val="24"/>
            <w:szCs w:val="24"/>
            <w:highlight w:val="white"/>
            <w:u w:val="single"/>
            <w:rtl w:val="0"/>
          </w:rPr>
          <w:t xml:space="preserve">TWITTER</w:t>
        </w:r>
      </w:hyperlink>
      <w:r w:rsidDel="00000000" w:rsidR="00000000" w:rsidRPr="00000000">
        <w:rPr>
          <w:rFonts w:ascii="Calibri" w:cs="Calibri" w:eastAsia="Calibri" w:hAnsi="Calibri"/>
          <w:color w:val="222222"/>
          <w:sz w:val="24"/>
          <w:szCs w:val="24"/>
          <w:highlight w:val="white"/>
          <w:rtl w:val="0"/>
        </w:rPr>
        <w:t xml:space="preserve"> | </w:t>
      </w:r>
      <w:hyperlink r:id="rId12">
        <w:r w:rsidDel="00000000" w:rsidR="00000000" w:rsidRPr="00000000">
          <w:rPr>
            <w:rFonts w:ascii="Calibri" w:cs="Calibri" w:eastAsia="Calibri" w:hAnsi="Calibri"/>
            <w:color w:val="1155cc"/>
            <w:sz w:val="24"/>
            <w:szCs w:val="24"/>
            <w:highlight w:val="white"/>
            <w:u w:val="single"/>
            <w:rtl w:val="0"/>
          </w:rPr>
          <w:t xml:space="preserve">FACEBOOK</w:t>
        </w:r>
      </w:hyperlink>
      <w:r w:rsidDel="00000000" w:rsidR="00000000" w:rsidRPr="00000000">
        <w:rPr>
          <w:rFonts w:ascii="Calibri" w:cs="Calibri" w:eastAsia="Calibri" w:hAnsi="Calibri"/>
          <w:color w:val="222222"/>
          <w:sz w:val="24"/>
          <w:szCs w:val="24"/>
          <w:highlight w:val="white"/>
          <w:rtl w:val="0"/>
        </w:rPr>
        <w:t xml:space="preserve"> | </w:t>
      </w:r>
      <w:hyperlink r:id="rId13">
        <w:r w:rsidDel="00000000" w:rsidR="00000000" w:rsidRPr="00000000">
          <w:rPr>
            <w:rFonts w:ascii="Calibri" w:cs="Calibri" w:eastAsia="Calibri" w:hAnsi="Calibri"/>
            <w:color w:val="1155cc"/>
            <w:sz w:val="24"/>
            <w:szCs w:val="24"/>
            <w:highlight w:val="white"/>
            <w:u w:val="single"/>
            <w:rtl w:val="0"/>
          </w:rPr>
          <w:t xml:space="preserve">INSTAGRAM</w:t>
        </w:r>
      </w:hyperlink>
      <w:r w:rsidDel="00000000" w:rsidR="00000000" w:rsidRPr="00000000">
        <w:rPr>
          <w:rFonts w:ascii="Calibri" w:cs="Calibri" w:eastAsia="Calibri" w:hAnsi="Calibri"/>
          <w:color w:val="222222"/>
          <w:sz w:val="24"/>
          <w:szCs w:val="24"/>
          <w:highlight w:val="white"/>
          <w:rtl w:val="0"/>
        </w:rPr>
        <w:t xml:space="preserve"> | </w:t>
      </w:r>
      <w:hyperlink r:id="rId14">
        <w:r w:rsidDel="00000000" w:rsidR="00000000" w:rsidRPr="00000000">
          <w:rPr>
            <w:rFonts w:ascii="Calibri" w:cs="Calibri" w:eastAsia="Calibri" w:hAnsi="Calibri"/>
            <w:color w:val="1155cc"/>
            <w:sz w:val="24"/>
            <w:szCs w:val="24"/>
            <w:highlight w:val="white"/>
            <w:u w:val="single"/>
            <w:rtl w:val="0"/>
          </w:rPr>
          <w:t xml:space="preserve">OFFICIAL SITE</w:t>
        </w:r>
      </w:hyperlink>
      <w:r w:rsidDel="00000000" w:rsidR="00000000" w:rsidRPr="00000000">
        <w:rPr>
          <w:rtl w:val="0"/>
        </w:rPr>
      </w:r>
    </w:p>
    <w:p w:rsidR="00000000" w:rsidDel="00000000" w:rsidP="00000000" w:rsidRDefault="00000000" w:rsidRPr="00000000" w14:paraId="00000023">
      <w:pPr>
        <w:spacing w:line="278.90526315789475" w:lineRule="auto"/>
        <w:jc w:val="both"/>
        <w:rPr>
          <w:b w:val="1"/>
          <w:color w:val="222222"/>
          <w:sz w:val="24"/>
          <w:szCs w:val="24"/>
          <w:highlight w:val="white"/>
        </w:rPr>
      </w:pPr>
      <w:r w:rsidDel="00000000" w:rsidR="00000000" w:rsidRPr="00000000">
        <w:rPr>
          <w:rtl w:val="0"/>
        </w:rPr>
      </w:r>
    </w:p>
    <w:p w:rsidR="00000000" w:rsidDel="00000000" w:rsidP="00000000" w:rsidRDefault="00000000" w:rsidRPr="00000000" w14:paraId="00000024">
      <w:pPr>
        <w:spacing w:line="278.90526315789475" w:lineRule="auto"/>
        <w:jc w:val="center"/>
        <w:rPr>
          <w:color w:val="222222"/>
          <w:sz w:val="24"/>
          <w:szCs w:val="24"/>
          <w:highlight w:val="white"/>
        </w:rPr>
      </w:pPr>
      <w:r w:rsidDel="00000000" w:rsidR="00000000" w:rsidRPr="00000000">
        <w:rPr>
          <w:color w:val="222222"/>
          <w:sz w:val="24"/>
          <w:szCs w:val="24"/>
          <w:highlight w:val="white"/>
          <w:rtl w:val="0"/>
        </w:rPr>
        <w:t xml:space="preserve">For more information about ERNIE BALL, please contact:</w:t>
      </w:r>
    </w:p>
    <w:p w:rsidR="00000000" w:rsidDel="00000000" w:rsidP="00000000" w:rsidRDefault="00000000" w:rsidRPr="00000000" w14:paraId="00000025">
      <w:pPr>
        <w:jc w:val="center"/>
        <w:rPr>
          <w:color w:val="222222"/>
          <w:sz w:val="24"/>
          <w:szCs w:val="24"/>
          <w:highlight w:val="white"/>
        </w:rPr>
      </w:pPr>
      <w:r w:rsidDel="00000000" w:rsidR="00000000" w:rsidRPr="00000000">
        <w:rPr>
          <w:color w:val="222222"/>
          <w:sz w:val="24"/>
          <w:szCs w:val="24"/>
          <w:highlight w:val="white"/>
          <w:rtl w:val="0"/>
        </w:rPr>
        <w:t xml:space="preserve">Luke Noffke</w:t>
      </w:r>
    </w:p>
    <w:p w:rsidR="00000000" w:rsidDel="00000000" w:rsidP="00000000" w:rsidRDefault="00000000" w:rsidRPr="00000000" w14:paraId="00000026">
      <w:pPr>
        <w:jc w:val="center"/>
        <w:rPr>
          <w:sz w:val="24"/>
          <w:szCs w:val="24"/>
        </w:rPr>
      </w:pPr>
      <w:r w:rsidDel="00000000" w:rsidR="00000000" w:rsidRPr="00000000">
        <w:rPr>
          <w:color w:val="1155cc"/>
          <w:sz w:val="24"/>
          <w:szCs w:val="24"/>
          <w:highlight w:val="white"/>
          <w:rtl w:val="0"/>
        </w:rPr>
        <w:t xml:space="preserve">luke@ernieball.com</w:t>
      </w: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ernieball" TargetMode="External"/><Relationship Id="rId10" Type="http://schemas.openxmlformats.org/officeDocument/2006/relationships/hyperlink" Target="https://www.youtube.com/channel/UC9Wd_EiD8gAly1qwF4OZSSA" TargetMode="External"/><Relationship Id="rId13" Type="http://schemas.openxmlformats.org/officeDocument/2006/relationships/hyperlink" Target="https://www.instagram.com/ernieball/" TargetMode="External"/><Relationship Id="rId12" Type="http://schemas.openxmlformats.org/officeDocument/2006/relationships/hyperlink" Target="https://www.facebook.com/ernieba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14" Type="http://schemas.openxmlformats.org/officeDocument/2006/relationships/hyperlink" Target="http://www.erniebal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ropbox.com/sh/a9bzn514jzh2ynq/AACKmQdYfhf7M92DS2SSjJaqa/EBMM/Sabre/Images?dl=0&amp;subfolder_nav_tracking=1" TargetMode="External"/><Relationship Id="rId8"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