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F79" w14:textId="6CC89390" w:rsidR="00413BDB" w:rsidRPr="00A64A0A" w:rsidRDefault="00D11360" w:rsidP="007C3C3F">
      <w:pPr>
        <w:snapToGrid w:val="0"/>
        <w:spacing w:after="0" w:line="240" w:lineRule="auto"/>
        <w:contextualSpacing/>
        <w:jc w:val="center"/>
        <w:rPr>
          <w:rFonts w:ascii="Calibri" w:hAnsi="Calibri" w:cs="Calibri"/>
          <w:b/>
          <w:bCs/>
        </w:rPr>
      </w:pPr>
      <w:r w:rsidRPr="00A64A0A">
        <w:rPr>
          <w:rFonts w:ascii="Calibri" w:hAnsi="Calibri" w:cs="Calibri"/>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Pr="00A64A0A" w:rsidRDefault="003A32D3" w:rsidP="007C3C3F">
      <w:pPr>
        <w:snapToGrid w:val="0"/>
        <w:spacing w:after="0" w:line="240" w:lineRule="auto"/>
        <w:contextualSpacing/>
        <w:jc w:val="center"/>
        <w:rPr>
          <w:rFonts w:ascii="Calibri" w:hAnsi="Calibri" w:cs="Calibri"/>
          <w:b/>
          <w:bCs/>
        </w:rPr>
      </w:pPr>
    </w:p>
    <w:p w14:paraId="105CD4F1" w14:textId="363ABA12" w:rsidR="0087444C" w:rsidRPr="00A64A0A" w:rsidRDefault="0087444C" w:rsidP="007C3C3F">
      <w:pPr>
        <w:snapToGrid w:val="0"/>
        <w:spacing w:after="0" w:line="240" w:lineRule="auto"/>
        <w:contextualSpacing/>
        <w:jc w:val="center"/>
        <w:rPr>
          <w:rFonts w:ascii="Calibri" w:hAnsi="Calibri" w:cs="Calibri"/>
          <w:b/>
          <w:sz w:val="28"/>
        </w:rPr>
      </w:pPr>
      <w:r w:rsidRPr="00A64A0A">
        <w:rPr>
          <w:rFonts w:ascii="Calibri" w:hAnsi="Calibri" w:cs="Calibri"/>
          <w:b/>
          <w:sz w:val="28"/>
        </w:rPr>
        <w:t xml:space="preserve">The Guitar Center Music Foundation </w:t>
      </w:r>
      <w:r w:rsidR="002D6E7B">
        <w:rPr>
          <w:rFonts w:ascii="Calibri" w:hAnsi="Calibri" w:cs="Calibri"/>
          <w:b/>
          <w:bCs/>
          <w:sz w:val="28"/>
        </w:rPr>
        <w:t xml:space="preserve">wraps up an eventful </w:t>
      </w:r>
      <w:proofErr w:type="gramStart"/>
      <w:r w:rsidR="002D6E7B">
        <w:rPr>
          <w:rFonts w:ascii="Calibri" w:hAnsi="Calibri" w:cs="Calibri"/>
          <w:b/>
          <w:bCs/>
          <w:sz w:val="28"/>
        </w:rPr>
        <w:t>2023</w:t>
      </w:r>
      <w:proofErr w:type="gramEnd"/>
      <w:r w:rsidR="00465A25" w:rsidRPr="00A64A0A">
        <w:rPr>
          <w:rFonts w:ascii="Calibri" w:hAnsi="Calibri" w:cs="Calibri"/>
          <w:b/>
          <w:bCs/>
          <w:sz w:val="28"/>
        </w:rPr>
        <w:t xml:space="preserve"> </w:t>
      </w:r>
    </w:p>
    <w:p w14:paraId="0B45D19D" w14:textId="398DF950" w:rsidR="0087444C" w:rsidRPr="00A64A0A" w:rsidRDefault="0087444C" w:rsidP="007C3C3F">
      <w:pPr>
        <w:snapToGrid w:val="0"/>
        <w:spacing w:after="0" w:line="240" w:lineRule="auto"/>
        <w:contextualSpacing/>
        <w:rPr>
          <w:rFonts w:ascii="Calibri" w:hAnsi="Calibri" w:cs="Calibri"/>
        </w:rPr>
      </w:pPr>
    </w:p>
    <w:p w14:paraId="432E3E39" w14:textId="10177B31" w:rsidR="002D6E7B" w:rsidRDefault="00474A45" w:rsidP="007C3C3F">
      <w:pPr>
        <w:snapToGrid w:val="0"/>
        <w:spacing w:after="0" w:line="240" w:lineRule="auto"/>
        <w:contextualSpacing/>
        <w:rPr>
          <w:rFonts w:ascii="Calibri" w:hAnsi="Calibri" w:cs="Calibri"/>
          <w:color w:val="000000" w:themeColor="text1"/>
        </w:rPr>
      </w:pPr>
      <w:r w:rsidRPr="00A64A0A">
        <w:rPr>
          <w:rFonts w:ascii="Calibri" w:hAnsi="Calibri" w:cs="Calibri"/>
          <w:b/>
          <w:bCs/>
        </w:rPr>
        <w:t>WESTLA</w:t>
      </w:r>
      <w:r w:rsidR="00B93520" w:rsidRPr="00A64A0A">
        <w:rPr>
          <w:rFonts w:ascii="Calibri" w:hAnsi="Calibri" w:cs="Calibri"/>
          <w:b/>
          <w:bCs/>
        </w:rPr>
        <w:t>K</w:t>
      </w:r>
      <w:r w:rsidR="003A32D3" w:rsidRPr="00A64A0A">
        <w:rPr>
          <w:rFonts w:ascii="Calibri" w:hAnsi="Calibri" w:cs="Calibri"/>
          <w:b/>
          <w:bCs/>
        </w:rPr>
        <w:t xml:space="preserve">E VILLAGE, Calif., </w:t>
      </w:r>
      <w:r w:rsidR="007C1686">
        <w:rPr>
          <w:rFonts w:ascii="Calibri" w:hAnsi="Calibri" w:cs="Calibri"/>
          <w:b/>
          <w:bCs/>
        </w:rPr>
        <w:t>January 11, 2024</w:t>
      </w:r>
      <w:r w:rsidRPr="00A64A0A">
        <w:rPr>
          <w:rFonts w:ascii="Calibri" w:hAnsi="Calibri" w:cs="Calibri"/>
          <w:b/>
          <w:bCs/>
        </w:rPr>
        <w:t xml:space="preserve"> —</w:t>
      </w:r>
      <w:r w:rsidRPr="00A64A0A">
        <w:rPr>
          <w:rFonts w:ascii="Calibri" w:hAnsi="Calibri" w:cs="Calibri"/>
        </w:rPr>
        <w:t xml:space="preserve"> </w:t>
      </w:r>
      <w:r w:rsidR="00595EB5" w:rsidRPr="00A64A0A">
        <w:rPr>
          <w:rFonts w:ascii="Calibri" w:hAnsi="Calibri" w:cs="Calibri"/>
        </w:rPr>
        <w:t xml:space="preserve">The </w:t>
      </w:r>
      <w:hyperlink r:id="rId7" w:history="1">
        <w:r w:rsidR="00595EB5" w:rsidRPr="00A64A0A">
          <w:rPr>
            <w:rStyle w:val="Hyperlink"/>
            <w:rFonts w:ascii="Calibri" w:hAnsi="Calibri" w:cs="Calibri"/>
          </w:rPr>
          <w:t>Guitar Center Music Foundation</w:t>
        </w:r>
      </w:hyperlink>
      <w:r w:rsidR="00595EB5" w:rsidRPr="00A64A0A">
        <w:rPr>
          <w:rStyle w:val="Hyperlink"/>
          <w:rFonts w:ascii="Calibri" w:hAnsi="Calibri" w:cs="Calibri"/>
          <w:color w:val="000000" w:themeColor="text1"/>
          <w:u w:val="none"/>
        </w:rPr>
        <w:t xml:space="preserve"> (GCMF),</w:t>
      </w:r>
      <w:r w:rsidR="00595EB5" w:rsidRPr="00A64A0A">
        <w:rPr>
          <w:rFonts w:ascii="Calibri" w:hAnsi="Calibri" w:cs="Calibri"/>
          <w:color w:val="000000" w:themeColor="text1"/>
        </w:rPr>
        <w:t xml:space="preserve"> </w:t>
      </w:r>
      <w:r w:rsidR="006272CA" w:rsidRPr="006272CA">
        <w:rPr>
          <w:rFonts w:ascii="Calibri" w:hAnsi="Calibri" w:cs="Calibri"/>
          <w:color w:val="000000" w:themeColor="text1"/>
        </w:rPr>
        <w:t xml:space="preserve">a nonprofit organization </w:t>
      </w:r>
      <w:r w:rsidR="00865F7A">
        <w:rPr>
          <w:rFonts w:ascii="Calibri" w:hAnsi="Calibri" w:cs="Calibri"/>
          <w:color w:val="000000" w:themeColor="text1"/>
        </w:rPr>
        <w:t>that advances the healing, transformative power of music by granting instruments to</w:t>
      </w:r>
      <w:r w:rsidR="006272CA" w:rsidRPr="006272CA">
        <w:rPr>
          <w:rFonts w:ascii="Calibri" w:hAnsi="Calibri" w:cs="Calibri"/>
          <w:color w:val="000000" w:themeColor="text1"/>
        </w:rPr>
        <w:t xml:space="preserve"> music education and music therapy </w:t>
      </w:r>
      <w:r w:rsidR="00865F7A">
        <w:rPr>
          <w:rFonts w:ascii="Calibri" w:hAnsi="Calibri" w:cs="Calibri"/>
          <w:color w:val="000000" w:themeColor="text1"/>
        </w:rPr>
        <w:t>programs in need</w:t>
      </w:r>
      <w:r w:rsidR="006272CA" w:rsidRPr="006272CA">
        <w:rPr>
          <w:rFonts w:ascii="Calibri" w:hAnsi="Calibri" w:cs="Calibri"/>
          <w:color w:val="000000" w:themeColor="text1"/>
        </w:rPr>
        <w:t xml:space="preserve">, </w:t>
      </w:r>
      <w:r w:rsidR="003C76E5">
        <w:rPr>
          <w:rFonts w:ascii="Calibri" w:hAnsi="Calibri" w:cs="Calibri"/>
          <w:color w:val="000000" w:themeColor="text1"/>
        </w:rPr>
        <w:t xml:space="preserve">has </w:t>
      </w:r>
      <w:r w:rsidR="003C76E5" w:rsidRPr="003C76E5">
        <w:rPr>
          <w:rFonts w:ascii="Calibri" w:hAnsi="Calibri" w:cs="Calibri"/>
          <w:color w:val="000000" w:themeColor="text1"/>
        </w:rPr>
        <w:t>continue</w:t>
      </w:r>
      <w:r w:rsidR="003C76E5">
        <w:rPr>
          <w:rFonts w:ascii="Calibri" w:hAnsi="Calibri" w:cs="Calibri"/>
          <w:color w:val="000000" w:themeColor="text1"/>
        </w:rPr>
        <w:t>d</w:t>
      </w:r>
      <w:r w:rsidR="003C76E5" w:rsidRPr="003C76E5">
        <w:rPr>
          <w:rFonts w:ascii="Calibri" w:hAnsi="Calibri" w:cs="Calibri"/>
          <w:color w:val="000000" w:themeColor="text1"/>
        </w:rPr>
        <w:t xml:space="preserve"> to grow and expand the scope of its philanthropic efforts</w:t>
      </w:r>
      <w:r w:rsidR="003C76E5">
        <w:rPr>
          <w:rFonts w:ascii="Calibri" w:hAnsi="Calibri" w:cs="Calibri"/>
          <w:color w:val="000000" w:themeColor="text1"/>
        </w:rPr>
        <w:t xml:space="preserve"> throughout 2023. </w:t>
      </w:r>
      <w:r w:rsidR="009359D3">
        <w:rPr>
          <w:rFonts w:ascii="Calibri" w:hAnsi="Calibri" w:cs="Calibri"/>
          <w:color w:val="000000" w:themeColor="text1"/>
        </w:rPr>
        <w:t xml:space="preserve">All funds raised for GCMF in 2023 total </w:t>
      </w:r>
      <w:r w:rsidR="007C1686">
        <w:rPr>
          <w:rFonts w:ascii="Calibri" w:hAnsi="Calibri" w:cs="Calibri"/>
          <w:color w:val="000000" w:themeColor="text1"/>
        </w:rPr>
        <w:t xml:space="preserve">approximately </w:t>
      </w:r>
      <w:r w:rsidR="009359D3">
        <w:rPr>
          <w:rFonts w:ascii="Calibri" w:hAnsi="Calibri" w:cs="Calibri"/>
          <w:color w:val="000000" w:themeColor="text1"/>
        </w:rPr>
        <w:t xml:space="preserve">$700,000, with </w:t>
      </w:r>
      <w:r w:rsidR="007C1686">
        <w:rPr>
          <w:rFonts w:ascii="Calibri" w:hAnsi="Calibri" w:cs="Calibri"/>
          <w:color w:val="000000" w:themeColor="text1"/>
        </w:rPr>
        <w:t xml:space="preserve">more than </w:t>
      </w:r>
      <w:r w:rsidR="009359D3">
        <w:rPr>
          <w:rFonts w:ascii="Calibri" w:hAnsi="Calibri" w:cs="Calibri"/>
          <w:color w:val="000000" w:themeColor="text1"/>
        </w:rPr>
        <w:t>$</w:t>
      </w:r>
      <w:r w:rsidR="007C1686">
        <w:rPr>
          <w:rFonts w:ascii="Calibri" w:hAnsi="Calibri" w:cs="Calibri"/>
          <w:color w:val="000000" w:themeColor="text1"/>
        </w:rPr>
        <w:t>520,000</w:t>
      </w:r>
      <w:r w:rsidR="009359D3">
        <w:rPr>
          <w:rFonts w:ascii="Calibri" w:hAnsi="Calibri" w:cs="Calibri"/>
          <w:color w:val="000000" w:themeColor="text1"/>
        </w:rPr>
        <w:t xml:space="preserve"> provided in instrument grants and support for over 100 organizations, including schools, community programs, music therapy and hospitals. </w:t>
      </w:r>
      <w:r w:rsidR="003C76E5" w:rsidRPr="003C76E5">
        <w:rPr>
          <w:rFonts w:ascii="Calibri" w:hAnsi="Calibri" w:cs="Calibri"/>
          <w:color w:val="000000" w:themeColor="text1"/>
        </w:rPr>
        <w:t xml:space="preserve">These efforts </w:t>
      </w:r>
      <w:r w:rsidR="003C76E5">
        <w:rPr>
          <w:rFonts w:ascii="Calibri" w:hAnsi="Calibri" w:cs="Calibri"/>
          <w:color w:val="000000" w:themeColor="text1"/>
        </w:rPr>
        <w:t>will</w:t>
      </w:r>
      <w:r w:rsidR="003C76E5" w:rsidRPr="003C76E5">
        <w:rPr>
          <w:rFonts w:ascii="Calibri" w:hAnsi="Calibri" w:cs="Calibri"/>
          <w:color w:val="000000" w:themeColor="text1"/>
        </w:rPr>
        <w:t xml:space="preserve"> continu</w:t>
      </w:r>
      <w:r w:rsidR="003C76E5">
        <w:rPr>
          <w:rFonts w:ascii="Calibri" w:hAnsi="Calibri" w:cs="Calibri"/>
          <w:color w:val="000000" w:themeColor="text1"/>
        </w:rPr>
        <w:t>e</w:t>
      </w:r>
      <w:r w:rsidR="003C76E5" w:rsidRPr="003C76E5">
        <w:rPr>
          <w:rFonts w:ascii="Calibri" w:hAnsi="Calibri" w:cs="Calibri"/>
          <w:color w:val="000000" w:themeColor="text1"/>
        </w:rPr>
        <w:t xml:space="preserve"> in earnest in 202</w:t>
      </w:r>
      <w:r w:rsidR="003C76E5">
        <w:rPr>
          <w:rFonts w:ascii="Calibri" w:hAnsi="Calibri" w:cs="Calibri"/>
          <w:color w:val="000000" w:themeColor="text1"/>
        </w:rPr>
        <w:t>4</w:t>
      </w:r>
      <w:r w:rsidR="003C76E5" w:rsidRPr="003C76E5">
        <w:rPr>
          <w:rFonts w:ascii="Calibri" w:hAnsi="Calibri" w:cs="Calibri"/>
          <w:color w:val="000000" w:themeColor="text1"/>
        </w:rPr>
        <w:t>, with activities expanding into new realms.</w:t>
      </w:r>
    </w:p>
    <w:p w14:paraId="45943A5B" w14:textId="77777777" w:rsidR="002D6E7B" w:rsidRDefault="002D6E7B" w:rsidP="007C3C3F">
      <w:pPr>
        <w:snapToGrid w:val="0"/>
        <w:spacing w:after="0" w:line="240" w:lineRule="auto"/>
        <w:contextualSpacing/>
        <w:rPr>
          <w:rFonts w:ascii="Calibri" w:hAnsi="Calibri" w:cs="Calibri"/>
          <w:color w:val="000000" w:themeColor="text1"/>
        </w:rPr>
      </w:pPr>
    </w:p>
    <w:p w14:paraId="61728214" w14:textId="6FDDD194" w:rsidR="009359D3" w:rsidRDefault="009359D3"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Key to GCMF’s fundraising efforts is partnering with Guitar Center on</w:t>
      </w:r>
      <w:r w:rsidRPr="009359D3">
        <w:rPr>
          <w:rFonts w:ascii="Calibri" w:hAnsi="Calibri" w:cs="Calibri"/>
          <w:color w:val="000000" w:themeColor="text1"/>
        </w:rPr>
        <w:t xml:space="preserve"> the “Round Up” program at Guitar Center stores and online, which allows customers to round up their purchases to the nearest dollar as a donation to GCMF. The “Round Up” program evolv</w:t>
      </w:r>
      <w:r>
        <w:rPr>
          <w:rFonts w:ascii="Calibri" w:hAnsi="Calibri" w:cs="Calibri"/>
          <w:color w:val="000000" w:themeColor="text1"/>
        </w:rPr>
        <w:t>ed</w:t>
      </w:r>
      <w:r w:rsidRPr="009359D3">
        <w:rPr>
          <w:rFonts w:ascii="Calibri" w:hAnsi="Calibri" w:cs="Calibri"/>
          <w:color w:val="000000" w:themeColor="text1"/>
        </w:rPr>
        <w:t xml:space="preserve"> in 2023, with </w:t>
      </w:r>
      <w:proofErr w:type="gramStart"/>
      <w:r w:rsidRPr="009359D3">
        <w:rPr>
          <w:rFonts w:ascii="Calibri" w:hAnsi="Calibri" w:cs="Calibri"/>
          <w:color w:val="000000" w:themeColor="text1"/>
        </w:rPr>
        <w:t>a number of</w:t>
      </w:r>
      <w:proofErr w:type="gramEnd"/>
      <w:r w:rsidRPr="009359D3">
        <w:rPr>
          <w:rFonts w:ascii="Calibri" w:hAnsi="Calibri" w:cs="Calibri"/>
          <w:color w:val="000000" w:themeColor="text1"/>
        </w:rPr>
        <w:t xml:space="preserve"> corporate partners and individual sponsors pledging dollar-for-dollar matches for funds generated from the program. (Reach out at </w:t>
      </w:r>
      <w:hyperlink r:id="rId8" w:history="1">
        <w:r w:rsidRPr="00454710">
          <w:rPr>
            <w:rStyle w:val="Hyperlink"/>
            <w:rFonts w:ascii="Calibri" w:hAnsi="Calibri" w:cs="Calibri"/>
          </w:rPr>
          <w:t>https://guitarcenterfoundation.org/contact/</w:t>
        </w:r>
      </w:hyperlink>
      <w:r>
        <w:rPr>
          <w:rFonts w:ascii="Calibri" w:hAnsi="Calibri" w:cs="Calibri"/>
          <w:color w:val="000000" w:themeColor="text1"/>
        </w:rPr>
        <w:t xml:space="preserve"> </w:t>
      </w:r>
      <w:r w:rsidRPr="009359D3">
        <w:rPr>
          <w:rFonts w:ascii="Calibri" w:hAnsi="Calibri" w:cs="Calibri"/>
          <w:color w:val="000000" w:themeColor="text1"/>
        </w:rPr>
        <w:t>to get involved in this capacity).</w:t>
      </w:r>
      <w:r>
        <w:rPr>
          <w:rFonts w:ascii="Calibri" w:hAnsi="Calibri" w:cs="Calibri"/>
          <w:color w:val="000000" w:themeColor="text1"/>
        </w:rPr>
        <w:t xml:space="preserve"> Funds generated via the Round Up program in 2023 totaled </w:t>
      </w:r>
      <w:r w:rsidR="007C1686">
        <w:rPr>
          <w:rFonts w:ascii="Calibri" w:hAnsi="Calibri" w:cs="Calibri"/>
          <w:color w:val="000000" w:themeColor="text1"/>
        </w:rPr>
        <w:t xml:space="preserve">more than </w:t>
      </w:r>
      <w:r w:rsidR="00622ACA" w:rsidRPr="00622ACA">
        <w:rPr>
          <w:rFonts w:ascii="Calibri" w:hAnsi="Calibri" w:cs="Calibri"/>
          <w:color w:val="000000" w:themeColor="text1"/>
        </w:rPr>
        <w:t>$</w:t>
      </w:r>
      <w:r w:rsidR="007C1686">
        <w:rPr>
          <w:rFonts w:ascii="Calibri" w:hAnsi="Calibri" w:cs="Calibri"/>
          <w:color w:val="000000" w:themeColor="text1"/>
        </w:rPr>
        <w:t>425,000</w:t>
      </w:r>
      <w:r w:rsidR="00622ACA" w:rsidRPr="00622ACA">
        <w:rPr>
          <w:rFonts w:ascii="Calibri" w:hAnsi="Calibri" w:cs="Calibri"/>
          <w:color w:val="000000" w:themeColor="text1"/>
        </w:rPr>
        <w:t xml:space="preserve">. </w:t>
      </w:r>
    </w:p>
    <w:p w14:paraId="52603D2F" w14:textId="77777777" w:rsidR="009359D3" w:rsidRPr="00622ACA" w:rsidRDefault="009359D3" w:rsidP="007C3C3F">
      <w:pPr>
        <w:snapToGrid w:val="0"/>
        <w:spacing w:after="0" w:line="240" w:lineRule="auto"/>
        <w:contextualSpacing/>
        <w:rPr>
          <w:rFonts w:ascii="Calibri" w:hAnsi="Calibri" w:cs="Calibri"/>
          <w:color w:val="000000" w:themeColor="text1"/>
        </w:rPr>
      </w:pPr>
    </w:p>
    <w:p w14:paraId="00F53101" w14:textId="77777777" w:rsidR="009359D3" w:rsidRPr="00622ACA" w:rsidRDefault="009359D3" w:rsidP="007C3C3F">
      <w:pPr>
        <w:snapToGrid w:val="0"/>
        <w:spacing w:after="0" w:line="240" w:lineRule="auto"/>
        <w:contextualSpacing/>
        <w:rPr>
          <w:rFonts w:ascii="Calibri" w:hAnsi="Calibri" w:cs="Calibri"/>
          <w:color w:val="000000" w:themeColor="text1"/>
        </w:rPr>
      </w:pPr>
      <w:r w:rsidRPr="00622ACA">
        <w:rPr>
          <w:rFonts w:ascii="Calibri" w:hAnsi="Calibri" w:cs="Calibri"/>
          <w:color w:val="000000" w:themeColor="text1"/>
        </w:rPr>
        <w:t xml:space="preserve">In addition to instrument grants and lessons program, </w:t>
      </w:r>
      <w:r>
        <w:rPr>
          <w:rFonts w:ascii="Calibri" w:hAnsi="Calibri" w:cs="Calibri"/>
          <w:color w:val="000000" w:themeColor="text1"/>
        </w:rPr>
        <w:t>GCMF</w:t>
      </w:r>
      <w:r w:rsidRPr="00622ACA">
        <w:rPr>
          <w:rFonts w:ascii="Calibri" w:hAnsi="Calibri" w:cs="Calibri"/>
          <w:color w:val="000000" w:themeColor="text1"/>
        </w:rPr>
        <w:t xml:space="preserve"> ha</w:t>
      </w:r>
      <w:r>
        <w:rPr>
          <w:rFonts w:ascii="Calibri" w:hAnsi="Calibri" w:cs="Calibri"/>
          <w:color w:val="000000" w:themeColor="text1"/>
        </w:rPr>
        <w:t>s</w:t>
      </w:r>
      <w:r w:rsidRPr="00622ACA">
        <w:rPr>
          <w:rFonts w:ascii="Calibri" w:hAnsi="Calibri" w:cs="Calibri"/>
          <w:color w:val="000000" w:themeColor="text1"/>
        </w:rPr>
        <w:t xml:space="preserve"> established an Instrument Scholarship Fund, </w:t>
      </w:r>
      <w:proofErr w:type="gramStart"/>
      <w:r w:rsidRPr="00622ACA">
        <w:rPr>
          <w:rFonts w:ascii="Calibri" w:hAnsi="Calibri" w:cs="Calibri"/>
          <w:color w:val="000000" w:themeColor="text1"/>
        </w:rPr>
        <w:t>in order to</w:t>
      </w:r>
      <w:proofErr w:type="gramEnd"/>
      <w:r w:rsidRPr="00622ACA">
        <w:rPr>
          <w:rFonts w:ascii="Calibri" w:hAnsi="Calibri" w:cs="Calibri"/>
          <w:color w:val="000000" w:themeColor="text1"/>
        </w:rPr>
        <w:t xml:space="preserve"> provide instruments to promising high school students going on to study music in college. This year, </w:t>
      </w:r>
      <w:r>
        <w:rPr>
          <w:rFonts w:ascii="Calibri" w:hAnsi="Calibri" w:cs="Calibri"/>
          <w:color w:val="000000" w:themeColor="text1"/>
        </w:rPr>
        <w:t>GCMF</w:t>
      </w:r>
      <w:r w:rsidRPr="00622ACA">
        <w:rPr>
          <w:rFonts w:ascii="Calibri" w:hAnsi="Calibri" w:cs="Calibri"/>
          <w:color w:val="000000" w:themeColor="text1"/>
        </w:rPr>
        <w:t xml:space="preserve"> provided </w:t>
      </w:r>
      <w:r>
        <w:rPr>
          <w:rFonts w:ascii="Calibri" w:hAnsi="Calibri" w:cs="Calibri"/>
          <w:color w:val="000000" w:themeColor="text1"/>
        </w:rPr>
        <w:t>two</w:t>
      </w:r>
      <w:r w:rsidRPr="00622ACA">
        <w:rPr>
          <w:rFonts w:ascii="Calibri" w:hAnsi="Calibri" w:cs="Calibri"/>
          <w:color w:val="000000" w:themeColor="text1"/>
        </w:rPr>
        <w:t xml:space="preserve"> trombones to students in New Orleans, working closely with the Preservation Hall.</w:t>
      </w:r>
    </w:p>
    <w:p w14:paraId="6420E65D" w14:textId="77777777" w:rsidR="009359D3" w:rsidRDefault="009359D3" w:rsidP="007C3C3F">
      <w:pPr>
        <w:snapToGrid w:val="0"/>
        <w:spacing w:after="0" w:line="240" w:lineRule="auto"/>
        <w:contextualSpacing/>
        <w:rPr>
          <w:rFonts w:ascii="Calibri" w:hAnsi="Calibri" w:cs="Calibri"/>
          <w:color w:val="000000" w:themeColor="text1"/>
        </w:rPr>
      </w:pPr>
    </w:p>
    <w:p w14:paraId="1BA4BEBF" w14:textId="7A0AC26A" w:rsidR="00622ACA" w:rsidRDefault="009359D3"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 xml:space="preserve">August saw devastating wildfires ravage the island of Maui in Hawaii, and GCMF’s Maui Relief Fund raised </w:t>
      </w:r>
      <w:r w:rsidR="007C1686">
        <w:rPr>
          <w:rFonts w:ascii="Calibri" w:hAnsi="Calibri" w:cs="Calibri"/>
          <w:color w:val="000000" w:themeColor="text1"/>
        </w:rPr>
        <w:t xml:space="preserve">close to </w:t>
      </w:r>
      <w:r>
        <w:rPr>
          <w:rFonts w:ascii="Calibri" w:hAnsi="Calibri" w:cs="Calibri"/>
          <w:color w:val="000000" w:themeColor="text1"/>
        </w:rPr>
        <w:t xml:space="preserve">$100,000, and to date GCMF has helped numerous local musicians get back on their feet. Q1 of 2024 will see a continuation of these efforts, focusing specifically on schools on the island. </w:t>
      </w:r>
    </w:p>
    <w:p w14:paraId="61E18E2F" w14:textId="0D5DC59B" w:rsidR="00622ACA" w:rsidRPr="00622ACA" w:rsidRDefault="00622ACA" w:rsidP="007C3C3F">
      <w:pPr>
        <w:snapToGrid w:val="0"/>
        <w:spacing w:after="0" w:line="240" w:lineRule="auto"/>
        <w:contextualSpacing/>
        <w:rPr>
          <w:rFonts w:ascii="Calibri" w:hAnsi="Calibri" w:cs="Calibri"/>
          <w:color w:val="000000" w:themeColor="text1"/>
        </w:rPr>
      </w:pPr>
    </w:p>
    <w:p w14:paraId="0AD3B0E0" w14:textId="77777777" w:rsidR="009359D3" w:rsidRDefault="009359D3"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Key g</w:t>
      </w:r>
      <w:r w:rsidR="00622ACA" w:rsidRPr="00622ACA">
        <w:rPr>
          <w:rFonts w:ascii="Calibri" w:hAnsi="Calibri" w:cs="Calibri"/>
          <w:color w:val="000000" w:themeColor="text1"/>
        </w:rPr>
        <w:t xml:space="preserve">rant support went to Shakira’s Foundation Pies </w:t>
      </w:r>
      <w:proofErr w:type="spellStart"/>
      <w:r w:rsidR="00622ACA" w:rsidRPr="00622ACA">
        <w:rPr>
          <w:rFonts w:ascii="Calibri" w:hAnsi="Calibri" w:cs="Calibri"/>
          <w:color w:val="000000" w:themeColor="text1"/>
        </w:rPr>
        <w:t>Descalzos</w:t>
      </w:r>
      <w:proofErr w:type="spellEnd"/>
      <w:r w:rsidR="00622ACA" w:rsidRPr="00622ACA">
        <w:rPr>
          <w:rFonts w:ascii="Calibri" w:hAnsi="Calibri" w:cs="Calibri"/>
          <w:color w:val="000000" w:themeColor="text1"/>
        </w:rPr>
        <w:t xml:space="preserve"> for the development of a new music school in partnership with Playing for Change in </w:t>
      </w:r>
      <w:proofErr w:type="spellStart"/>
      <w:r w:rsidR="00622ACA" w:rsidRPr="00622ACA">
        <w:rPr>
          <w:rFonts w:ascii="Calibri" w:hAnsi="Calibri" w:cs="Calibri"/>
          <w:color w:val="000000" w:themeColor="text1"/>
        </w:rPr>
        <w:t>Quibdó</w:t>
      </w:r>
      <w:proofErr w:type="spellEnd"/>
      <w:r w:rsidR="00622ACA" w:rsidRPr="00622ACA">
        <w:rPr>
          <w:rFonts w:ascii="Calibri" w:hAnsi="Calibri" w:cs="Calibri"/>
          <w:color w:val="000000" w:themeColor="text1"/>
        </w:rPr>
        <w:t xml:space="preserve">, Colombia. </w:t>
      </w:r>
    </w:p>
    <w:p w14:paraId="72619F0E" w14:textId="77777777" w:rsidR="009359D3" w:rsidRDefault="009359D3" w:rsidP="007C3C3F">
      <w:pPr>
        <w:snapToGrid w:val="0"/>
        <w:spacing w:after="0" w:line="240" w:lineRule="auto"/>
        <w:contextualSpacing/>
        <w:rPr>
          <w:rFonts w:ascii="Calibri" w:hAnsi="Calibri" w:cs="Calibri"/>
          <w:color w:val="000000" w:themeColor="text1"/>
        </w:rPr>
      </w:pPr>
    </w:p>
    <w:p w14:paraId="0E4F7BAF" w14:textId="77777777" w:rsidR="009359D3" w:rsidRDefault="009359D3"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GCMF expanded its</w:t>
      </w:r>
      <w:r w:rsidR="00622ACA" w:rsidRPr="00622ACA">
        <w:rPr>
          <w:rFonts w:ascii="Calibri" w:hAnsi="Calibri" w:cs="Calibri"/>
          <w:color w:val="000000" w:themeColor="text1"/>
        </w:rPr>
        <w:t xml:space="preserve"> support</w:t>
      </w:r>
      <w:r>
        <w:rPr>
          <w:rFonts w:ascii="Calibri" w:hAnsi="Calibri" w:cs="Calibri"/>
          <w:color w:val="000000" w:themeColor="text1"/>
        </w:rPr>
        <w:t xml:space="preserve"> to</w:t>
      </w:r>
      <w:r w:rsidR="00622ACA" w:rsidRPr="00622ACA">
        <w:rPr>
          <w:rFonts w:ascii="Calibri" w:hAnsi="Calibri" w:cs="Calibri"/>
          <w:color w:val="000000" w:themeColor="text1"/>
        </w:rPr>
        <w:t xml:space="preserve"> mariachi programs this year, including the development of a new program in Santa Ana, CA</w:t>
      </w:r>
      <w:r>
        <w:rPr>
          <w:rFonts w:ascii="Calibri" w:hAnsi="Calibri" w:cs="Calibri"/>
          <w:color w:val="000000" w:themeColor="text1"/>
        </w:rPr>
        <w:t>,</w:t>
      </w:r>
      <w:r w:rsidR="00622ACA" w:rsidRPr="00622ACA">
        <w:rPr>
          <w:rFonts w:ascii="Calibri" w:hAnsi="Calibri" w:cs="Calibri"/>
          <w:color w:val="000000" w:themeColor="text1"/>
        </w:rPr>
        <w:t xml:space="preserve"> at NOVA Academy. </w:t>
      </w:r>
      <w:r>
        <w:rPr>
          <w:rFonts w:ascii="Calibri" w:hAnsi="Calibri" w:cs="Calibri"/>
          <w:color w:val="000000" w:themeColor="text1"/>
        </w:rPr>
        <w:t>The Foundation</w:t>
      </w:r>
      <w:r w:rsidR="00622ACA" w:rsidRPr="00622ACA">
        <w:rPr>
          <w:rFonts w:ascii="Calibri" w:hAnsi="Calibri" w:cs="Calibri"/>
          <w:color w:val="000000" w:themeColor="text1"/>
        </w:rPr>
        <w:t xml:space="preserve"> </w:t>
      </w:r>
      <w:r>
        <w:rPr>
          <w:rFonts w:ascii="Calibri" w:hAnsi="Calibri" w:cs="Calibri"/>
          <w:color w:val="000000" w:themeColor="text1"/>
        </w:rPr>
        <w:t>was</w:t>
      </w:r>
      <w:r w:rsidR="00622ACA" w:rsidRPr="00622ACA">
        <w:rPr>
          <w:rFonts w:ascii="Calibri" w:hAnsi="Calibri" w:cs="Calibri"/>
          <w:color w:val="000000" w:themeColor="text1"/>
        </w:rPr>
        <w:t xml:space="preserve"> featured on Good Morning America in September supporting three other school-based mariachi programs. </w:t>
      </w:r>
    </w:p>
    <w:p w14:paraId="70607BD4" w14:textId="77777777" w:rsidR="009359D3" w:rsidRDefault="009359D3" w:rsidP="007C3C3F">
      <w:pPr>
        <w:snapToGrid w:val="0"/>
        <w:spacing w:after="0" w:line="240" w:lineRule="auto"/>
        <w:contextualSpacing/>
        <w:rPr>
          <w:rFonts w:ascii="Calibri" w:hAnsi="Calibri" w:cs="Calibri"/>
          <w:color w:val="000000" w:themeColor="text1"/>
        </w:rPr>
      </w:pPr>
    </w:p>
    <w:p w14:paraId="251882B5" w14:textId="211A3273" w:rsidR="00622ACA" w:rsidRPr="00622ACA" w:rsidRDefault="009359D3"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Key</w:t>
      </w:r>
      <w:r w:rsidR="00622ACA" w:rsidRPr="00622ACA">
        <w:rPr>
          <w:rFonts w:ascii="Calibri" w:hAnsi="Calibri" w:cs="Calibri"/>
          <w:color w:val="000000" w:themeColor="text1"/>
        </w:rPr>
        <w:t xml:space="preserve"> partnerships </w:t>
      </w:r>
      <w:r>
        <w:rPr>
          <w:rFonts w:ascii="Calibri" w:hAnsi="Calibri" w:cs="Calibri"/>
          <w:color w:val="000000" w:themeColor="text1"/>
        </w:rPr>
        <w:t>were solidified or expanded with such organizations as</w:t>
      </w:r>
      <w:r w:rsidR="00622ACA" w:rsidRPr="00622ACA">
        <w:rPr>
          <w:rFonts w:ascii="Calibri" w:hAnsi="Calibri" w:cs="Calibri"/>
          <w:color w:val="000000" w:themeColor="text1"/>
        </w:rPr>
        <w:t xml:space="preserve"> Guitars and Ukes in the Classroom, ASCAP Foundation, Music Forward Foundation, </w:t>
      </w:r>
      <w:r>
        <w:rPr>
          <w:rFonts w:ascii="Calibri" w:hAnsi="Calibri" w:cs="Calibri"/>
          <w:color w:val="000000" w:themeColor="text1"/>
        </w:rPr>
        <w:t>and</w:t>
      </w:r>
      <w:r w:rsidR="00622ACA" w:rsidRPr="00622ACA">
        <w:rPr>
          <w:rFonts w:ascii="Calibri" w:hAnsi="Calibri" w:cs="Calibri"/>
          <w:color w:val="000000" w:themeColor="text1"/>
        </w:rPr>
        <w:t xml:space="preserve"> Musically Fed. </w:t>
      </w:r>
      <w:r>
        <w:rPr>
          <w:rFonts w:ascii="Calibri" w:hAnsi="Calibri" w:cs="Calibri"/>
          <w:color w:val="000000" w:themeColor="text1"/>
        </w:rPr>
        <w:t>GCMF</w:t>
      </w:r>
      <w:r w:rsidR="00622ACA" w:rsidRPr="00622ACA">
        <w:rPr>
          <w:rFonts w:ascii="Calibri" w:hAnsi="Calibri" w:cs="Calibri"/>
          <w:color w:val="000000" w:themeColor="text1"/>
        </w:rPr>
        <w:t xml:space="preserve"> also renewed </w:t>
      </w:r>
      <w:r>
        <w:rPr>
          <w:rFonts w:ascii="Calibri" w:hAnsi="Calibri" w:cs="Calibri"/>
          <w:color w:val="000000" w:themeColor="text1"/>
        </w:rPr>
        <w:t>its</w:t>
      </w:r>
      <w:r w:rsidR="00622ACA" w:rsidRPr="00622ACA">
        <w:rPr>
          <w:rFonts w:ascii="Calibri" w:hAnsi="Calibri" w:cs="Calibri"/>
          <w:color w:val="000000" w:themeColor="text1"/>
        </w:rPr>
        <w:t xml:space="preserve"> ongoing relationship with Challenge America, serving veterans through music therapy and songwriting, providing over 100 guitars to veterans throughout the country.</w:t>
      </w:r>
    </w:p>
    <w:p w14:paraId="385B273B" w14:textId="77777777" w:rsidR="00622ACA" w:rsidRDefault="00622ACA" w:rsidP="007C3C3F">
      <w:pPr>
        <w:snapToGrid w:val="0"/>
        <w:spacing w:after="0" w:line="240" w:lineRule="auto"/>
        <w:contextualSpacing/>
        <w:rPr>
          <w:rFonts w:ascii="Calibri" w:hAnsi="Calibri" w:cs="Calibri"/>
          <w:color w:val="000000" w:themeColor="text1"/>
        </w:rPr>
      </w:pPr>
      <w:r w:rsidRPr="00622ACA">
        <w:rPr>
          <w:rFonts w:ascii="Calibri" w:hAnsi="Calibri" w:cs="Calibri"/>
          <w:color w:val="000000" w:themeColor="text1"/>
        </w:rPr>
        <w:t xml:space="preserve"> </w:t>
      </w:r>
    </w:p>
    <w:p w14:paraId="0D4F91B9" w14:textId="771C036B" w:rsidR="009359D3" w:rsidRDefault="009359D3"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The year also saw the establishment of a new annual tradition in the form of a fundraising gala. T</w:t>
      </w:r>
      <w:r w:rsidRPr="009359D3">
        <w:rPr>
          <w:rFonts w:ascii="Calibri" w:hAnsi="Calibri" w:cs="Calibri"/>
          <w:color w:val="000000" w:themeColor="text1"/>
        </w:rPr>
        <w:t xml:space="preserve">aking place March 30, 2023, at The Canyon in Agoura Hills, CA, the event honored the career of legendary percussionist Pete “Pops” </w:t>
      </w:r>
      <w:proofErr w:type="spellStart"/>
      <w:r w:rsidRPr="009359D3">
        <w:rPr>
          <w:rFonts w:ascii="Calibri" w:hAnsi="Calibri" w:cs="Calibri"/>
          <w:color w:val="000000" w:themeColor="text1"/>
        </w:rPr>
        <w:t>Escovedo</w:t>
      </w:r>
      <w:proofErr w:type="spellEnd"/>
      <w:r w:rsidRPr="009359D3">
        <w:rPr>
          <w:rFonts w:ascii="Calibri" w:hAnsi="Calibri" w:cs="Calibri"/>
          <w:color w:val="000000" w:themeColor="text1"/>
        </w:rPr>
        <w:t xml:space="preserve"> as well as the invaluable efforts of local music teachers. A capacity </w:t>
      </w:r>
      <w:r w:rsidRPr="009359D3">
        <w:rPr>
          <w:rFonts w:ascii="Calibri" w:hAnsi="Calibri" w:cs="Calibri"/>
          <w:color w:val="000000" w:themeColor="text1"/>
        </w:rPr>
        <w:lastRenderedPageBreak/>
        <w:t xml:space="preserve">crowd was in attendance, enjoying the evening’s festivities and helping the Foundation raise thousands of dollars in new funds. GCMF Executive Director </w:t>
      </w:r>
      <w:proofErr w:type="spellStart"/>
      <w:r w:rsidRPr="009359D3">
        <w:rPr>
          <w:rFonts w:ascii="Calibri" w:hAnsi="Calibri" w:cs="Calibri"/>
          <w:color w:val="000000" w:themeColor="text1"/>
        </w:rPr>
        <w:t>Myka</w:t>
      </w:r>
      <w:proofErr w:type="spellEnd"/>
      <w:r w:rsidRPr="009359D3">
        <w:rPr>
          <w:rFonts w:ascii="Calibri" w:hAnsi="Calibri" w:cs="Calibri"/>
          <w:color w:val="000000" w:themeColor="text1"/>
        </w:rPr>
        <w:t xml:space="preserve"> Miller and GCMF Chairman of the Board David </w:t>
      </w:r>
      <w:proofErr w:type="spellStart"/>
      <w:r w:rsidRPr="009359D3">
        <w:rPr>
          <w:rFonts w:ascii="Calibri" w:hAnsi="Calibri" w:cs="Calibri"/>
          <w:color w:val="000000" w:themeColor="text1"/>
        </w:rPr>
        <w:t>Helfant</w:t>
      </w:r>
      <w:proofErr w:type="spellEnd"/>
      <w:r w:rsidRPr="009359D3">
        <w:rPr>
          <w:rFonts w:ascii="Calibri" w:hAnsi="Calibri" w:cs="Calibri"/>
          <w:color w:val="000000" w:themeColor="text1"/>
        </w:rPr>
        <w:t xml:space="preserve"> served as co-hosts for the event.</w:t>
      </w:r>
      <w:r w:rsidR="007C3C3F">
        <w:rPr>
          <w:rFonts w:ascii="Calibri" w:hAnsi="Calibri" w:cs="Calibri"/>
          <w:color w:val="000000" w:themeColor="text1"/>
        </w:rPr>
        <w:t xml:space="preserve"> A </w:t>
      </w:r>
      <w:r w:rsidR="000212A6">
        <w:rPr>
          <w:rFonts w:ascii="Calibri" w:hAnsi="Calibri" w:cs="Calibri"/>
          <w:color w:val="000000" w:themeColor="text1"/>
        </w:rPr>
        <w:t xml:space="preserve">spring </w:t>
      </w:r>
      <w:r w:rsidR="007C3C3F">
        <w:rPr>
          <w:rFonts w:ascii="Calibri" w:hAnsi="Calibri" w:cs="Calibri"/>
          <w:color w:val="000000" w:themeColor="text1"/>
        </w:rPr>
        <w:t>2024 event is currently in its planning stages.</w:t>
      </w:r>
    </w:p>
    <w:p w14:paraId="59500126" w14:textId="77777777" w:rsidR="009359D3" w:rsidRPr="00622ACA" w:rsidRDefault="009359D3" w:rsidP="007C3C3F">
      <w:pPr>
        <w:snapToGrid w:val="0"/>
        <w:spacing w:after="0" w:line="240" w:lineRule="auto"/>
        <w:contextualSpacing/>
        <w:rPr>
          <w:rFonts w:ascii="Calibri" w:hAnsi="Calibri" w:cs="Calibri"/>
          <w:color w:val="000000" w:themeColor="text1"/>
        </w:rPr>
      </w:pPr>
    </w:p>
    <w:p w14:paraId="34CC4498" w14:textId="75DA9795" w:rsidR="00622ACA" w:rsidRDefault="009359D3"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Finally, GCMF</w:t>
      </w:r>
      <w:r w:rsidR="00622ACA" w:rsidRPr="00622ACA">
        <w:rPr>
          <w:rFonts w:ascii="Calibri" w:hAnsi="Calibri" w:cs="Calibri"/>
          <w:color w:val="000000" w:themeColor="text1"/>
        </w:rPr>
        <w:t xml:space="preserve"> added three new board members</w:t>
      </w:r>
      <w:r>
        <w:rPr>
          <w:rFonts w:ascii="Calibri" w:hAnsi="Calibri" w:cs="Calibri"/>
          <w:color w:val="000000" w:themeColor="text1"/>
        </w:rPr>
        <w:t xml:space="preserve"> this year:</w:t>
      </w:r>
      <w:r w:rsidR="00622ACA" w:rsidRPr="00622ACA">
        <w:rPr>
          <w:rFonts w:ascii="Calibri" w:hAnsi="Calibri" w:cs="Calibri"/>
          <w:color w:val="000000" w:themeColor="text1"/>
        </w:rPr>
        <w:t xml:space="preserve"> Herb Trawick, Fred </w:t>
      </w:r>
      <w:proofErr w:type="spellStart"/>
      <w:r w:rsidR="00622ACA" w:rsidRPr="00622ACA">
        <w:rPr>
          <w:rFonts w:ascii="Calibri" w:hAnsi="Calibri" w:cs="Calibri"/>
          <w:color w:val="000000" w:themeColor="text1"/>
        </w:rPr>
        <w:t>Croshal</w:t>
      </w:r>
      <w:proofErr w:type="spellEnd"/>
      <w:r w:rsidR="00622ACA" w:rsidRPr="00622ACA">
        <w:rPr>
          <w:rFonts w:ascii="Calibri" w:hAnsi="Calibri" w:cs="Calibri"/>
          <w:color w:val="000000" w:themeColor="text1"/>
        </w:rPr>
        <w:t xml:space="preserve"> and Raul </w:t>
      </w:r>
      <w:proofErr w:type="spellStart"/>
      <w:r w:rsidR="00622ACA" w:rsidRPr="00622ACA">
        <w:rPr>
          <w:rFonts w:ascii="Calibri" w:hAnsi="Calibri" w:cs="Calibri"/>
          <w:color w:val="000000" w:themeColor="text1"/>
        </w:rPr>
        <w:t>Carrega</w:t>
      </w:r>
      <w:proofErr w:type="spellEnd"/>
      <w:r w:rsidR="00622ACA" w:rsidRPr="00622ACA">
        <w:rPr>
          <w:rFonts w:ascii="Calibri" w:hAnsi="Calibri" w:cs="Calibri"/>
          <w:color w:val="000000" w:themeColor="text1"/>
        </w:rPr>
        <w:t>.</w:t>
      </w:r>
    </w:p>
    <w:p w14:paraId="7F5DAE04" w14:textId="77777777" w:rsidR="002D6E7B" w:rsidRDefault="002D6E7B" w:rsidP="007C3C3F">
      <w:pPr>
        <w:snapToGrid w:val="0"/>
        <w:spacing w:after="0" w:line="240" w:lineRule="auto"/>
        <w:contextualSpacing/>
        <w:rPr>
          <w:rFonts w:ascii="Calibri" w:hAnsi="Calibri" w:cs="Calibri"/>
          <w:color w:val="000000" w:themeColor="text1"/>
        </w:rPr>
      </w:pPr>
    </w:p>
    <w:p w14:paraId="6C320B09" w14:textId="0F22C8FA" w:rsidR="007C3C3F" w:rsidRPr="007C3C3F" w:rsidRDefault="007C3C3F" w:rsidP="007C3C3F">
      <w:pPr>
        <w:snapToGrid w:val="0"/>
        <w:spacing w:after="0" w:line="240" w:lineRule="auto"/>
        <w:contextualSpacing/>
        <w:rPr>
          <w:rFonts w:ascii="Calibri" w:hAnsi="Calibri" w:cs="Calibri"/>
          <w:color w:val="000000" w:themeColor="text1"/>
        </w:rPr>
      </w:pPr>
      <w:r w:rsidRPr="007C3C3F">
        <w:rPr>
          <w:rFonts w:ascii="Calibri" w:hAnsi="Calibri" w:cs="Calibri"/>
          <w:color w:val="000000" w:themeColor="text1"/>
        </w:rPr>
        <w:t xml:space="preserve">“These are just a few examples of the </w:t>
      </w:r>
      <w:r>
        <w:rPr>
          <w:rFonts w:ascii="Calibri" w:hAnsi="Calibri" w:cs="Calibri"/>
          <w:color w:val="000000" w:themeColor="text1"/>
        </w:rPr>
        <w:t>ways in which GCMF has expanded the scope of our efforts in 2023</w:t>
      </w:r>
      <w:r w:rsidRPr="007C3C3F">
        <w:rPr>
          <w:rFonts w:ascii="Calibri" w:hAnsi="Calibri" w:cs="Calibri"/>
          <w:color w:val="000000" w:themeColor="text1"/>
        </w:rPr>
        <w:t xml:space="preserve">,” stated </w:t>
      </w:r>
      <w:proofErr w:type="spellStart"/>
      <w:r w:rsidRPr="007C3C3F">
        <w:rPr>
          <w:rFonts w:ascii="Calibri" w:hAnsi="Calibri" w:cs="Calibri"/>
          <w:color w:val="000000" w:themeColor="text1"/>
        </w:rPr>
        <w:t>Myka</w:t>
      </w:r>
      <w:proofErr w:type="spellEnd"/>
      <w:r w:rsidRPr="007C3C3F">
        <w:rPr>
          <w:rFonts w:ascii="Calibri" w:hAnsi="Calibri" w:cs="Calibri"/>
          <w:color w:val="000000" w:themeColor="text1"/>
        </w:rPr>
        <w:t xml:space="preserve"> Miller, The Guitar Center Music Foundation Executive Director. “</w:t>
      </w:r>
      <w:r>
        <w:rPr>
          <w:rFonts w:ascii="Calibri" w:hAnsi="Calibri" w:cs="Calibri"/>
          <w:color w:val="000000" w:themeColor="text1"/>
        </w:rPr>
        <w:t xml:space="preserve">Our yearly goal is to continue to grow, and we hit our marks in 2023 and then some. </w:t>
      </w:r>
      <w:r w:rsidRPr="007C3C3F">
        <w:rPr>
          <w:rFonts w:ascii="Calibri" w:hAnsi="Calibri" w:cs="Calibri"/>
          <w:color w:val="000000" w:themeColor="text1"/>
        </w:rPr>
        <w:t xml:space="preserve">We thank everyone who </w:t>
      </w:r>
      <w:r>
        <w:rPr>
          <w:rFonts w:ascii="Calibri" w:hAnsi="Calibri" w:cs="Calibri"/>
          <w:color w:val="000000" w:themeColor="text1"/>
        </w:rPr>
        <w:t>has supported</w:t>
      </w:r>
      <w:r w:rsidRPr="007C3C3F">
        <w:rPr>
          <w:rFonts w:ascii="Calibri" w:hAnsi="Calibri" w:cs="Calibri"/>
          <w:color w:val="000000" w:themeColor="text1"/>
        </w:rPr>
        <w:t xml:space="preserve"> our efforts</w:t>
      </w:r>
      <w:r>
        <w:rPr>
          <w:rFonts w:ascii="Calibri" w:hAnsi="Calibri" w:cs="Calibri"/>
          <w:color w:val="000000" w:themeColor="text1"/>
        </w:rPr>
        <w:t xml:space="preserve"> in 2023</w:t>
      </w:r>
      <w:r w:rsidRPr="007C3C3F">
        <w:rPr>
          <w:rFonts w:ascii="Calibri" w:hAnsi="Calibri" w:cs="Calibri"/>
          <w:color w:val="000000" w:themeColor="text1"/>
        </w:rPr>
        <w:t xml:space="preserve">, and we look forward to </w:t>
      </w:r>
      <w:r>
        <w:rPr>
          <w:rFonts w:ascii="Calibri" w:hAnsi="Calibri" w:cs="Calibri"/>
          <w:color w:val="000000" w:themeColor="text1"/>
        </w:rPr>
        <w:t>an even bigger 2024!</w:t>
      </w:r>
      <w:r w:rsidRPr="007C3C3F">
        <w:rPr>
          <w:rFonts w:ascii="Calibri" w:hAnsi="Calibri" w:cs="Calibri"/>
          <w:color w:val="000000" w:themeColor="text1"/>
        </w:rPr>
        <w:t>”</w:t>
      </w:r>
    </w:p>
    <w:p w14:paraId="024443E0" w14:textId="77777777" w:rsidR="00F93FE8" w:rsidRPr="00A64A0A" w:rsidRDefault="00F93FE8" w:rsidP="007C3C3F">
      <w:pPr>
        <w:snapToGrid w:val="0"/>
        <w:spacing w:after="0" w:line="240" w:lineRule="auto"/>
        <w:contextualSpacing/>
        <w:rPr>
          <w:rFonts w:ascii="Calibri" w:hAnsi="Calibri" w:cs="Calibri"/>
        </w:rPr>
      </w:pPr>
    </w:p>
    <w:p w14:paraId="2FD9574C" w14:textId="284AF71B"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 xml:space="preserve">To learn more, visit </w:t>
      </w:r>
      <w:hyperlink r:id="rId9" w:history="1">
        <w:r w:rsidR="002837D4" w:rsidRPr="00A64A0A">
          <w:rPr>
            <w:rStyle w:val="Hyperlink"/>
            <w:rFonts w:ascii="Calibri" w:hAnsi="Calibri" w:cs="Calibri"/>
          </w:rPr>
          <w:t>http://www.GuitarCenterFoundation.org</w:t>
        </w:r>
      </w:hyperlink>
      <w:r w:rsidR="00B93520" w:rsidRPr="00A64A0A">
        <w:rPr>
          <w:rFonts w:ascii="Calibri" w:hAnsi="Calibri" w:cs="Calibri"/>
        </w:rPr>
        <w:t>,</w:t>
      </w:r>
      <w:r w:rsidR="002837D4" w:rsidRPr="00A64A0A">
        <w:rPr>
          <w:rFonts w:ascii="Calibri" w:hAnsi="Calibri" w:cs="Calibri"/>
        </w:rPr>
        <w:t xml:space="preserve"> or</w:t>
      </w:r>
      <w:r w:rsidRPr="00A64A0A">
        <w:rPr>
          <w:rFonts w:ascii="Calibri" w:hAnsi="Calibri" w:cs="Calibri"/>
        </w:rPr>
        <w:t xml:space="preserve"> follow </w:t>
      </w:r>
      <w:hyperlink r:id="rId10" w:history="1">
        <w:r w:rsidRPr="00A64A0A">
          <w:rPr>
            <w:rStyle w:val="Hyperlink"/>
            <w:rFonts w:ascii="Calibri" w:hAnsi="Calibri" w:cs="Calibri"/>
          </w:rPr>
          <w:t>@</w:t>
        </w:r>
        <w:r w:rsidR="00307F22" w:rsidRPr="00A64A0A">
          <w:rPr>
            <w:rStyle w:val="Hyperlink"/>
            <w:rFonts w:ascii="Calibri" w:hAnsi="Calibri" w:cs="Calibri"/>
          </w:rPr>
          <w:t>GiveMusicLife</w:t>
        </w:r>
      </w:hyperlink>
      <w:r w:rsidR="002837D4" w:rsidRPr="00A64A0A">
        <w:rPr>
          <w:rFonts w:ascii="Calibri" w:hAnsi="Calibri" w:cs="Calibri"/>
        </w:rPr>
        <w:t xml:space="preserve"> on Twitter</w:t>
      </w:r>
      <w:r w:rsidRPr="00A64A0A">
        <w:rPr>
          <w:rFonts w:ascii="Calibri" w:hAnsi="Calibri" w:cs="Calibri"/>
        </w:rPr>
        <w:t xml:space="preserve"> for more news or</w:t>
      </w:r>
      <w:r w:rsidR="002837D4" w:rsidRPr="00A64A0A">
        <w:rPr>
          <w:rFonts w:ascii="Calibri" w:hAnsi="Calibri" w:cs="Calibri"/>
        </w:rPr>
        <w:t xml:space="preserve"> to</w:t>
      </w:r>
      <w:r w:rsidR="00680EF4" w:rsidRPr="00A64A0A">
        <w:rPr>
          <w:rFonts w:ascii="Calibri" w:hAnsi="Calibri" w:cs="Calibri"/>
        </w:rPr>
        <w:t xml:space="preserve"> discover ways to support T</w:t>
      </w:r>
      <w:r w:rsidRPr="00A64A0A">
        <w:rPr>
          <w:rFonts w:ascii="Calibri" w:hAnsi="Calibri" w:cs="Calibri"/>
        </w:rPr>
        <w:t>he Guitar Center Music Foundation.</w:t>
      </w:r>
      <w:r w:rsidR="007258CE" w:rsidRPr="00A64A0A">
        <w:rPr>
          <w:rFonts w:ascii="Calibri" w:hAnsi="Calibri" w:cs="Calibri"/>
        </w:rPr>
        <w:t xml:space="preserve"> Also, follow GCMF on </w:t>
      </w:r>
      <w:hyperlink r:id="rId11" w:history="1">
        <w:r w:rsidR="007258CE" w:rsidRPr="00A64A0A">
          <w:rPr>
            <w:rStyle w:val="Hyperlink"/>
            <w:rFonts w:ascii="Calibri" w:hAnsi="Calibri" w:cs="Calibri"/>
          </w:rPr>
          <w:t>Facebook</w:t>
        </w:r>
      </w:hyperlink>
      <w:r w:rsidR="007258CE" w:rsidRPr="00A64A0A">
        <w:rPr>
          <w:rFonts w:ascii="Calibri" w:hAnsi="Calibri" w:cs="Calibri"/>
        </w:rPr>
        <w:t xml:space="preserve"> and </w:t>
      </w:r>
      <w:hyperlink r:id="rId12" w:history="1">
        <w:r w:rsidR="007258CE" w:rsidRPr="00A64A0A">
          <w:rPr>
            <w:rStyle w:val="Hyperlink"/>
            <w:rFonts w:ascii="Calibri" w:hAnsi="Calibri" w:cs="Calibri"/>
          </w:rPr>
          <w:t>Instagram</w:t>
        </w:r>
      </w:hyperlink>
      <w:r w:rsidR="007258CE" w:rsidRPr="00A64A0A">
        <w:rPr>
          <w:rFonts w:ascii="Calibri" w:hAnsi="Calibri" w:cs="Calibri"/>
        </w:rPr>
        <w:t xml:space="preserve">. </w:t>
      </w:r>
    </w:p>
    <w:p w14:paraId="78842273" w14:textId="70508426" w:rsidR="00A9665D" w:rsidRPr="00A64A0A" w:rsidRDefault="00A9665D" w:rsidP="007C3C3F">
      <w:pPr>
        <w:snapToGrid w:val="0"/>
        <w:spacing w:after="0" w:line="240" w:lineRule="auto"/>
        <w:contextualSpacing/>
        <w:rPr>
          <w:rFonts w:ascii="Calibri" w:hAnsi="Calibri" w:cs="Calibri"/>
        </w:rPr>
      </w:pPr>
    </w:p>
    <w:p w14:paraId="52FA3FF0" w14:textId="77777777" w:rsidR="003B40E0" w:rsidRPr="00A64A0A" w:rsidRDefault="003B40E0" w:rsidP="007C3C3F">
      <w:pPr>
        <w:snapToGrid w:val="0"/>
        <w:spacing w:after="0" w:line="240" w:lineRule="auto"/>
        <w:contextualSpacing/>
        <w:rPr>
          <w:rFonts w:ascii="Calibri" w:hAnsi="Calibri" w:cs="Calibri"/>
        </w:rPr>
      </w:pPr>
    </w:p>
    <w:p w14:paraId="7A4257CF" w14:textId="4161760A" w:rsidR="0087444C" w:rsidRPr="00A64A0A" w:rsidRDefault="0087444C" w:rsidP="007C3C3F">
      <w:pPr>
        <w:snapToGrid w:val="0"/>
        <w:spacing w:after="0" w:line="240" w:lineRule="auto"/>
        <w:contextualSpacing/>
        <w:jc w:val="center"/>
        <w:rPr>
          <w:rFonts w:ascii="Calibri" w:hAnsi="Calibri" w:cs="Calibri"/>
        </w:rPr>
      </w:pPr>
      <w:r w:rsidRPr="00A64A0A">
        <w:rPr>
          <w:rFonts w:ascii="Calibri" w:hAnsi="Calibri" w:cs="Calibri"/>
        </w:rPr>
        <w:t>###</w:t>
      </w:r>
    </w:p>
    <w:p w14:paraId="728E18A5" w14:textId="50B4A807" w:rsidR="0087444C" w:rsidRPr="00A64A0A" w:rsidRDefault="0087444C" w:rsidP="007C3C3F">
      <w:pPr>
        <w:snapToGrid w:val="0"/>
        <w:spacing w:after="0" w:line="240" w:lineRule="auto"/>
        <w:contextualSpacing/>
        <w:rPr>
          <w:rFonts w:ascii="Calibri" w:hAnsi="Calibri" w:cs="Calibri"/>
        </w:rPr>
      </w:pPr>
    </w:p>
    <w:p w14:paraId="4C1ACCC1" w14:textId="77777777" w:rsidR="003C2AF4" w:rsidRPr="00A64A0A" w:rsidRDefault="003C2AF4" w:rsidP="007C3C3F">
      <w:pPr>
        <w:snapToGrid w:val="0"/>
        <w:spacing w:after="0" w:line="240" w:lineRule="auto"/>
        <w:contextualSpacing/>
        <w:rPr>
          <w:rFonts w:ascii="Calibri" w:hAnsi="Calibri" w:cs="Calibri"/>
        </w:rPr>
      </w:pPr>
    </w:p>
    <w:p w14:paraId="3B2DDB6F" w14:textId="2BBDFF3F" w:rsidR="003C2AF4" w:rsidRPr="00A64A0A" w:rsidRDefault="003C2AF4" w:rsidP="007C3C3F">
      <w:pPr>
        <w:snapToGrid w:val="0"/>
        <w:spacing w:after="0" w:line="240" w:lineRule="auto"/>
        <w:contextualSpacing/>
        <w:rPr>
          <w:rFonts w:ascii="Calibri" w:hAnsi="Calibri" w:cs="Calibri"/>
        </w:rPr>
      </w:pPr>
      <w:r w:rsidRPr="00A64A0A">
        <w:rPr>
          <w:rFonts w:ascii="Calibri" w:hAnsi="Calibri" w:cs="Calibri"/>
        </w:rPr>
        <w:t xml:space="preserve">Photo file 1: </w:t>
      </w:r>
      <w:r w:rsidR="00DE0DBF" w:rsidRPr="00DE0DBF">
        <w:rPr>
          <w:rFonts w:ascii="Calibri" w:hAnsi="Calibri" w:cs="Calibri"/>
        </w:rPr>
        <w:t>LincolnGuitarClub</w:t>
      </w:r>
      <w:r w:rsidRPr="00A64A0A">
        <w:rPr>
          <w:rFonts w:ascii="Calibri" w:hAnsi="Calibri" w:cs="Calibri"/>
        </w:rPr>
        <w:t>.JPG</w:t>
      </w:r>
    </w:p>
    <w:p w14:paraId="339C2C80" w14:textId="1CA7E71A" w:rsidR="00737A81" w:rsidRDefault="003C2AF4" w:rsidP="007C3C3F">
      <w:pPr>
        <w:snapToGrid w:val="0"/>
        <w:spacing w:after="0" w:line="240" w:lineRule="auto"/>
        <w:contextualSpacing/>
        <w:rPr>
          <w:rFonts w:ascii="Calibri" w:hAnsi="Calibri" w:cs="Calibri"/>
          <w:color w:val="000000" w:themeColor="text1"/>
        </w:rPr>
      </w:pPr>
      <w:r w:rsidRPr="00A64A0A">
        <w:rPr>
          <w:rFonts w:ascii="Calibri" w:hAnsi="Calibri" w:cs="Calibri"/>
        </w:rPr>
        <w:t xml:space="preserve">Photo caption 1: </w:t>
      </w:r>
      <w:r w:rsidR="00DE0DBF">
        <w:rPr>
          <w:rFonts w:ascii="Calibri" w:hAnsi="Calibri" w:cs="Calibri"/>
        </w:rPr>
        <w:t xml:space="preserve">Members of the Lincoln </w:t>
      </w:r>
      <w:r w:rsidR="002175C1">
        <w:rPr>
          <w:rFonts w:ascii="Calibri" w:hAnsi="Calibri" w:cs="Calibri"/>
        </w:rPr>
        <w:t xml:space="preserve">High School </w:t>
      </w:r>
      <w:r w:rsidR="00DE0DBF">
        <w:rPr>
          <w:rFonts w:ascii="Calibri" w:hAnsi="Calibri" w:cs="Calibri"/>
        </w:rPr>
        <w:t xml:space="preserve">Guitar Club </w:t>
      </w:r>
      <w:r w:rsidR="002175C1">
        <w:rPr>
          <w:rFonts w:ascii="Calibri" w:hAnsi="Calibri" w:cs="Calibri"/>
        </w:rPr>
        <w:t xml:space="preserve">in San Diego </w:t>
      </w:r>
      <w:r w:rsidR="00DE0DBF">
        <w:rPr>
          <w:rFonts w:ascii="Calibri" w:hAnsi="Calibri" w:cs="Calibri"/>
        </w:rPr>
        <w:t xml:space="preserve">show instruments acquired via a grant from The Guitar Center Music Foundation, partnering with </w:t>
      </w:r>
      <w:r w:rsidR="00DE0DBF" w:rsidRPr="00622ACA">
        <w:rPr>
          <w:rFonts w:ascii="Calibri" w:hAnsi="Calibri" w:cs="Calibri"/>
          <w:color w:val="000000" w:themeColor="text1"/>
        </w:rPr>
        <w:t>Guitars and Ukes in the Classroom</w:t>
      </w:r>
      <w:r w:rsidR="00DE0DBF">
        <w:rPr>
          <w:rFonts w:ascii="Calibri" w:hAnsi="Calibri" w:cs="Calibri"/>
          <w:color w:val="000000" w:themeColor="text1"/>
        </w:rPr>
        <w:t xml:space="preserve">. </w:t>
      </w:r>
    </w:p>
    <w:p w14:paraId="64ED5CEF" w14:textId="77777777" w:rsidR="00DE0DBF" w:rsidRDefault="00DE0DBF" w:rsidP="007C3C3F">
      <w:pPr>
        <w:snapToGrid w:val="0"/>
        <w:spacing w:after="0" w:line="240" w:lineRule="auto"/>
        <w:contextualSpacing/>
        <w:rPr>
          <w:rFonts w:ascii="Calibri" w:hAnsi="Calibri" w:cs="Calibri"/>
          <w:color w:val="000000" w:themeColor="text1"/>
        </w:rPr>
      </w:pPr>
    </w:p>
    <w:p w14:paraId="0A89FC12" w14:textId="77777777" w:rsidR="008C6E9E" w:rsidRDefault="00DE0DBF" w:rsidP="007C3C3F">
      <w:pPr>
        <w:snapToGrid w:val="0"/>
        <w:spacing w:after="0" w:line="240" w:lineRule="auto"/>
        <w:contextualSpacing/>
        <w:rPr>
          <w:rFonts w:ascii="Calibri" w:hAnsi="Calibri" w:cs="Calibri"/>
          <w:color w:val="000000" w:themeColor="text1"/>
        </w:rPr>
      </w:pPr>
      <w:r>
        <w:rPr>
          <w:rFonts w:ascii="Calibri" w:hAnsi="Calibri" w:cs="Calibri"/>
          <w:color w:val="000000" w:themeColor="text1"/>
        </w:rPr>
        <w:t>Photo file 2: Santos.JPG</w:t>
      </w:r>
    </w:p>
    <w:p w14:paraId="561F74FF" w14:textId="7EA13C0F" w:rsidR="00DE0DBF" w:rsidRPr="00A64A0A" w:rsidRDefault="00DE0DBF" w:rsidP="007C3C3F">
      <w:pPr>
        <w:snapToGrid w:val="0"/>
        <w:spacing w:after="0" w:line="240" w:lineRule="auto"/>
        <w:contextualSpacing/>
        <w:rPr>
          <w:rFonts w:ascii="Calibri" w:hAnsi="Calibri" w:cs="Calibri"/>
        </w:rPr>
      </w:pPr>
      <w:r>
        <w:rPr>
          <w:rFonts w:ascii="Calibri" w:hAnsi="Calibri" w:cs="Calibri"/>
          <w:color w:val="000000" w:themeColor="text1"/>
        </w:rPr>
        <w:t xml:space="preserve">Photo caption 2: Pictured L-R: Kyra Santos and Larry Santos (chairman at Ukulele Project Hawaii), pictured with new ukuleles acquired via a grant from The Guitar Center Music Foundation </w:t>
      </w:r>
      <w:r w:rsidR="008C6E9E">
        <w:rPr>
          <w:rFonts w:ascii="Calibri" w:hAnsi="Calibri" w:cs="Calibri"/>
          <w:color w:val="000000" w:themeColor="text1"/>
        </w:rPr>
        <w:t xml:space="preserve">as part of the efforts to help musicians in the wake of the 2023 Maui wildfires. </w:t>
      </w:r>
    </w:p>
    <w:p w14:paraId="036C4A55" w14:textId="77777777" w:rsidR="00737A81" w:rsidRDefault="00737A81" w:rsidP="007C3C3F">
      <w:pPr>
        <w:snapToGrid w:val="0"/>
        <w:spacing w:after="0" w:line="240" w:lineRule="auto"/>
        <w:contextualSpacing/>
        <w:rPr>
          <w:rFonts w:ascii="Calibri" w:hAnsi="Calibri" w:cs="Calibri"/>
        </w:rPr>
      </w:pPr>
    </w:p>
    <w:p w14:paraId="60E5912D" w14:textId="5D689A5F" w:rsidR="008C6E9E" w:rsidRDefault="008C6E9E" w:rsidP="007C3C3F">
      <w:pPr>
        <w:snapToGrid w:val="0"/>
        <w:spacing w:after="0" w:line="240" w:lineRule="auto"/>
        <w:contextualSpacing/>
        <w:rPr>
          <w:rFonts w:ascii="Calibri" w:hAnsi="Calibri" w:cs="Calibri"/>
        </w:rPr>
      </w:pPr>
      <w:r>
        <w:rPr>
          <w:rFonts w:ascii="Calibri" w:hAnsi="Calibri" w:cs="Calibri"/>
        </w:rPr>
        <w:t>Photo file 3: Ledet_Miller.JPG</w:t>
      </w:r>
    </w:p>
    <w:p w14:paraId="500BB757" w14:textId="6BD12E56" w:rsidR="008C6E9E" w:rsidRPr="00A64A0A" w:rsidRDefault="008C6E9E" w:rsidP="007C3C3F">
      <w:pPr>
        <w:snapToGrid w:val="0"/>
        <w:spacing w:after="0" w:line="240" w:lineRule="auto"/>
        <w:contextualSpacing/>
        <w:rPr>
          <w:rFonts w:ascii="Calibri" w:hAnsi="Calibri" w:cs="Calibri"/>
        </w:rPr>
      </w:pPr>
      <w:r>
        <w:rPr>
          <w:rFonts w:ascii="Calibri" w:hAnsi="Calibri" w:cs="Calibri"/>
        </w:rPr>
        <w:t xml:space="preserve">Photo caption 3: Pictured L-R: trombonist Emily </w:t>
      </w:r>
      <w:proofErr w:type="spellStart"/>
      <w:r>
        <w:rPr>
          <w:rFonts w:ascii="Calibri" w:hAnsi="Calibri" w:cs="Calibri"/>
        </w:rPr>
        <w:t>Ledet</w:t>
      </w:r>
      <w:proofErr w:type="spellEnd"/>
      <w:r>
        <w:rPr>
          <w:rFonts w:ascii="Calibri" w:hAnsi="Calibri" w:cs="Calibri"/>
        </w:rPr>
        <w:t xml:space="preserve"> and </w:t>
      </w:r>
      <w:proofErr w:type="spellStart"/>
      <w:r w:rsidRPr="007C3C3F">
        <w:rPr>
          <w:rFonts w:ascii="Calibri" w:hAnsi="Calibri" w:cs="Calibri"/>
          <w:color w:val="000000" w:themeColor="text1"/>
        </w:rPr>
        <w:t>Myka</w:t>
      </w:r>
      <w:proofErr w:type="spellEnd"/>
      <w:r w:rsidRPr="007C3C3F">
        <w:rPr>
          <w:rFonts w:ascii="Calibri" w:hAnsi="Calibri" w:cs="Calibri"/>
          <w:color w:val="000000" w:themeColor="text1"/>
        </w:rPr>
        <w:t xml:space="preserve"> Miller, The Guitar Center Music Foundation Executive Director</w:t>
      </w:r>
      <w:r>
        <w:rPr>
          <w:rFonts w:ascii="Calibri" w:hAnsi="Calibri" w:cs="Calibri"/>
          <w:color w:val="000000" w:themeColor="text1"/>
        </w:rPr>
        <w:t xml:space="preserve">. </w:t>
      </w:r>
      <w:proofErr w:type="spellStart"/>
      <w:r>
        <w:rPr>
          <w:rFonts w:ascii="Calibri" w:hAnsi="Calibri" w:cs="Calibri"/>
          <w:color w:val="000000" w:themeColor="text1"/>
        </w:rPr>
        <w:t>Ledet</w:t>
      </w:r>
      <w:proofErr w:type="spellEnd"/>
      <w:r>
        <w:rPr>
          <w:rFonts w:ascii="Calibri" w:hAnsi="Calibri" w:cs="Calibri"/>
          <w:color w:val="000000" w:themeColor="text1"/>
        </w:rPr>
        <w:t xml:space="preserve"> was one of the inaugural recipients of an instrument through GCMF’s new </w:t>
      </w:r>
      <w:r w:rsidRPr="00622ACA">
        <w:rPr>
          <w:rFonts w:ascii="Calibri" w:hAnsi="Calibri" w:cs="Calibri"/>
          <w:color w:val="000000" w:themeColor="text1"/>
        </w:rPr>
        <w:t>Instrument Scholarship Fund</w:t>
      </w:r>
      <w:r>
        <w:rPr>
          <w:rFonts w:ascii="Calibri" w:hAnsi="Calibri" w:cs="Calibri"/>
          <w:color w:val="000000" w:themeColor="text1"/>
        </w:rPr>
        <w:t xml:space="preserve">, which provides </w:t>
      </w:r>
      <w:r w:rsidRPr="00622ACA">
        <w:rPr>
          <w:rFonts w:ascii="Calibri" w:hAnsi="Calibri" w:cs="Calibri"/>
          <w:color w:val="000000" w:themeColor="text1"/>
        </w:rPr>
        <w:t>instruments to promising high school students going on to study music in college</w:t>
      </w:r>
      <w:r>
        <w:rPr>
          <w:rFonts w:ascii="Calibri" w:hAnsi="Calibri" w:cs="Calibri"/>
          <w:color w:val="000000" w:themeColor="text1"/>
        </w:rPr>
        <w:t xml:space="preserve">. </w:t>
      </w:r>
    </w:p>
    <w:p w14:paraId="1EAA889D" w14:textId="77777777" w:rsidR="00B72E18" w:rsidRPr="00A64A0A" w:rsidRDefault="00B72E18" w:rsidP="007C3C3F">
      <w:pPr>
        <w:snapToGrid w:val="0"/>
        <w:spacing w:after="0" w:line="240" w:lineRule="auto"/>
        <w:contextualSpacing/>
        <w:rPr>
          <w:rFonts w:ascii="Calibri" w:hAnsi="Calibri" w:cs="Calibri"/>
        </w:rPr>
      </w:pPr>
    </w:p>
    <w:p w14:paraId="56FB0BAB" w14:textId="77777777" w:rsidR="00FB4BDB" w:rsidRPr="00A64A0A" w:rsidRDefault="00FB4BDB" w:rsidP="007C3C3F">
      <w:pPr>
        <w:snapToGrid w:val="0"/>
        <w:spacing w:after="0" w:line="240" w:lineRule="auto"/>
        <w:contextualSpacing/>
        <w:rPr>
          <w:rFonts w:ascii="Calibri" w:hAnsi="Calibri" w:cs="Calibri"/>
        </w:rPr>
      </w:pPr>
    </w:p>
    <w:p w14:paraId="350F5090" w14:textId="77777777"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ABOUT THE GUITAR CENTER MUSIC FOUNDATION</w:t>
      </w:r>
    </w:p>
    <w:p w14:paraId="279275B0" w14:textId="43994051" w:rsidR="0087444C" w:rsidRPr="00A64A0A" w:rsidRDefault="00E8563F" w:rsidP="007C3C3F">
      <w:pPr>
        <w:snapToGrid w:val="0"/>
        <w:spacing w:after="0" w:line="240" w:lineRule="auto"/>
        <w:contextualSpacing/>
        <w:rPr>
          <w:rFonts w:ascii="Calibri" w:hAnsi="Calibri" w:cs="Calibri"/>
        </w:rPr>
      </w:pPr>
      <w:r w:rsidRPr="00E8563F">
        <w:rPr>
          <w:rFonts w:ascii="Calibri" w:hAnsi="Calibri" w:cs="Calibri"/>
        </w:rPr>
        <w:t>For some, music may be just a hobby. But for others, music serves as a crucial lifeline – a path to healing, an opportunity to nurture untapped talent, an escape from the grim realities of everyday life, a break from generational trauma, or the start of a social revolution.</w:t>
      </w:r>
      <w:r w:rsidR="0081065F">
        <w:rPr>
          <w:rFonts w:ascii="Calibri" w:hAnsi="Calibri" w:cs="Calibri"/>
        </w:rPr>
        <w:t xml:space="preserve"> </w:t>
      </w:r>
      <w:r w:rsidR="00865F7A">
        <w:rPr>
          <w:rFonts w:ascii="Calibri" w:hAnsi="Calibri" w:cs="Calibri"/>
        </w:rPr>
        <w:t>The Guitar Center Music Foundation (GCMF) is a</w:t>
      </w:r>
      <w:r>
        <w:rPr>
          <w:rFonts w:ascii="Calibri" w:hAnsi="Calibri" w:cs="Calibri"/>
        </w:rPr>
        <w:t>n independent</w:t>
      </w:r>
      <w:r w:rsidR="00865F7A">
        <w:rPr>
          <w:rFonts w:ascii="Calibri" w:hAnsi="Calibri" w:cs="Calibri"/>
        </w:rPr>
        <w:t xml:space="preserve"> non-profit organization dedicated to the healing, transformative power of music. </w:t>
      </w:r>
      <w:r w:rsidR="001554ED">
        <w:rPr>
          <w:rFonts w:ascii="Calibri" w:hAnsi="Calibri" w:cs="Calibri"/>
        </w:rPr>
        <w:t xml:space="preserve">Thousands of individuals nationwide benefit yearly from GCMF’s grants and other efforts aiding </w:t>
      </w:r>
      <w:r w:rsidR="001554ED" w:rsidRPr="001554ED">
        <w:rPr>
          <w:rFonts w:ascii="Calibri" w:hAnsi="Calibri" w:cs="Calibri"/>
        </w:rPr>
        <w:t xml:space="preserve">veterans, hospital patients, the unhoused, </w:t>
      </w:r>
      <w:r w:rsidR="001554ED">
        <w:rPr>
          <w:rFonts w:ascii="Calibri" w:hAnsi="Calibri" w:cs="Calibri"/>
        </w:rPr>
        <w:t>and</w:t>
      </w:r>
      <w:r w:rsidR="001554ED" w:rsidRPr="001554ED">
        <w:rPr>
          <w:rFonts w:ascii="Calibri" w:hAnsi="Calibri" w:cs="Calibri"/>
        </w:rPr>
        <w:t xml:space="preserve"> those affected by natural disasters</w:t>
      </w:r>
      <w:r w:rsidR="001554ED">
        <w:rPr>
          <w:rFonts w:ascii="Calibri" w:hAnsi="Calibri" w:cs="Calibri"/>
        </w:rPr>
        <w:t xml:space="preserve">, as well as youth in both schools and after-school programs. </w:t>
      </w:r>
      <w:r w:rsidRPr="00E8563F">
        <w:rPr>
          <w:rFonts w:ascii="Calibri" w:hAnsi="Calibri" w:cs="Calibri"/>
        </w:rPr>
        <w:t>By providing these programs with all types of instruments and advocating for the benefits of music education and music therapy, GCMF furthers its mission of giving people the chance to create and express themselves through music.</w:t>
      </w:r>
      <w:r w:rsidRPr="00E8563F" w:rsidDel="0081065F">
        <w:rPr>
          <w:rFonts w:ascii="Calibri" w:hAnsi="Calibri" w:cs="Calibri"/>
        </w:rPr>
        <w:t xml:space="preserve"> </w:t>
      </w:r>
      <w:r w:rsidR="00E82D85" w:rsidRPr="00A64A0A">
        <w:rPr>
          <w:rFonts w:ascii="Calibri" w:hAnsi="Calibri" w:cs="Calibri"/>
        </w:rPr>
        <w:t>For more information about T</w:t>
      </w:r>
      <w:r w:rsidR="0087444C" w:rsidRPr="00A64A0A">
        <w:rPr>
          <w:rFonts w:ascii="Calibri" w:hAnsi="Calibri" w:cs="Calibri"/>
        </w:rPr>
        <w:t xml:space="preserve">he Guitar Center Music Foundation, please visit </w:t>
      </w:r>
      <w:hyperlink r:id="rId13" w:history="1">
        <w:r w:rsidR="0087444C" w:rsidRPr="00A64A0A">
          <w:rPr>
            <w:rStyle w:val="Hyperlink"/>
            <w:rFonts w:ascii="Calibri" w:hAnsi="Calibri" w:cs="Calibri"/>
          </w:rPr>
          <w:t>http://guitarcenterfoundation.org/</w:t>
        </w:r>
      </w:hyperlink>
      <w:r w:rsidR="00C20C21" w:rsidRPr="00A64A0A">
        <w:rPr>
          <w:rFonts w:ascii="Calibri" w:hAnsi="Calibri" w:cs="Calibri"/>
        </w:rPr>
        <w:t>.</w:t>
      </w:r>
    </w:p>
    <w:p w14:paraId="65D4DC57" w14:textId="77777777" w:rsidR="001554ED" w:rsidRPr="00A64A0A" w:rsidRDefault="001554ED" w:rsidP="007C3C3F">
      <w:pPr>
        <w:snapToGrid w:val="0"/>
        <w:spacing w:after="0" w:line="240" w:lineRule="auto"/>
        <w:contextualSpacing/>
        <w:rPr>
          <w:rFonts w:ascii="Calibri" w:hAnsi="Calibri" w:cs="Calibri"/>
        </w:rPr>
      </w:pPr>
    </w:p>
    <w:p w14:paraId="4400A6DA" w14:textId="1F8B6434"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lastRenderedPageBreak/>
        <w:t>ABOUT GUITAR CENTER</w:t>
      </w:r>
      <w:r w:rsidR="00CD6879" w:rsidRPr="00A64A0A">
        <w:rPr>
          <w:rFonts w:ascii="Calibri" w:hAnsi="Calibri" w:cs="Calibri"/>
        </w:rPr>
        <w:t xml:space="preserve"> INC</w:t>
      </w:r>
    </w:p>
    <w:p w14:paraId="30DC61D0" w14:textId="77777777" w:rsidR="003449FF" w:rsidRPr="003449FF" w:rsidRDefault="003449FF" w:rsidP="007C3C3F">
      <w:pPr>
        <w:snapToGrid w:val="0"/>
        <w:spacing w:after="0" w:line="240" w:lineRule="auto"/>
        <w:contextualSpacing/>
        <w:rPr>
          <w:rFonts w:ascii="Calibri" w:hAnsi="Calibri" w:cs="Calibri"/>
        </w:rPr>
      </w:pPr>
      <w:r w:rsidRPr="003449FF">
        <w:rPr>
          <w:rFonts w:ascii="Calibri" w:hAnsi="Calibri" w:cs="Calibri"/>
        </w:rPr>
        <w:t xml:space="preserve">Guitar Center is the leading retailer of musical instruments, lessons, </w:t>
      </w:r>
      <w:proofErr w:type="gramStart"/>
      <w:r w:rsidRPr="003449FF">
        <w:rPr>
          <w:rFonts w:ascii="Calibri" w:hAnsi="Calibri" w:cs="Calibri"/>
        </w:rPr>
        <w:t>repairs</w:t>
      </w:r>
      <w:proofErr w:type="gramEnd"/>
      <w:r w:rsidRPr="003449FF">
        <w:rPr>
          <w:rFonts w:ascii="Calibri" w:hAnsi="Calibri" w:cs="Calibri"/>
        </w:rPr>
        <w:t xml:space="preserve">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4" w:history="1">
        <w:r w:rsidRPr="003449FF">
          <w:rPr>
            <w:rStyle w:val="Hyperlink"/>
            <w:rFonts w:ascii="Calibri" w:hAnsi="Calibri" w:cs="Calibri"/>
          </w:rPr>
          <w:t>guitarcenter.com</w:t>
        </w:r>
      </w:hyperlink>
      <w:r w:rsidRPr="003449FF">
        <w:rPr>
          <w:rFonts w:ascii="Calibri" w:hAnsi="Calibri" w:cs="Calibri"/>
        </w:rPr>
        <w:t xml:space="preserve">. </w:t>
      </w:r>
    </w:p>
    <w:p w14:paraId="730FECD7" w14:textId="77777777" w:rsidR="0087444C" w:rsidRPr="00A64A0A" w:rsidRDefault="0087444C" w:rsidP="007C3C3F">
      <w:pPr>
        <w:snapToGrid w:val="0"/>
        <w:spacing w:after="0" w:line="240" w:lineRule="auto"/>
        <w:contextualSpacing/>
        <w:rPr>
          <w:rFonts w:ascii="Calibri" w:hAnsi="Calibri" w:cs="Calibri"/>
        </w:rPr>
      </w:pPr>
    </w:p>
    <w:p w14:paraId="44FDDAAF" w14:textId="705212BA"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CONTACT</w:t>
      </w:r>
    </w:p>
    <w:p w14:paraId="59BB38AD" w14:textId="37924410"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 xml:space="preserve">Clyne Media | </w:t>
      </w:r>
      <w:hyperlink r:id="rId15" w:history="1">
        <w:r w:rsidR="006F473A" w:rsidRPr="00A64A0A">
          <w:rPr>
            <w:rStyle w:val="Hyperlink"/>
            <w:rFonts w:ascii="Calibri" w:hAnsi="Calibri" w:cs="Calibri"/>
          </w:rPr>
          <w:t>pr@clynemedia.com</w:t>
        </w:r>
      </w:hyperlink>
      <w:r w:rsidR="006F473A" w:rsidRPr="00A64A0A">
        <w:rPr>
          <w:rFonts w:ascii="Calibri" w:hAnsi="Calibri" w:cs="Calibri"/>
        </w:rPr>
        <w:t xml:space="preserve"> </w:t>
      </w:r>
      <w:r w:rsidRPr="00A64A0A">
        <w:rPr>
          <w:rFonts w:ascii="Calibri" w:hAnsi="Calibri" w:cs="Calibri"/>
        </w:rPr>
        <w:t xml:space="preserve">    </w:t>
      </w:r>
    </w:p>
    <w:p w14:paraId="7E7A1B29" w14:textId="0149EBA3" w:rsidR="0087444C" w:rsidRPr="00A64A0A" w:rsidRDefault="0087444C" w:rsidP="007C3C3F">
      <w:pPr>
        <w:snapToGrid w:val="0"/>
        <w:spacing w:after="0" w:line="240" w:lineRule="auto"/>
        <w:contextualSpacing/>
        <w:rPr>
          <w:rFonts w:ascii="Calibri" w:hAnsi="Calibri" w:cs="Calibri"/>
        </w:rPr>
      </w:pPr>
      <w:r w:rsidRPr="00A64A0A">
        <w:rPr>
          <w:rFonts w:ascii="Calibri" w:hAnsi="Calibri" w:cs="Calibri"/>
        </w:rPr>
        <w:t xml:space="preserve">The Guitar Center Music Foundation | </w:t>
      </w:r>
      <w:hyperlink r:id="rId16" w:history="1">
        <w:r w:rsidR="006F473A" w:rsidRPr="00A64A0A">
          <w:rPr>
            <w:rStyle w:val="Hyperlink"/>
            <w:rFonts w:ascii="Calibri" w:hAnsi="Calibri" w:cs="Calibri"/>
          </w:rPr>
          <w:t>info@GuitarCenterFoundation.org</w:t>
        </w:r>
      </w:hyperlink>
      <w:r w:rsidR="006F473A" w:rsidRPr="00A64A0A">
        <w:rPr>
          <w:rFonts w:ascii="Calibri" w:hAnsi="Calibri" w:cs="Calibri"/>
        </w:rPr>
        <w:t xml:space="preserve"> </w:t>
      </w:r>
    </w:p>
    <w:p w14:paraId="68CC6FD4" w14:textId="77777777" w:rsidR="0087444C" w:rsidRPr="00A64A0A" w:rsidRDefault="0087444C" w:rsidP="007C3C3F">
      <w:pPr>
        <w:snapToGrid w:val="0"/>
        <w:spacing w:after="0" w:line="240" w:lineRule="auto"/>
        <w:contextualSpacing/>
        <w:rPr>
          <w:rFonts w:ascii="Calibri" w:hAnsi="Calibri" w:cs="Calibri"/>
        </w:rPr>
      </w:pPr>
    </w:p>
    <w:sectPr w:rsidR="0087444C" w:rsidRPr="00A6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5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133F1"/>
    <w:rsid w:val="000212A6"/>
    <w:rsid w:val="00027A3F"/>
    <w:rsid w:val="00030C1A"/>
    <w:rsid w:val="000459BB"/>
    <w:rsid w:val="00050BF1"/>
    <w:rsid w:val="00057B74"/>
    <w:rsid w:val="00060856"/>
    <w:rsid w:val="00063720"/>
    <w:rsid w:val="000768F8"/>
    <w:rsid w:val="00086ED1"/>
    <w:rsid w:val="000955BD"/>
    <w:rsid w:val="000D712B"/>
    <w:rsid w:val="000E3C9A"/>
    <w:rsid w:val="00113280"/>
    <w:rsid w:val="0011679F"/>
    <w:rsid w:val="00121C24"/>
    <w:rsid w:val="00125C6E"/>
    <w:rsid w:val="0012741C"/>
    <w:rsid w:val="001465BE"/>
    <w:rsid w:val="001505E0"/>
    <w:rsid w:val="00153AD4"/>
    <w:rsid w:val="001554ED"/>
    <w:rsid w:val="00157A8E"/>
    <w:rsid w:val="00162C4A"/>
    <w:rsid w:val="001A2B5D"/>
    <w:rsid w:val="001C57AD"/>
    <w:rsid w:val="001D7EDC"/>
    <w:rsid w:val="00210987"/>
    <w:rsid w:val="002119F7"/>
    <w:rsid w:val="002175C1"/>
    <w:rsid w:val="00247DE1"/>
    <w:rsid w:val="00252732"/>
    <w:rsid w:val="00260A3B"/>
    <w:rsid w:val="00276EBA"/>
    <w:rsid w:val="002837D4"/>
    <w:rsid w:val="00293A12"/>
    <w:rsid w:val="002B7564"/>
    <w:rsid w:val="002D6E7B"/>
    <w:rsid w:val="002E25D0"/>
    <w:rsid w:val="002F099C"/>
    <w:rsid w:val="002F34D3"/>
    <w:rsid w:val="002F76FF"/>
    <w:rsid w:val="002F7872"/>
    <w:rsid w:val="003050C7"/>
    <w:rsid w:val="00307F22"/>
    <w:rsid w:val="00314260"/>
    <w:rsid w:val="003353C6"/>
    <w:rsid w:val="00340CBC"/>
    <w:rsid w:val="003449FF"/>
    <w:rsid w:val="00347D35"/>
    <w:rsid w:val="003511FB"/>
    <w:rsid w:val="00363F29"/>
    <w:rsid w:val="003A32D3"/>
    <w:rsid w:val="003B0D34"/>
    <w:rsid w:val="003B40E0"/>
    <w:rsid w:val="003B5646"/>
    <w:rsid w:val="003C2AF4"/>
    <w:rsid w:val="003C324C"/>
    <w:rsid w:val="003C4BA8"/>
    <w:rsid w:val="003C76E5"/>
    <w:rsid w:val="003E2318"/>
    <w:rsid w:val="0041052E"/>
    <w:rsid w:val="00413BDB"/>
    <w:rsid w:val="00417D24"/>
    <w:rsid w:val="0042659D"/>
    <w:rsid w:val="00430889"/>
    <w:rsid w:val="00435933"/>
    <w:rsid w:val="00436B26"/>
    <w:rsid w:val="00455383"/>
    <w:rsid w:val="004558C0"/>
    <w:rsid w:val="00457FF7"/>
    <w:rsid w:val="00465A25"/>
    <w:rsid w:val="00471CB7"/>
    <w:rsid w:val="00474A45"/>
    <w:rsid w:val="00492870"/>
    <w:rsid w:val="004D26BB"/>
    <w:rsid w:val="004D711C"/>
    <w:rsid w:val="004E587E"/>
    <w:rsid w:val="004F31A1"/>
    <w:rsid w:val="004F442E"/>
    <w:rsid w:val="005023EC"/>
    <w:rsid w:val="00513E5A"/>
    <w:rsid w:val="00546500"/>
    <w:rsid w:val="0059124C"/>
    <w:rsid w:val="00595EB5"/>
    <w:rsid w:val="005B0B8E"/>
    <w:rsid w:val="005C1CC5"/>
    <w:rsid w:val="005E1315"/>
    <w:rsid w:val="005E5BB1"/>
    <w:rsid w:val="005F3753"/>
    <w:rsid w:val="005F3B67"/>
    <w:rsid w:val="005F45DB"/>
    <w:rsid w:val="00622ACA"/>
    <w:rsid w:val="00624E1D"/>
    <w:rsid w:val="006272CA"/>
    <w:rsid w:val="00637E46"/>
    <w:rsid w:val="0064505B"/>
    <w:rsid w:val="006549AB"/>
    <w:rsid w:val="00660945"/>
    <w:rsid w:val="006646D3"/>
    <w:rsid w:val="00680EF4"/>
    <w:rsid w:val="0068690B"/>
    <w:rsid w:val="00686B64"/>
    <w:rsid w:val="00692699"/>
    <w:rsid w:val="006A2ABF"/>
    <w:rsid w:val="006B3CFE"/>
    <w:rsid w:val="006C6832"/>
    <w:rsid w:val="006D0FCF"/>
    <w:rsid w:val="006D2EF5"/>
    <w:rsid w:val="006D61B6"/>
    <w:rsid w:val="006D6BA6"/>
    <w:rsid w:val="006E277D"/>
    <w:rsid w:val="006F473A"/>
    <w:rsid w:val="00721FBD"/>
    <w:rsid w:val="007258CE"/>
    <w:rsid w:val="007310E1"/>
    <w:rsid w:val="00737A81"/>
    <w:rsid w:val="00740509"/>
    <w:rsid w:val="007523D7"/>
    <w:rsid w:val="007705B3"/>
    <w:rsid w:val="007A53D3"/>
    <w:rsid w:val="007B1D1B"/>
    <w:rsid w:val="007C1686"/>
    <w:rsid w:val="007C3C3F"/>
    <w:rsid w:val="007E23E5"/>
    <w:rsid w:val="007F7C0D"/>
    <w:rsid w:val="008052C8"/>
    <w:rsid w:val="0081065F"/>
    <w:rsid w:val="00824CB9"/>
    <w:rsid w:val="00847AAD"/>
    <w:rsid w:val="008627CC"/>
    <w:rsid w:val="00865F7A"/>
    <w:rsid w:val="0087444C"/>
    <w:rsid w:val="008B5244"/>
    <w:rsid w:val="008C6E9E"/>
    <w:rsid w:val="008E0F95"/>
    <w:rsid w:val="009043CE"/>
    <w:rsid w:val="009147F9"/>
    <w:rsid w:val="00925A79"/>
    <w:rsid w:val="009359D3"/>
    <w:rsid w:val="009419BF"/>
    <w:rsid w:val="00946C05"/>
    <w:rsid w:val="009632AA"/>
    <w:rsid w:val="00967818"/>
    <w:rsid w:val="00971E6F"/>
    <w:rsid w:val="00991F2E"/>
    <w:rsid w:val="009A31D1"/>
    <w:rsid w:val="009C307E"/>
    <w:rsid w:val="009D28C8"/>
    <w:rsid w:val="009D2BFD"/>
    <w:rsid w:val="009D3619"/>
    <w:rsid w:val="00A251FE"/>
    <w:rsid w:val="00A317EB"/>
    <w:rsid w:val="00A40807"/>
    <w:rsid w:val="00A471DE"/>
    <w:rsid w:val="00A556CA"/>
    <w:rsid w:val="00A57D67"/>
    <w:rsid w:val="00A64A0A"/>
    <w:rsid w:val="00A66318"/>
    <w:rsid w:val="00A73707"/>
    <w:rsid w:val="00A810AC"/>
    <w:rsid w:val="00A8790D"/>
    <w:rsid w:val="00A9665D"/>
    <w:rsid w:val="00AB5C2E"/>
    <w:rsid w:val="00AF6199"/>
    <w:rsid w:val="00AF7EDE"/>
    <w:rsid w:val="00B268CA"/>
    <w:rsid w:val="00B3163C"/>
    <w:rsid w:val="00B34DC3"/>
    <w:rsid w:val="00B37C25"/>
    <w:rsid w:val="00B72E18"/>
    <w:rsid w:val="00B93520"/>
    <w:rsid w:val="00B9395A"/>
    <w:rsid w:val="00B95105"/>
    <w:rsid w:val="00BA4604"/>
    <w:rsid w:val="00BB2366"/>
    <w:rsid w:val="00BB76E1"/>
    <w:rsid w:val="00BF65C5"/>
    <w:rsid w:val="00C0155F"/>
    <w:rsid w:val="00C078A4"/>
    <w:rsid w:val="00C20C21"/>
    <w:rsid w:val="00C31112"/>
    <w:rsid w:val="00C31367"/>
    <w:rsid w:val="00C32100"/>
    <w:rsid w:val="00C63040"/>
    <w:rsid w:val="00C634D3"/>
    <w:rsid w:val="00C64A0A"/>
    <w:rsid w:val="00C81653"/>
    <w:rsid w:val="00C865CB"/>
    <w:rsid w:val="00C92B33"/>
    <w:rsid w:val="00CD6879"/>
    <w:rsid w:val="00CE2C6D"/>
    <w:rsid w:val="00CE44AB"/>
    <w:rsid w:val="00CF11E3"/>
    <w:rsid w:val="00CF3444"/>
    <w:rsid w:val="00CF3C31"/>
    <w:rsid w:val="00CF69B8"/>
    <w:rsid w:val="00D11360"/>
    <w:rsid w:val="00D138D9"/>
    <w:rsid w:val="00D25E49"/>
    <w:rsid w:val="00D3371B"/>
    <w:rsid w:val="00D374FE"/>
    <w:rsid w:val="00D41E38"/>
    <w:rsid w:val="00D6628A"/>
    <w:rsid w:val="00D74AAD"/>
    <w:rsid w:val="00DA644F"/>
    <w:rsid w:val="00DC28AA"/>
    <w:rsid w:val="00DD273D"/>
    <w:rsid w:val="00DE0DBF"/>
    <w:rsid w:val="00DE221C"/>
    <w:rsid w:val="00DF606B"/>
    <w:rsid w:val="00E11D2B"/>
    <w:rsid w:val="00E23A39"/>
    <w:rsid w:val="00E37ADC"/>
    <w:rsid w:val="00E37E84"/>
    <w:rsid w:val="00E52F88"/>
    <w:rsid w:val="00E54D6D"/>
    <w:rsid w:val="00E6181C"/>
    <w:rsid w:val="00E82D85"/>
    <w:rsid w:val="00E8563F"/>
    <w:rsid w:val="00E91F27"/>
    <w:rsid w:val="00E95CA3"/>
    <w:rsid w:val="00EA16B0"/>
    <w:rsid w:val="00EA4F80"/>
    <w:rsid w:val="00EB48AF"/>
    <w:rsid w:val="00EB4B48"/>
    <w:rsid w:val="00EC3DFB"/>
    <w:rsid w:val="00EE3A2F"/>
    <w:rsid w:val="00EE4691"/>
    <w:rsid w:val="00F118D0"/>
    <w:rsid w:val="00F1233D"/>
    <w:rsid w:val="00F15F65"/>
    <w:rsid w:val="00F5699B"/>
    <w:rsid w:val="00F6746E"/>
    <w:rsid w:val="00F75C93"/>
    <w:rsid w:val="00F77CE1"/>
    <w:rsid w:val="00F87195"/>
    <w:rsid w:val="00F93FE8"/>
    <w:rsid w:val="00FA1935"/>
    <w:rsid w:val="00FB4BDB"/>
    <w:rsid w:val="00FD6D12"/>
    <w:rsid w:val="00FE19F9"/>
    <w:rsid w:val="00FF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692">
      <w:bodyDiv w:val="1"/>
      <w:marLeft w:val="0"/>
      <w:marRight w:val="0"/>
      <w:marTop w:val="0"/>
      <w:marBottom w:val="0"/>
      <w:divBdr>
        <w:top w:val="none" w:sz="0" w:space="0" w:color="auto"/>
        <w:left w:val="none" w:sz="0" w:space="0" w:color="auto"/>
        <w:bottom w:val="none" w:sz="0" w:space="0" w:color="auto"/>
        <w:right w:val="none" w:sz="0" w:space="0" w:color="auto"/>
      </w:divBdr>
    </w:div>
    <w:div w:id="244219414">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056899500">
      <w:bodyDiv w:val="1"/>
      <w:marLeft w:val="0"/>
      <w:marRight w:val="0"/>
      <w:marTop w:val="0"/>
      <w:marBottom w:val="0"/>
      <w:divBdr>
        <w:top w:val="none" w:sz="0" w:space="0" w:color="auto"/>
        <w:left w:val="none" w:sz="0" w:space="0" w:color="auto"/>
        <w:bottom w:val="none" w:sz="0" w:space="0" w:color="auto"/>
        <w:right w:val="none" w:sz="0" w:space="0" w:color="auto"/>
      </w:divBdr>
    </w:div>
    <w:div w:id="1059981002">
      <w:bodyDiv w:val="1"/>
      <w:marLeft w:val="0"/>
      <w:marRight w:val="0"/>
      <w:marTop w:val="0"/>
      <w:marBottom w:val="0"/>
      <w:divBdr>
        <w:top w:val="none" w:sz="0" w:space="0" w:color="auto"/>
        <w:left w:val="none" w:sz="0" w:space="0" w:color="auto"/>
        <w:bottom w:val="none" w:sz="0" w:space="0" w:color="auto"/>
        <w:right w:val="none" w:sz="0" w:space="0" w:color="auto"/>
      </w:divBdr>
    </w:div>
    <w:div w:id="1237399061">
      <w:bodyDiv w:val="1"/>
      <w:marLeft w:val="0"/>
      <w:marRight w:val="0"/>
      <w:marTop w:val="0"/>
      <w:marBottom w:val="0"/>
      <w:divBdr>
        <w:top w:val="none" w:sz="0" w:space="0" w:color="auto"/>
        <w:left w:val="none" w:sz="0" w:space="0" w:color="auto"/>
        <w:bottom w:val="none" w:sz="0" w:space="0" w:color="auto"/>
        <w:right w:val="none" w:sz="0" w:space="0" w:color="auto"/>
      </w:divBdr>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607469184">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 w:id="2010593930">
      <w:bodyDiv w:val="1"/>
      <w:marLeft w:val="0"/>
      <w:marRight w:val="0"/>
      <w:marTop w:val="0"/>
      <w:marBottom w:val="0"/>
      <w:divBdr>
        <w:top w:val="none" w:sz="0" w:space="0" w:color="auto"/>
        <w:left w:val="none" w:sz="0" w:space="0" w:color="auto"/>
        <w:bottom w:val="none" w:sz="0" w:space="0" w:color="auto"/>
        <w:right w:val="none" w:sz="0" w:space="0" w:color="auto"/>
      </w:divBdr>
      <w:divsChild>
        <w:div w:id="1096485714">
          <w:marLeft w:val="0"/>
          <w:marRight w:val="0"/>
          <w:marTop w:val="0"/>
          <w:marBottom w:val="0"/>
          <w:divBdr>
            <w:top w:val="none" w:sz="0" w:space="0" w:color="auto"/>
            <w:left w:val="none" w:sz="0" w:space="0" w:color="auto"/>
            <w:bottom w:val="none" w:sz="0" w:space="0" w:color="auto"/>
            <w:right w:val="none" w:sz="0" w:space="0" w:color="auto"/>
          </w:divBdr>
        </w:div>
        <w:div w:id="113830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tarcenterfoundation.org/contact/" TargetMode="External"/><Relationship Id="rId13" Type="http://schemas.openxmlformats.org/officeDocument/2006/relationships/hyperlink" Target="http://guitarcenter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itarcenterfoundation.org/" TargetMode="External"/><Relationship Id="rId12" Type="http://schemas.openxmlformats.org/officeDocument/2006/relationships/hyperlink" Target="https://www.instagram.com/guitarcenterfoundation/?h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GuitarCenterFoundation.org"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facebook.com/guitarcenterfoundation/" TargetMode="External"/><Relationship Id="rId5" Type="http://schemas.openxmlformats.org/officeDocument/2006/relationships/webSettings" Target="webSettings.xml"/><Relationship Id="rId15" Type="http://schemas.openxmlformats.org/officeDocument/2006/relationships/hyperlink" Target="mailto:pr@clynemedia.com" TargetMode="External"/><Relationship Id="rId10" Type="http://schemas.openxmlformats.org/officeDocument/2006/relationships/hyperlink" Target="https://twitter.com/GiveMusicLife" TargetMode="External"/><Relationship Id="rId4" Type="http://schemas.openxmlformats.org/officeDocument/2006/relationships/settings" Target="settings.xml"/><Relationship Id="rId9" Type="http://schemas.openxmlformats.org/officeDocument/2006/relationships/hyperlink" Target="http://www.GuitarCenterFoundation.org" TargetMode="External"/><Relationship Id="rId14"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1124</Words>
  <Characters>6558</Characters>
  <Application>Microsoft Office Word</Application>
  <DocSecurity>0</DocSecurity>
  <Lines>149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Tom Schreck</cp:lastModifiedBy>
  <cp:revision>22</cp:revision>
  <dcterms:created xsi:type="dcterms:W3CDTF">2023-06-26T14:50:00Z</dcterms:created>
  <dcterms:modified xsi:type="dcterms:W3CDTF">2024-01-11T18:34:00Z</dcterms:modified>
</cp:coreProperties>
</file>