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3396" w14:textId="77777777" w:rsidR="006961F9" w:rsidRDefault="00B2029D">
      <w:pPr>
        <w:pStyle w:val="Normal1"/>
        <w:pBdr>
          <w:top w:val="nil"/>
          <w:left w:val="nil"/>
          <w:bottom w:val="nil"/>
          <w:right w:val="nil"/>
          <w:between w:val="nil"/>
        </w:pBdr>
        <w:rPr>
          <w:b/>
          <w:smallCaps/>
          <w:color w:val="000000"/>
          <w:sz w:val="36"/>
          <w:szCs w:val="36"/>
        </w:rPr>
      </w:pPr>
      <w:r>
        <w:rPr>
          <w:b/>
          <w:smallCaps/>
          <w:color w:val="000000"/>
          <w:sz w:val="36"/>
          <w:szCs w:val="36"/>
        </w:rPr>
        <w:t>RECORDING ACADEMY</w:t>
      </w:r>
      <w:r>
        <w:rPr>
          <w:b/>
          <w:smallCaps/>
          <w:color w:val="000000"/>
          <w:sz w:val="36"/>
          <w:szCs w:val="36"/>
          <w:vertAlign w:val="superscript"/>
        </w:rPr>
        <w:t>®</w:t>
      </w:r>
      <w:r>
        <w:rPr>
          <w:b/>
          <w:smallCaps/>
          <w:color w:val="000000"/>
          <w:sz w:val="36"/>
          <w:szCs w:val="36"/>
        </w:rPr>
        <w:t xml:space="preserve"> PRODUCERS &amp; ENGINEERS WING</w:t>
      </w:r>
      <w:r>
        <w:rPr>
          <w:b/>
          <w:smallCaps/>
          <w:color w:val="000000"/>
          <w:sz w:val="36"/>
          <w:szCs w:val="36"/>
          <w:vertAlign w:val="superscript"/>
        </w:rPr>
        <w:t>®</w:t>
      </w:r>
      <w:r>
        <w:rPr>
          <w:b/>
          <w:smallCaps/>
          <w:color w:val="000000"/>
          <w:sz w:val="36"/>
          <w:szCs w:val="36"/>
        </w:rPr>
        <w:t xml:space="preserve"> RENEWS IRON MOUNTAIN ENTERTAINMENT SERVICES PARTNERSHIP </w:t>
      </w:r>
    </w:p>
    <w:p w14:paraId="3553D03E" w14:textId="77777777" w:rsidR="006961F9" w:rsidRDefault="006961F9">
      <w:pPr>
        <w:pStyle w:val="Normal1"/>
        <w:pBdr>
          <w:top w:val="nil"/>
          <w:left w:val="nil"/>
          <w:bottom w:val="nil"/>
          <w:right w:val="nil"/>
          <w:between w:val="nil"/>
        </w:pBdr>
        <w:rPr>
          <w:color w:val="000000"/>
          <w:sz w:val="22"/>
          <w:szCs w:val="22"/>
        </w:rPr>
      </w:pPr>
    </w:p>
    <w:p w14:paraId="6B68B0B0" w14:textId="77777777" w:rsidR="006961F9" w:rsidRDefault="00B2029D">
      <w:pPr>
        <w:pStyle w:val="Normal1"/>
        <w:pBdr>
          <w:top w:val="nil"/>
          <w:left w:val="nil"/>
          <w:bottom w:val="nil"/>
          <w:right w:val="nil"/>
          <w:between w:val="nil"/>
        </w:pBdr>
        <w:rPr>
          <w:color w:val="000000"/>
          <w:sz w:val="28"/>
          <w:szCs w:val="28"/>
        </w:rPr>
      </w:pPr>
      <w:r>
        <w:rPr>
          <w:b/>
          <w:smallCaps/>
          <w:color w:val="000000"/>
          <w:sz w:val="28"/>
          <w:szCs w:val="28"/>
        </w:rPr>
        <w:t xml:space="preserve">COLLABORATION EXTENDS FOR THE 10TH YEAR IN A ROW OF PROMOTING EDUCATION AND BEST PRACTICES FOR THE ARCHIVING AND PRESERVATION OF MUSIC AND INTELLECTUAL PROPERTY </w:t>
      </w:r>
    </w:p>
    <w:p w14:paraId="2A4F4BCC" w14:textId="77777777" w:rsidR="006961F9" w:rsidRDefault="006961F9">
      <w:pPr>
        <w:pStyle w:val="Normal1"/>
        <w:pBdr>
          <w:top w:val="nil"/>
          <w:left w:val="nil"/>
          <w:bottom w:val="nil"/>
          <w:right w:val="nil"/>
          <w:between w:val="nil"/>
        </w:pBdr>
        <w:rPr>
          <w:color w:val="000000"/>
          <w:sz w:val="22"/>
          <w:szCs w:val="22"/>
        </w:rPr>
      </w:pPr>
    </w:p>
    <w:p w14:paraId="1F2FEF5B" w14:textId="566CAEA3" w:rsidR="006961F9" w:rsidRDefault="00B2029D">
      <w:pPr>
        <w:pStyle w:val="Normal1"/>
        <w:pBdr>
          <w:top w:val="nil"/>
          <w:left w:val="nil"/>
          <w:bottom w:val="nil"/>
          <w:right w:val="nil"/>
          <w:between w:val="nil"/>
        </w:pBdr>
        <w:rPr>
          <w:color w:val="000000"/>
          <w:sz w:val="22"/>
          <w:szCs w:val="22"/>
        </w:rPr>
      </w:pPr>
      <w:bookmarkStart w:id="0" w:name="_heading=h.gjdgxs" w:colFirst="0" w:colLast="0"/>
      <w:bookmarkEnd w:id="0"/>
      <w:r>
        <w:rPr>
          <w:b/>
          <w:smallCaps/>
          <w:color w:val="000000"/>
          <w:sz w:val="22"/>
          <w:szCs w:val="22"/>
        </w:rPr>
        <w:t>SANTA MONICA, CALIF. (</w:t>
      </w:r>
      <w:r w:rsidR="005D50A9">
        <w:rPr>
          <w:b/>
          <w:smallCaps/>
          <w:color w:val="000000"/>
          <w:sz w:val="22"/>
          <w:szCs w:val="22"/>
        </w:rPr>
        <w:t>JULY</w:t>
      </w:r>
      <w:r>
        <w:rPr>
          <w:b/>
          <w:smallCaps/>
          <w:color w:val="000000"/>
          <w:sz w:val="22"/>
          <w:szCs w:val="22"/>
        </w:rPr>
        <w:t xml:space="preserve"> </w:t>
      </w:r>
      <w:r w:rsidR="00754711">
        <w:rPr>
          <w:b/>
          <w:smallCaps/>
          <w:color w:val="000000"/>
          <w:sz w:val="22"/>
          <w:szCs w:val="22"/>
        </w:rPr>
        <w:t>30</w:t>
      </w:r>
      <w:bookmarkStart w:id="1" w:name="_GoBack"/>
      <w:bookmarkEnd w:id="1"/>
      <w:r>
        <w:rPr>
          <w:b/>
          <w:smallCaps/>
          <w:color w:val="000000"/>
          <w:sz w:val="22"/>
          <w:szCs w:val="22"/>
        </w:rPr>
        <w:t>, 2021)</w:t>
      </w:r>
      <w:r>
        <w:rPr>
          <w:b/>
          <w:color w:val="000000"/>
          <w:sz w:val="22"/>
          <w:szCs w:val="22"/>
        </w:rPr>
        <w:t xml:space="preserve"> </w:t>
      </w:r>
      <w:r>
        <w:rPr>
          <w:color w:val="000000"/>
          <w:sz w:val="22"/>
          <w:szCs w:val="22"/>
        </w:rPr>
        <w:t xml:space="preserve">— The </w:t>
      </w:r>
      <w:hyperlink r:id="rId12">
        <w:r>
          <w:rPr>
            <w:color w:val="55555F"/>
            <w:sz w:val="22"/>
            <w:szCs w:val="22"/>
            <w:u w:val="single"/>
          </w:rPr>
          <w:t>Recording Academy</w:t>
        </w:r>
      </w:hyperlink>
      <w:hyperlink r:id="rId13">
        <w:r>
          <w:rPr>
            <w:color w:val="55555F"/>
            <w:sz w:val="22"/>
            <w:szCs w:val="22"/>
            <w:u w:val="single"/>
            <w:vertAlign w:val="superscript"/>
          </w:rPr>
          <w:t>®</w:t>
        </w:r>
      </w:hyperlink>
      <w:hyperlink r:id="rId14">
        <w:r>
          <w:rPr>
            <w:color w:val="55555F"/>
            <w:sz w:val="22"/>
            <w:szCs w:val="22"/>
            <w:u w:val="single"/>
          </w:rPr>
          <w:t xml:space="preserve"> Producers &amp; Engineers Wing</w:t>
        </w:r>
      </w:hyperlink>
      <w:hyperlink r:id="rId15">
        <w:r>
          <w:rPr>
            <w:color w:val="55555F"/>
            <w:sz w:val="22"/>
            <w:szCs w:val="22"/>
            <w:u w:val="single"/>
            <w:vertAlign w:val="superscript"/>
          </w:rPr>
          <w:t>®</w:t>
        </w:r>
      </w:hyperlink>
      <w:r>
        <w:rPr>
          <w:color w:val="000000"/>
          <w:sz w:val="22"/>
          <w:szCs w:val="22"/>
        </w:rPr>
        <w:t xml:space="preserve"> has renewed its partnership with </w:t>
      </w:r>
      <w:sdt>
        <w:sdtPr>
          <w:tag w:val="goog_rdk_0"/>
          <w:id w:val="1644156312"/>
        </w:sdtPr>
        <w:sdtEndPr/>
        <w:sdtContent/>
      </w:sdt>
      <w:sdt>
        <w:sdtPr>
          <w:tag w:val="goog_rdk_1"/>
          <w:id w:val="-1623075434"/>
        </w:sdtPr>
        <w:sdtEndPr/>
        <w:sdtContent>
          <w:r>
            <w:rPr>
              <w:color w:val="000000"/>
              <w:sz w:val="22"/>
              <w:szCs w:val="22"/>
            </w:rPr>
            <w:t xml:space="preserve">Iron Mountain </w:t>
          </w:r>
        </w:sdtContent>
      </w:sdt>
      <w:r>
        <w:rPr>
          <w:color w:val="000000"/>
          <w:sz w:val="22"/>
          <w:szCs w:val="22"/>
        </w:rPr>
        <w:t>Entertainment Services (IMES)</w:t>
      </w:r>
      <w:sdt>
        <w:sdtPr>
          <w:tag w:val="goog_rdk_2"/>
          <w:id w:val="1014187961"/>
        </w:sdtPr>
        <w:sdtEndPr/>
        <w:sdtContent>
          <w:r>
            <w:rPr>
              <w:color w:val="000000"/>
              <w:sz w:val="22"/>
              <w:szCs w:val="22"/>
            </w:rPr>
            <w:t xml:space="preserve">, the Media &amp; Entertainment division of </w:t>
          </w:r>
          <w:hyperlink r:id="rId16" w:history="1">
            <w:r>
              <w:rPr>
                <w:color w:val="000000"/>
                <w:sz w:val="22"/>
                <w:szCs w:val="22"/>
              </w:rPr>
              <w:t>Iron Mountain Incorporated</w:t>
            </w:r>
          </w:hyperlink>
          <w:r>
            <w:rPr>
              <w:color w:val="000000"/>
              <w:sz w:val="22"/>
              <w:szCs w:val="22"/>
            </w:rPr>
            <w:t>® (NYSE: IRM)</w:t>
          </w:r>
        </w:sdtContent>
      </w:sdt>
      <w:r>
        <w:rPr>
          <w:color w:val="000000"/>
          <w:sz w:val="22"/>
          <w:szCs w:val="22"/>
        </w:rPr>
        <w:t xml:space="preserve">. As the recording industry's trusted resource for preserving music and protecting musical intellectual property, and as an official P&amp;E Wing Sustaining Partner, Iron Mountain Entertainment Services provides title sponsorship for professional development events and serves as a member of the P&amp;E Wing Manufacturers Council, a diverse array of audio-related companies that functions as a creative think-tank addressing industry issues, technical best practices, new technology development, preservation of recording assets and creative rights. </w:t>
      </w:r>
    </w:p>
    <w:p w14:paraId="0CFE2A70" w14:textId="77777777" w:rsidR="006961F9" w:rsidRDefault="006961F9">
      <w:pPr>
        <w:pStyle w:val="Normal1"/>
        <w:pBdr>
          <w:top w:val="nil"/>
          <w:left w:val="nil"/>
          <w:bottom w:val="nil"/>
          <w:right w:val="nil"/>
          <w:between w:val="nil"/>
        </w:pBdr>
        <w:rPr>
          <w:color w:val="000000"/>
          <w:sz w:val="22"/>
          <w:szCs w:val="22"/>
        </w:rPr>
      </w:pPr>
    </w:p>
    <w:p w14:paraId="0DAEBCE5" w14:textId="3C53EFB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"Iron Mountain Entertainment Services is a close ally, a key member of the audio community, and synonymous with excellence in sound, film and fine art archival practices," stated Maureen </w:t>
      </w:r>
      <w:proofErr w:type="spellStart"/>
      <w:r>
        <w:rPr>
          <w:color w:val="000000"/>
          <w:sz w:val="22"/>
          <w:szCs w:val="22"/>
        </w:rPr>
        <w:t>Droney</w:t>
      </w:r>
      <w:proofErr w:type="spellEnd"/>
      <w:r>
        <w:rPr>
          <w:color w:val="000000"/>
          <w:sz w:val="22"/>
          <w:szCs w:val="22"/>
        </w:rPr>
        <w:t xml:space="preserve">, Recording Academy Sr. Managing Director, Producers &amp; Engineers Wing. </w:t>
      </w:r>
      <w:r w:rsidR="001E6984">
        <w:rPr>
          <w:color w:val="000000"/>
          <w:sz w:val="22"/>
          <w:szCs w:val="22"/>
        </w:rPr>
        <w:t>"</w:t>
      </w:r>
      <w:r>
        <w:rPr>
          <w:color w:val="000000"/>
          <w:sz w:val="22"/>
          <w:szCs w:val="22"/>
        </w:rPr>
        <w:t>Industry trends shine a spotlight on the importance of proper archival and preservation – for instance, the recent wave of legacy artists selling entire catalogs</w:t>
      </w:r>
      <w:sdt>
        <w:sdtPr>
          <w:tag w:val="goog_rdk_3"/>
          <w:id w:val="-758522595"/>
        </w:sdtPr>
        <w:sdtEndPr/>
        <w:sdtContent>
          <w:r>
            <w:rPr>
              <w:color w:val="000000"/>
              <w:sz w:val="22"/>
              <w:szCs w:val="22"/>
            </w:rPr>
            <w:t>, and the re-emergence of catalogs as primary revenue drivers in streaming audio</w:t>
          </w:r>
        </w:sdtContent>
      </w:sdt>
      <w:r>
        <w:rPr>
          <w:color w:val="000000"/>
          <w:sz w:val="22"/>
          <w:szCs w:val="22"/>
        </w:rPr>
        <w:t>. IMES shares the same vision as the P&amp;E Wing regarding best practices in archiving, preservation, restoration and transfer, as well as an overall commitment to excellence in audio. We look forward to continuing our joint efforts to preserve the past and shape the future of recorded music."</w:t>
      </w:r>
    </w:p>
    <w:p w14:paraId="03914522" w14:textId="77777777" w:rsidR="006961F9" w:rsidRDefault="006961F9">
      <w:pPr>
        <w:pStyle w:val="Normal1"/>
        <w:pBdr>
          <w:top w:val="nil"/>
          <w:left w:val="nil"/>
          <w:bottom w:val="nil"/>
          <w:right w:val="nil"/>
          <w:between w:val="nil"/>
        </w:pBdr>
        <w:rPr>
          <w:color w:val="000000"/>
          <w:sz w:val="22"/>
          <w:szCs w:val="22"/>
        </w:rPr>
      </w:pPr>
    </w:p>
    <w:p w14:paraId="7715D5B5"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The two organizations recently held a closed-door virtual summit, "Protecting Legacies: The Art, Science and Value of Music Archives," with music industry leaders. The summit provided participants an open forum for learning and sharing best practices, concerns, resources and personal stories around the importance of the archival of music. </w:t>
      </w:r>
      <w:proofErr w:type="spellStart"/>
      <w:r>
        <w:rPr>
          <w:color w:val="000000"/>
          <w:sz w:val="22"/>
          <w:szCs w:val="22"/>
        </w:rPr>
        <w:t>Droney</w:t>
      </w:r>
      <w:proofErr w:type="spellEnd"/>
      <w:r>
        <w:rPr>
          <w:color w:val="000000"/>
          <w:sz w:val="22"/>
          <w:szCs w:val="22"/>
        </w:rPr>
        <w:t xml:space="preserve"> noted, "Our goal with this summit is to start a formal conversation across the industry</w:t>
      </w:r>
      <w:sdt>
        <w:sdtPr>
          <w:tag w:val="goog_rdk_4"/>
          <w:id w:val="352465893"/>
        </w:sdtPr>
        <w:sdtEndPr/>
        <w:sdtContent>
          <w:r>
            <w:rPr>
              <w:color w:val="000000"/>
              <w:sz w:val="22"/>
              <w:szCs w:val="22"/>
            </w:rPr>
            <w:t xml:space="preserve"> about this critical topic,</w:t>
          </w:r>
        </w:sdtContent>
      </w:sdt>
      <w:r>
        <w:rPr>
          <w:color w:val="000000"/>
          <w:sz w:val="22"/>
          <w:szCs w:val="22"/>
        </w:rPr>
        <w:t xml:space="preserve"> and to get a 360-degree view of the varied perspectives on archiving held by the people who support, guide and work with creators. IMES has worked closely with the P&amp;E Wing for many years to bring archiving and preservation to the forefront of various industry discussions. By the very nature of what they do, IMES has a unique perspective</w:t>
      </w:r>
      <w:sdt>
        <w:sdtPr>
          <w:tag w:val="goog_rdk_5"/>
          <w:id w:val="973787364"/>
        </w:sdtPr>
        <w:sdtEndPr/>
        <w:sdtContent>
          <w:r>
            <w:rPr>
              <w:color w:val="000000"/>
              <w:sz w:val="22"/>
              <w:szCs w:val="22"/>
            </w:rPr>
            <w:t xml:space="preserve"> on the landscape of historic music archives</w:t>
          </w:r>
        </w:sdtContent>
      </w:sdt>
      <w:r>
        <w:rPr>
          <w:color w:val="000000"/>
          <w:sz w:val="22"/>
          <w:szCs w:val="22"/>
        </w:rPr>
        <w:t xml:space="preserve"> and is an important voice in these discussions." </w:t>
      </w:r>
    </w:p>
    <w:p w14:paraId="1BB46EFA" w14:textId="77777777" w:rsidR="006961F9" w:rsidRDefault="006961F9">
      <w:pPr>
        <w:pStyle w:val="Normal1"/>
        <w:pBdr>
          <w:top w:val="nil"/>
          <w:left w:val="nil"/>
          <w:bottom w:val="nil"/>
          <w:right w:val="nil"/>
          <w:between w:val="nil"/>
        </w:pBdr>
        <w:rPr>
          <w:color w:val="000000"/>
          <w:sz w:val="22"/>
          <w:szCs w:val="22"/>
        </w:rPr>
      </w:pPr>
    </w:p>
    <w:p w14:paraId="741227C9"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Lance </w:t>
      </w:r>
      <w:proofErr w:type="spellStart"/>
      <w:r>
        <w:rPr>
          <w:color w:val="000000"/>
          <w:sz w:val="22"/>
          <w:szCs w:val="22"/>
        </w:rPr>
        <w:t>Podell</w:t>
      </w:r>
      <w:proofErr w:type="spellEnd"/>
      <w:r>
        <w:rPr>
          <w:color w:val="000000"/>
          <w:sz w:val="22"/>
          <w:szCs w:val="22"/>
        </w:rPr>
        <w:t xml:space="preserve">, Senior Vice President and General Manager, Iron Mountain Entertainment Services, added, "Our partnership with the P&amp;E Wing is perhaps our most vital lifeline to the artists, producers, labels, engineers, managers and archivists that make up the recording industry. We're deeply committed to providing </w:t>
      </w:r>
      <w:sdt>
        <w:sdtPr>
          <w:tag w:val="goog_rdk_6"/>
          <w:id w:val="803974379"/>
        </w:sdtPr>
        <w:sdtEndPr/>
        <w:sdtContent>
          <w:r>
            <w:rPr>
              <w:color w:val="000000"/>
              <w:sz w:val="22"/>
              <w:szCs w:val="22"/>
            </w:rPr>
            <w:t xml:space="preserve">archival </w:t>
          </w:r>
        </w:sdtContent>
      </w:sdt>
      <w:r>
        <w:rPr>
          <w:color w:val="000000"/>
          <w:sz w:val="22"/>
          <w:szCs w:val="22"/>
        </w:rPr>
        <w:t xml:space="preserve">solutions that ensure the value of these individuals' work is preserved and accessible for future </w:t>
      </w:r>
      <w:r>
        <w:rPr>
          <w:color w:val="000000"/>
          <w:sz w:val="22"/>
          <w:szCs w:val="22"/>
        </w:rPr>
        <w:lastRenderedPageBreak/>
        <w:t>generations. Through our partnership with the P&amp;E Wing, we continue to raise awareness of the critical importance of thoughtful archive strategy to preserve and monetize these assets for decades to come."</w:t>
      </w:r>
    </w:p>
    <w:p w14:paraId="778D4858" w14:textId="77777777" w:rsidR="006961F9" w:rsidRDefault="006961F9">
      <w:pPr>
        <w:pStyle w:val="Normal1"/>
        <w:pBdr>
          <w:top w:val="nil"/>
          <w:left w:val="nil"/>
          <w:bottom w:val="nil"/>
          <w:right w:val="nil"/>
          <w:between w:val="nil"/>
        </w:pBdr>
        <w:rPr>
          <w:color w:val="000000"/>
          <w:sz w:val="22"/>
          <w:szCs w:val="22"/>
        </w:rPr>
      </w:pPr>
    </w:p>
    <w:p w14:paraId="021D61C4" w14:textId="77777777" w:rsidR="006961F9" w:rsidRDefault="006961F9">
      <w:pPr>
        <w:pStyle w:val="Normal1"/>
        <w:pBdr>
          <w:top w:val="nil"/>
          <w:left w:val="nil"/>
          <w:bottom w:val="nil"/>
          <w:right w:val="nil"/>
          <w:between w:val="nil"/>
        </w:pBdr>
        <w:rPr>
          <w:color w:val="000000"/>
          <w:sz w:val="22"/>
          <w:szCs w:val="22"/>
        </w:rPr>
      </w:pPr>
    </w:p>
    <w:p w14:paraId="3C3C512E" w14:textId="190A021D"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Photo file 1: </w:t>
      </w:r>
      <w:r w:rsidR="00897E95" w:rsidRPr="00897E95">
        <w:rPr>
          <w:color w:val="000000"/>
          <w:sz w:val="22"/>
          <w:szCs w:val="22"/>
        </w:rPr>
        <w:t>IMES_PEWing_2021</w:t>
      </w:r>
      <w:r>
        <w:rPr>
          <w:color w:val="000000"/>
          <w:sz w:val="22"/>
          <w:szCs w:val="22"/>
        </w:rPr>
        <w:t>.JPG</w:t>
      </w:r>
    </w:p>
    <w:p w14:paraId="1F93381C" w14:textId="2FFFC929" w:rsidR="009E162E" w:rsidRDefault="00B2029D">
      <w:pPr>
        <w:pStyle w:val="Normal1"/>
        <w:pBdr>
          <w:top w:val="nil"/>
          <w:left w:val="nil"/>
          <w:bottom w:val="nil"/>
          <w:right w:val="nil"/>
          <w:between w:val="nil"/>
        </w:pBdr>
        <w:rPr>
          <w:color w:val="000000"/>
          <w:sz w:val="22"/>
          <w:szCs w:val="22"/>
        </w:rPr>
      </w:pPr>
      <w:r>
        <w:rPr>
          <w:color w:val="000000"/>
          <w:sz w:val="22"/>
          <w:szCs w:val="22"/>
        </w:rPr>
        <w:t xml:space="preserve">Photo caption 1: </w:t>
      </w:r>
      <w:r w:rsidR="009E162E">
        <w:rPr>
          <w:color w:val="000000"/>
          <w:sz w:val="22"/>
          <w:szCs w:val="22"/>
        </w:rPr>
        <w:t xml:space="preserve">Pictured L-R, top row: </w:t>
      </w:r>
      <w:r w:rsidR="00897E95">
        <w:rPr>
          <w:color w:val="000000"/>
          <w:sz w:val="22"/>
          <w:szCs w:val="22"/>
        </w:rPr>
        <w:t xml:space="preserve">Margaret Travis, Director, Global Head of Marketing, Iron Mountain Entertainment Services; and Maureen </w:t>
      </w:r>
      <w:proofErr w:type="spellStart"/>
      <w:r w:rsidR="00897E95">
        <w:rPr>
          <w:color w:val="000000"/>
          <w:sz w:val="22"/>
          <w:szCs w:val="22"/>
        </w:rPr>
        <w:t>Droney</w:t>
      </w:r>
      <w:proofErr w:type="spellEnd"/>
      <w:r w:rsidR="00897E95">
        <w:rPr>
          <w:color w:val="000000"/>
          <w:sz w:val="22"/>
          <w:szCs w:val="22"/>
        </w:rPr>
        <w:t xml:space="preserve">, Recording Academy Sr. Managing Director, Producers &amp; Engineers Wing. </w:t>
      </w:r>
      <w:r w:rsidR="009E162E">
        <w:rPr>
          <w:color w:val="000000"/>
          <w:sz w:val="22"/>
          <w:szCs w:val="22"/>
        </w:rPr>
        <w:t>Bottom row: L</w:t>
      </w:r>
      <w:r w:rsidR="009E162E" w:rsidRPr="009E162E">
        <w:rPr>
          <w:color w:val="000000"/>
          <w:sz w:val="22"/>
          <w:szCs w:val="22"/>
        </w:rPr>
        <w:t xml:space="preserve">ance </w:t>
      </w:r>
      <w:proofErr w:type="spellStart"/>
      <w:r w:rsidR="009E162E" w:rsidRPr="009E162E">
        <w:rPr>
          <w:color w:val="000000"/>
          <w:sz w:val="22"/>
          <w:szCs w:val="22"/>
        </w:rPr>
        <w:t>Podell</w:t>
      </w:r>
      <w:proofErr w:type="spellEnd"/>
      <w:r w:rsidR="009E162E" w:rsidRPr="009E162E">
        <w:rPr>
          <w:color w:val="000000"/>
          <w:sz w:val="22"/>
          <w:szCs w:val="22"/>
        </w:rPr>
        <w:t xml:space="preserve">, Senior </w:t>
      </w:r>
      <w:proofErr w:type="gramStart"/>
      <w:r w:rsidR="009E162E" w:rsidRPr="009E162E">
        <w:rPr>
          <w:color w:val="000000"/>
          <w:sz w:val="22"/>
          <w:szCs w:val="22"/>
        </w:rPr>
        <w:t>Vice President</w:t>
      </w:r>
      <w:proofErr w:type="gramEnd"/>
      <w:r w:rsidR="009E162E" w:rsidRPr="009E162E">
        <w:rPr>
          <w:color w:val="000000"/>
          <w:sz w:val="22"/>
          <w:szCs w:val="22"/>
        </w:rPr>
        <w:t xml:space="preserve"> and General Manager, Iron Mountain Entertainment Services</w:t>
      </w:r>
    </w:p>
    <w:p w14:paraId="1E54EF4F" w14:textId="77777777" w:rsidR="006961F9" w:rsidRDefault="006961F9">
      <w:pPr>
        <w:pStyle w:val="Normal1"/>
        <w:pBdr>
          <w:top w:val="nil"/>
          <w:left w:val="nil"/>
          <w:bottom w:val="nil"/>
          <w:right w:val="nil"/>
          <w:between w:val="nil"/>
        </w:pBdr>
        <w:rPr>
          <w:color w:val="000000"/>
          <w:sz w:val="22"/>
          <w:szCs w:val="22"/>
        </w:rPr>
      </w:pPr>
    </w:p>
    <w:p w14:paraId="3B6D765A" w14:textId="77777777" w:rsidR="006961F9" w:rsidRDefault="006961F9">
      <w:pPr>
        <w:pStyle w:val="Normal1"/>
        <w:pBdr>
          <w:top w:val="nil"/>
          <w:left w:val="nil"/>
          <w:bottom w:val="nil"/>
          <w:right w:val="nil"/>
          <w:between w:val="nil"/>
        </w:pBdr>
        <w:rPr>
          <w:color w:val="000000"/>
          <w:sz w:val="22"/>
          <w:szCs w:val="22"/>
          <w:u w:val="single"/>
        </w:rPr>
      </w:pPr>
    </w:p>
    <w:p w14:paraId="71622D90" w14:textId="77777777" w:rsidR="006961F9" w:rsidRDefault="006961F9">
      <w:pPr>
        <w:pStyle w:val="Normal1"/>
        <w:pBdr>
          <w:top w:val="nil"/>
          <w:left w:val="nil"/>
          <w:bottom w:val="nil"/>
          <w:right w:val="nil"/>
          <w:between w:val="nil"/>
        </w:pBdr>
        <w:rPr>
          <w:color w:val="000000"/>
          <w:sz w:val="22"/>
          <w:szCs w:val="22"/>
          <w:u w:val="single"/>
        </w:rPr>
      </w:pPr>
    </w:p>
    <w:p w14:paraId="5E7AE978" w14:textId="77777777" w:rsidR="006961F9" w:rsidRDefault="006961F9">
      <w:pPr>
        <w:pStyle w:val="Normal1"/>
        <w:pBdr>
          <w:top w:val="nil"/>
          <w:left w:val="nil"/>
          <w:bottom w:val="nil"/>
          <w:right w:val="nil"/>
          <w:between w:val="nil"/>
        </w:pBdr>
        <w:rPr>
          <w:color w:val="000000"/>
          <w:sz w:val="22"/>
          <w:szCs w:val="22"/>
        </w:rPr>
      </w:pPr>
    </w:p>
    <w:p w14:paraId="2C5B79AF" w14:textId="77777777" w:rsidR="006961F9" w:rsidRDefault="00B2029D">
      <w:pPr>
        <w:pStyle w:val="Normal1"/>
        <w:pBdr>
          <w:top w:val="nil"/>
          <w:left w:val="nil"/>
          <w:bottom w:val="nil"/>
          <w:right w:val="nil"/>
          <w:between w:val="nil"/>
        </w:pBdr>
        <w:rPr>
          <w:b/>
          <w:smallCaps/>
          <w:color w:val="000000"/>
          <w:sz w:val="22"/>
          <w:szCs w:val="22"/>
        </w:rPr>
      </w:pPr>
      <w:r>
        <w:rPr>
          <w:b/>
          <w:smallCaps/>
          <w:color w:val="000000"/>
          <w:sz w:val="22"/>
          <w:szCs w:val="22"/>
        </w:rPr>
        <w:t>ABOUT THE RECORDING ACADEMY</w:t>
      </w:r>
    </w:p>
    <w:p w14:paraId="4C58074A"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Pr>
          <w:color w:val="000000"/>
          <w:sz w:val="22"/>
          <w:szCs w:val="22"/>
        </w:rPr>
        <w:t>MusiCares</w:t>
      </w:r>
      <w:proofErr w:type="spellEnd"/>
      <w:r>
        <w:rPr>
          <w:color w:val="000000"/>
          <w:sz w:val="22"/>
          <w:szCs w:val="22"/>
          <w:vertAlign w:val="superscript"/>
        </w:rPr>
        <w:t>®</w:t>
      </w:r>
      <w:r>
        <w:rPr>
          <w:color w:val="000000"/>
          <w:sz w:val="22"/>
          <w:szCs w:val="22"/>
        </w:rPr>
        <w:t>, and celebrates artistic excellence through the GRAMMY Awards</w:t>
      </w:r>
      <w:r>
        <w:rPr>
          <w:color w:val="000000"/>
          <w:sz w:val="22"/>
          <w:szCs w:val="22"/>
          <w:vertAlign w:val="superscript"/>
        </w:rPr>
        <w:t xml:space="preserve">® </w:t>
      </w:r>
      <w:r>
        <w:rPr>
          <w:color w:val="000000"/>
          <w:sz w:val="22"/>
          <w:szCs w:val="22"/>
        </w:rPr>
        <w:t>— music's only peer-recognized accolade and highest achievement. As the world's leading society of music professionals, we work year-round to foster a more inspiring world for creators.</w:t>
      </w:r>
    </w:p>
    <w:p w14:paraId="681C7E1E"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 </w:t>
      </w:r>
    </w:p>
    <w:p w14:paraId="281F35BE"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 xml:space="preserve">For more information about the Academy and its Producers &amp; Engineers Wing, please visit </w:t>
      </w:r>
      <w:hyperlink r:id="rId17">
        <w:r>
          <w:rPr>
            <w:color w:val="55555F"/>
            <w:sz w:val="22"/>
            <w:szCs w:val="22"/>
            <w:u w:val="single"/>
          </w:rPr>
          <w:t>www.recordingacademy.com</w:t>
        </w:r>
      </w:hyperlink>
      <w:r>
        <w:rPr>
          <w:color w:val="000000"/>
          <w:sz w:val="22"/>
          <w:szCs w:val="22"/>
        </w:rPr>
        <w:t xml:space="preserve"> or @</w:t>
      </w:r>
      <w:proofErr w:type="spellStart"/>
      <w:r>
        <w:rPr>
          <w:color w:val="000000"/>
          <w:sz w:val="22"/>
          <w:szCs w:val="22"/>
        </w:rPr>
        <w:t>ProdEngWing</w:t>
      </w:r>
      <w:proofErr w:type="spellEnd"/>
      <w:r>
        <w:rPr>
          <w:color w:val="000000"/>
          <w:sz w:val="22"/>
          <w:szCs w:val="22"/>
        </w:rPr>
        <w:t xml:space="preserve"> on </w:t>
      </w:r>
      <w:hyperlink r:id="rId18">
        <w:proofErr w:type="spellStart"/>
        <w:r>
          <w:rPr>
            <w:color w:val="55555F"/>
            <w:sz w:val="22"/>
            <w:szCs w:val="22"/>
            <w:u w:val="single"/>
          </w:rPr>
          <w:t>Instagram</w:t>
        </w:r>
        <w:proofErr w:type="spellEnd"/>
      </w:hyperlink>
      <w:r>
        <w:rPr>
          <w:color w:val="000000"/>
          <w:sz w:val="22"/>
          <w:szCs w:val="22"/>
        </w:rPr>
        <w:t>. For breaking news and exclusive content, follow @</w:t>
      </w:r>
      <w:proofErr w:type="spellStart"/>
      <w:r>
        <w:rPr>
          <w:color w:val="000000"/>
          <w:sz w:val="22"/>
          <w:szCs w:val="22"/>
        </w:rPr>
        <w:t>RecordingAcad</w:t>
      </w:r>
      <w:proofErr w:type="spellEnd"/>
      <w:r>
        <w:rPr>
          <w:color w:val="000000"/>
          <w:sz w:val="22"/>
          <w:szCs w:val="22"/>
        </w:rPr>
        <w:t xml:space="preserve"> on </w:t>
      </w:r>
      <w:hyperlink r:id="rId19">
        <w:r>
          <w:rPr>
            <w:color w:val="55555F"/>
            <w:sz w:val="22"/>
            <w:szCs w:val="22"/>
            <w:u w:val="single"/>
          </w:rPr>
          <w:t>Twitter</w:t>
        </w:r>
      </w:hyperlink>
      <w:r>
        <w:rPr>
          <w:color w:val="000000"/>
          <w:sz w:val="22"/>
          <w:szCs w:val="22"/>
        </w:rPr>
        <w:t xml:space="preserve">, "like" Recording Academy on </w:t>
      </w:r>
      <w:hyperlink r:id="rId20">
        <w:r>
          <w:rPr>
            <w:color w:val="55555F"/>
            <w:sz w:val="22"/>
            <w:szCs w:val="22"/>
            <w:u w:val="single"/>
          </w:rPr>
          <w:t>Facebook</w:t>
        </w:r>
      </w:hyperlink>
      <w:r>
        <w:rPr>
          <w:color w:val="000000"/>
          <w:sz w:val="22"/>
          <w:szCs w:val="22"/>
        </w:rPr>
        <w:t xml:space="preserve">, and join the Recording Academy's social communities on </w:t>
      </w:r>
      <w:hyperlink r:id="rId21">
        <w:proofErr w:type="spellStart"/>
        <w:r>
          <w:rPr>
            <w:color w:val="55555F"/>
            <w:sz w:val="22"/>
            <w:szCs w:val="22"/>
            <w:u w:val="single"/>
          </w:rPr>
          <w:t>Instagram</w:t>
        </w:r>
        <w:proofErr w:type="spellEnd"/>
      </w:hyperlink>
      <w:r>
        <w:rPr>
          <w:color w:val="000000"/>
          <w:sz w:val="22"/>
          <w:szCs w:val="22"/>
        </w:rPr>
        <w:t xml:space="preserve">, </w:t>
      </w:r>
      <w:hyperlink r:id="rId22">
        <w:r>
          <w:rPr>
            <w:color w:val="55555F"/>
            <w:sz w:val="22"/>
            <w:szCs w:val="22"/>
            <w:u w:val="single"/>
          </w:rPr>
          <w:t>YouTube</w:t>
        </w:r>
      </w:hyperlink>
      <w:r>
        <w:rPr>
          <w:color w:val="000000"/>
          <w:sz w:val="22"/>
          <w:szCs w:val="22"/>
        </w:rPr>
        <w:t xml:space="preserve">, and </w:t>
      </w:r>
      <w:hyperlink r:id="rId23">
        <w:r>
          <w:rPr>
            <w:color w:val="55555F"/>
            <w:sz w:val="22"/>
            <w:szCs w:val="22"/>
            <w:u w:val="single"/>
          </w:rPr>
          <w:t>LinkedIn</w:t>
        </w:r>
      </w:hyperlink>
      <w:r>
        <w:rPr>
          <w:color w:val="000000"/>
          <w:sz w:val="22"/>
          <w:szCs w:val="22"/>
        </w:rPr>
        <w:t>.</w:t>
      </w:r>
    </w:p>
    <w:p w14:paraId="505D82A1" w14:textId="77777777" w:rsidR="006961F9" w:rsidRDefault="006961F9">
      <w:pPr>
        <w:pStyle w:val="Normal1"/>
        <w:pBdr>
          <w:top w:val="nil"/>
          <w:left w:val="nil"/>
          <w:bottom w:val="nil"/>
          <w:right w:val="nil"/>
          <w:between w:val="nil"/>
        </w:pBdr>
        <w:rPr>
          <w:color w:val="000000"/>
          <w:sz w:val="22"/>
          <w:szCs w:val="22"/>
        </w:rPr>
      </w:pPr>
    </w:p>
    <w:p w14:paraId="2E6934B4" w14:textId="4B36258D" w:rsidR="005D50A9" w:rsidRPr="001E6984" w:rsidRDefault="005D50A9" w:rsidP="005D50A9">
      <w:pPr>
        <w:pStyle w:val="Normal1"/>
        <w:pBdr>
          <w:top w:val="nil"/>
          <w:left w:val="nil"/>
          <w:bottom w:val="nil"/>
          <w:right w:val="nil"/>
          <w:between w:val="nil"/>
        </w:pBdr>
        <w:rPr>
          <w:b/>
          <w:smallCaps/>
          <w:color w:val="000000"/>
          <w:sz w:val="22"/>
          <w:szCs w:val="22"/>
        </w:rPr>
      </w:pPr>
      <w:r>
        <w:rPr>
          <w:b/>
          <w:smallCaps/>
          <w:color w:val="000000"/>
          <w:sz w:val="22"/>
          <w:szCs w:val="22"/>
        </w:rPr>
        <w:t>ABOUT IRON MOUNTAIN ENTERTAINMENT SERVICES</w:t>
      </w:r>
      <w:r w:rsidRPr="005D50A9">
        <w:rPr>
          <w:color w:val="000000"/>
          <w:sz w:val="22"/>
          <w:szCs w:val="22"/>
        </w:rPr>
        <w:br/>
        <w:t xml:space="preserve">Iron Mountain Entertainment Services (IMES), the media and entertainment division of Iron Mountain Incorporated®, is the go-to physical and digital media archiving service for the media and entertainment industries. IMES partners with clients ranging from the broadcast, film, music and sports sectors to brand archives and individual artists' collections and estates, to protect and activate media archives to preserve our collective cultural heritage. A global leader in media preservation, restoration and archive management, IMES offers industry-leading archive, storage, </w:t>
      </w:r>
      <w:proofErr w:type="gramStart"/>
      <w:r w:rsidRPr="005D50A9">
        <w:rPr>
          <w:color w:val="000000"/>
          <w:sz w:val="22"/>
          <w:szCs w:val="22"/>
        </w:rPr>
        <w:t>chain</w:t>
      </w:r>
      <w:proofErr w:type="gramEnd"/>
      <w:r w:rsidRPr="005D50A9">
        <w:rPr>
          <w:color w:val="000000"/>
          <w:sz w:val="22"/>
          <w:szCs w:val="22"/>
        </w:rPr>
        <w:t>-of-custody processes and physical and digital</w:t>
      </w:r>
      <w:r>
        <w:rPr>
          <w:color w:val="000000"/>
          <w:sz w:val="22"/>
          <w:szCs w:val="22"/>
        </w:rPr>
        <w:t xml:space="preserve"> content preservation solutions</w:t>
      </w:r>
      <w:r w:rsidRPr="005D50A9">
        <w:rPr>
          <w:color w:val="000000"/>
          <w:sz w:val="22"/>
          <w:szCs w:val="22"/>
        </w:rPr>
        <w:t xml:space="preserve"> to ensure the complete protection of some of the world’s most treasured and iconic assets. Visit</w:t>
      </w:r>
      <w:r w:rsidR="00B2029D">
        <w:rPr>
          <w:color w:val="000000"/>
          <w:sz w:val="22"/>
          <w:szCs w:val="22"/>
        </w:rPr>
        <w:t xml:space="preserve"> </w:t>
      </w:r>
      <w:hyperlink r:id="rId24" w:history="1">
        <w:r w:rsidRPr="005D50A9">
          <w:rPr>
            <w:rStyle w:val="Hyperlink"/>
            <w:position w:val="0"/>
            <w:szCs w:val="22"/>
          </w:rPr>
          <w:t>https://www.imes.media</w:t>
        </w:r>
      </w:hyperlink>
      <w:r>
        <w:rPr>
          <w:color w:val="000000"/>
          <w:sz w:val="22"/>
          <w:szCs w:val="22"/>
        </w:rPr>
        <w:t xml:space="preserve"> </w:t>
      </w:r>
      <w:r w:rsidRPr="005D50A9">
        <w:rPr>
          <w:color w:val="000000"/>
          <w:sz w:val="22"/>
          <w:szCs w:val="22"/>
        </w:rPr>
        <w:t>for more information.</w:t>
      </w:r>
    </w:p>
    <w:p w14:paraId="1517AB8B" w14:textId="77777777" w:rsidR="005D50A9" w:rsidRDefault="005D50A9">
      <w:pPr>
        <w:pStyle w:val="Normal1"/>
        <w:pBdr>
          <w:top w:val="nil"/>
          <w:left w:val="nil"/>
          <w:bottom w:val="nil"/>
          <w:right w:val="nil"/>
          <w:between w:val="nil"/>
        </w:pBdr>
        <w:rPr>
          <w:color w:val="000000"/>
          <w:sz w:val="22"/>
          <w:szCs w:val="22"/>
        </w:rPr>
      </w:pPr>
    </w:p>
    <w:p w14:paraId="481CB848" w14:textId="77777777" w:rsidR="005D50A9" w:rsidRDefault="005D50A9">
      <w:pPr>
        <w:pStyle w:val="Normal1"/>
        <w:pBdr>
          <w:top w:val="nil"/>
          <w:left w:val="nil"/>
          <w:bottom w:val="nil"/>
          <w:right w:val="nil"/>
          <w:between w:val="nil"/>
        </w:pBdr>
        <w:rPr>
          <w:color w:val="000000"/>
          <w:sz w:val="22"/>
          <w:szCs w:val="22"/>
        </w:rPr>
      </w:pPr>
    </w:p>
    <w:p w14:paraId="10D67242" w14:textId="77777777" w:rsidR="006961F9" w:rsidRDefault="00B2029D">
      <w:pPr>
        <w:pStyle w:val="Normal1"/>
        <w:pBdr>
          <w:top w:val="nil"/>
          <w:left w:val="nil"/>
          <w:bottom w:val="nil"/>
          <w:right w:val="nil"/>
          <w:between w:val="nil"/>
        </w:pBdr>
        <w:jc w:val="center"/>
        <w:rPr>
          <w:color w:val="000000"/>
          <w:sz w:val="22"/>
          <w:szCs w:val="22"/>
        </w:rPr>
      </w:pPr>
      <w:r>
        <w:rPr>
          <w:color w:val="000000"/>
          <w:sz w:val="22"/>
          <w:szCs w:val="22"/>
        </w:rPr>
        <w:t># # #</w:t>
      </w:r>
    </w:p>
    <w:p w14:paraId="0DEA0820" w14:textId="77777777" w:rsidR="006961F9" w:rsidRDefault="006961F9">
      <w:pPr>
        <w:pStyle w:val="Normal1"/>
        <w:pBdr>
          <w:top w:val="nil"/>
          <w:left w:val="nil"/>
          <w:bottom w:val="nil"/>
          <w:right w:val="nil"/>
          <w:between w:val="nil"/>
        </w:pBdr>
        <w:rPr>
          <w:b/>
          <w:smallCaps/>
          <w:color w:val="000000"/>
          <w:sz w:val="22"/>
          <w:szCs w:val="22"/>
        </w:rPr>
      </w:pPr>
    </w:p>
    <w:p w14:paraId="6646654D" w14:textId="77777777" w:rsidR="006961F9" w:rsidRDefault="00B2029D">
      <w:pPr>
        <w:pStyle w:val="Normal1"/>
        <w:pBdr>
          <w:top w:val="nil"/>
          <w:left w:val="nil"/>
          <w:bottom w:val="nil"/>
          <w:right w:val="nil"/>
          <w:between w:val="nil"/>
        </w:pBdr>
        <w:rPr>
          <w:b/>
          <w:smallCaps/>
          <w:color w:val="000000"/>
          <w:sz w:val="22"/>
          <w:szCs w:val="22"/>
        </w:rPr>
      </w:pPr>
      <w:r>
        <w:rPr>
          <w:b/>
          <w:smallCaps/>
          <w:color w:val="000000"/>
          <w:sz w:val="22"/>
          <w:szCs w:val="22"/>
        </w:rPr>
        <w:t>CONTACTS</w:t>
      </w:r>
    </w:p>
    <w:p w14:paraId="35A92539" w14:textId="77777777" w:rsidR="006961F9" w:rsidRDefault="006961F9">
      <w:pPr>
        <w:pStyle w:val="Normal1"/>
        <w:pBdr>
          <w:top w:val="nil"/>
          <w:left w:val="nil"/>
          <w:bottom w:val="nil"/>
          <w:right w:val="nil"/>
          <w:between w:val="nil"/>
        </w:pBdr>
        <w:rPr>
          <w:color w:val="000000"/>
          <w:sz w:val="22"/>
          <w:szCs w:val="22"/>
        </w:rPr>
      </w:pPr>
    </w:p>
    <w:p w14:paraId="3505C4EA" w14:textId="77777777" w:rsidR="006961F9" w:rsidRDefault="00B2029D">
      <w:pPr>
        <w:pStyle w:val="Normal1"/>
        <w:pBdr>
          <w:top w:val="nil"/>
          <w:left w:val="nil"/>
          <w:bottom w:val="nil"/>
          <w:right w:val="nil"/>
          <w:between w:val="nil"/>
        </w:pBdr>
        <w:rPr>
          <w:color w:val="000000"/>
          <w:sz w:val="22"/>
          <w:szCs w:val="22"/>
        </w:rPr>
      </w:pPr>
      <w:r>
        <w:rPr>
          <w:b/>
          <w:color w:val="000000"/>
          <w:sz w:val="22"/>
          <w:szCs w:val="22"/>
        </w:rPr>
        <w:t xml:space="preserve">Christina </w:t>
      </w:r>
      <w:proofErr w:type="spellStart"/>
      <w:r>
        <w:rPr>
          <w:b/>
          <w:color w:val="000000"/>
          <w:sz w:val="22"/>
          <w:szCs w:val="22"/>
        </w:rPr>
        <w:t>Dudash</w:t>
      </w:r>
      <w:proofErr w:type="spellEnd"/>
    </w:p>
    <w:p w14:paraId="39600A3E"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Recording Academy</w:t>
      </w:r>
    </w:p>
    <w:p w14:paraId="3475C012"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lastRenderedPageBreak/>
        <w:t>T. 310.392.3777</w:t>
      </w:r>
    </w:p>
    <w:p w14:paraId="24563A53" w14:textId="77777777" w:rsidR="006961F9" w:rsidRDefault="00754711">
      <w:pPr>
        <w:pStyle w:val="Normal1"/>
        <w:pBdr>
          <w:top w:val="nil"/>
          <w:left w:val="nil"/>
          <w:bottom w:val="nil"/>
          <w:right w:val="nil"/>
          <w:between w:val="nil"/>
        </w:pBdr>
        <w:rPr>
          <w:color w:val="000000"/>
          <w:sz w:val="22"/>
          <w:szCs w:val="22"/>
        </w:rPr>
      </w:pPr>
      <w:hyperlink r:id="rId25">
        <w:r w:rsidR="00B2029D">
          <w:rPr>
            <w:color w:val="55555F"/>
            <w:sz w:val="22"/>
            <w:szCs w:val="22"/>
            <w:u w:val="single"/>
          </w:rPr>
          <w:t>christina.dudash@recordingacademy.com</w:t>
        </w:r>
      </w:hyperlink>
      <w:r w:rsidR="00B2029D">
        <w:rPr>
          <w:color w:val="000000"/>
          <w:sz w:val="22"/>
          <w:szCs w:val="22"/>
        </w:rPr>
        <w:t xml:space="preserve"> </w:t>
      </w:r>
    </w:p>
    <w:p w14:paraId="1B083615" w14:textId="77777777" w:rsidR="006961F9" w:rsidRDefault="006961F9">
      <w:pPr>
        <w:pStyle w:val="Normal1"/>
        <w:pBdr>
          <w:top w:val="nil"/>
          <w:left w:val="nil"/>
          <w:bottom w:val="nil"/>
          <w:right w:val="nil"/>
          <w:between w:val="nil"/>
        </w:pBdr>
        <w:rPr>
          <w:color w:val="000000"/>
          <w:sz w:val="22"/>
          <w:szCs w:val="22"/>
        </w:rPr>
      </w:pPr>
    </w:p>
    <w:p w14:paraId="250F7263" w14:textId="77777777" w:rsidR="006961F9" w:rsidRDefault="00B2029D">
      <w:pPr>
        <w:pStyle w:val="Normal1"/>
        <w:pBdr>
          <w:top w:val="nil"/>
          <w:left w:val="nil"/>
          <w:bottom w:val="nil"/>
          <w:right w:val="nil"/>
          <w:between w:val="nil"/>
        </w:pBdr>
        <w:rPr>
          <w:color w:val="000000"/>
          <w:sz w:val="22"/>
          <w:szCs w:val="22"/>
        </w:rPr>
      </w:pPr>
      <w:r>
        <w:rPr>
          <w:b/>
          <w:color w:val="000000"/>
          <w:sz w:val="22"/>
          <w:szCs w:val="22"/>
        </w:rPr>
        <w:t xml:space="preserve">Robert </w:t>
      </w:r>
      <w:proofErr w:type="spellStart"/>
      <w:r>
        <w:rPr>
          <w:b/>
          <w:color w:val="000000"/>
          <w:sz w:val="22"/>
          <w:szCs w:val="22"/>
        </w:rPr>
        <w:t>Clyne</w:t>
      </w:r>
      <w:proofErr w:type="spellEnd"/>
    </w:p>
    <w:p w14:paraId="5CA400A0" w14:textId="77777777" w:rsidR="006961F9" w:rsidRDefault="00B2029D">
      <w:pPr>
        <w:pStyle w:val="Normal1"/>
        <w:pBdr>
          <w:top w:val="nil"/>
          <w:left w:val="nil"/>
          <w:bottom w:val="nil"/>
          <w:right w:val="nil"/>
          <w:between w:val="nil"/>
        </w:pBdr>
        <w:rPr>
          <w:color w:val="000000"/>
          <w:sz w:val="22"/>
          <w:szCs w:val="22"/>
        </w:rPr>
      </w:pPr>
      <w:proofErr w:type="spellStart"/>
      <w:r>
        <w:rPr>
          <w:color w:val="000000"/>
          <w:sz w:val="22"/>
          <w:szCs w:val="22"/>
        </w:rPr>
        <w:t>Clyne</w:t>
      </w:r>
      <w:proofErr w:type="spellEnd"/>
      <w:r>
        <w:rPr>
          <w:color w:val="000000"/>
          <w:sz w:val="22"/>
          <w:szCs w:val="22"/>
        </w:rPr>
        <w:t xml:space="preserve"> Media, Inc.</w:t>
      </w:r>
    </w:p>
    <w:p w14:paraId="1AB8F0F7"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T. 615.662.1616</w:t>
      </w:r>
    </w:p>
    <w:p w14:paraId="4400EA5A" w14:textId="77777777" w:rsidR="006961F9" w:rsidRDefault="00754711">
      <w:pPr>
        <w:pStyle w:val="Normal1"/>
        <w:pBdr>
          <w:top w:val="nil"/>
          <w:left w:val="nil"/>
          <w:bottom w:val="nil"/>
          <w:right w:val="nil"/>
          <w:between w:val="nil"/>
        </w:pBdr>
        <w:rPr>
          <w:color w:val="000000"/>
          <w:sz w:val="22"/>
          <w:szCs w:val="22"/>
        </w:rPr>
      </w:pPr>
      <w:hyperlink r:id="rId26">
        <w:r w:rsidR="00B2029D">
          <w:rPr>
            <w:color w:val="55555F"/>
            <w:sz w:val="22"/>
            <w:szCs w:val="22"/>
            <w:u w:val="single"/>
          </w:rPr>
          <w:t>robert@clynemedia.com</w:t>
        </w:r>
      </w:hyperlink>
    </w:p>
    <w:p w14:paraId="722B687E" w14:textId="77777777" w:rsidR="006961F9" w:rsidRDefault="006961F9">
      <w:pPr>
        <w:pStyle w:val="Normal1"/>
        <w:pBdr>
          <w:top w:val="nil"/>
          <w:left w:val="nil"/>
          <w:bottom w:val="nil"/>
          <w:right w:val="nil"/>
          <w:between w:val="nil"/>
        </w:pBdr>
        <w:rPr>
          <w:color w:val="000000"/>
          <w:sz w:val="22"/>
          <w:szCs w:val="22"/>
        </w:rPr>
      </w:pPr>
    </w:p>
    <w:p w14:paraId="065495E6" w14:textId="77777777" w:rsidR="006961F9" w:rsidRDefault="00B2029D">
      <w:pPr>
        <w:pStyle w:val="Normal1"/>
        <w:pBdr>
          <w:top w:val="nil"/>
          <w:left w:val="nil"/>
          <w:bottom w:val="nil"/>
          <w:right w:val="nil"/>
          <w:between w:val="nil"/>
        </w:pBdr>
        <w:rPr>
          <w:color w:val="000000"/>
          <w:sz w:val="22"/>
          <w:szCs w:val="22"/>
        </w:rPr>
      </w:pPr>
      <w:r>
        <w:rPr>
          <w:b/>
          <w:color w:val="000000"/>
          <w:sz w:val="22"/>
          <w:szCs w:val="22"/>
        </w:rPr>
        <w:t>Lisa Roy</w:t>
      </w:r>
    </w:p>
    <w:p w14:paraId="76075039"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Rock &amp; Roy Entertainment</w:t>
      </w:r>
    </w:p>
    <w:p w14:paraId="119D9957" w14:textId="77777777" w:rsidR="006961F9" w:rsidRDefault="00B2029D">
      <w:pPr>
        <w:pStyle w:val="Normal1"/>
        <w:pBdr>
          <w:top w:val="nil"/>
          <w:left w:val="nil"/>
          <w:bottom w:val="nil"/>
          <w:right w:val="nil"/>
          <w:between w:val="nil"/>
        </w:pBdr>
        <w:rPr>
          <w:color w:val="000000"/>
          <w:sz w:val="22"/>
          <w:szCs w:val="22"/>
        </w:rPr>
      </w:pPr>
      <w:r>
        <w:rPr>
          <w:color w:val="000000"/>
          <w:sz w:val="22"/>
          <w:szCs w:val="22"/>
        </w:rPr>
        <w:t>T. 310.463.1563</w:t>
      </w:r>
    </w:p>
    <w:p w14:paraId="6610512E" w14:textId="77777777" w:rsidR="006961F9" w:rsidRDefault="00754711">
      <w:pPr>
        <w:pStyle w:val="Normal1"/>
        <w:pBdr>
          <w:top w:val="nil"/>
          <w:left w:val="nil"/>
          <w:bottom w:val="nil"/>
          <w:right w:val="nil"/>
          <w:between w:val="nil"/>
        </w:pBdr>
        <w:rPr>
          <w:color w:val="000000"/>
          <w:sz w:val="22"/>
          <w:szCs w:val="22"/>
        </w:rPr>
      </w:pPr>
      <w:hyperlink r:id="rId27">
        <w:r w:rsidR="00B2029D">
          <w:rPr>
            <w:color w:val="55555F"/>
            <w:sz w:val="22"/>
            <w:szCs w:val="22"/>
            <w:u w:val="single"/>
          </w:rPr>
          <w:t>lisaroyaudio@mac.com</w:t>
        </w:r>
      </w:hyperlink>
    </w:p>
    <w:p w14:paraId="1B0742DB" w14:textId="77777777" w:rsidR="006961F9" w:rsidRDefault="006961F9">
      <w:pPr>
        <w:pStyle w:val="Normal1"/>
        <w:pBdr>
          <w:top w:val="nil"/>
          <w:left w:val="nil"/>
          <w:bottom w:val="nil"/>
          <w:right w:val="nil"/>
          <w:between w:val="nil"/>
        </w:pBdr>
        <w:rPr>
          <w:color w:val="000000"/>
          <w:sz w:val="22"/>
          <w:szCs w:val="22"/>
        </w:rPr>
      </w:pPr>
    </w:p>
    <w:sectPr w:rsidR="006961F9">
      <w:headerReference w:type="default" r:id="rId28"/>
      <w:footerReference w:type="default" r:id="rId29"/>
      <w:headerReference w:type="first" r:id="rId30"/>
      <w:pgSz w:w="12240" w:h="15840"/>
      <w:pgMar w:top="2880" w:right="720" w:bottom="1728"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56A2" w14:textId="77777777" w:rsidR="00D57B94" w:rsidRDefault="00B2029D">
      <w:r>
        <w:separator/>
      </w:r>
    </w:p>
  </w:endnote>
  <w:endnote w:type="continuationSeparator" w:id="0">
    <w:p w14:paraId="44E7A221" w14:textId="77777777" w:rsidR="00D57B94" w:rsidRDefault="00B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80AD6" w14:textId="73BCBFD2" w:rsidR="006961F9" w:rsidRDefault="00B2029D">
    <w:pPr>
      <w:pStyle w:val="Normal1"/>
      <w:pBdr>
        <w:top w:val="nil"/>
        <w:left w:val="nil"/>
        <w:bottom w:val="nil"/>
        <w:right w:val="nil"/>
        <w:between w:val="nil"/>
      </w:pBdr>
      <w:tabs>
        <w:tab w:val="center" w:pos="4680"/>
        <w:tab w:val="right" w:pos="9360"/>
      </w:tabs>
      <w:rPr>
        <w:b/>
        <w:color w:val="8C8C96"/>
        <w:sz w:val="22"/>
        <w:szCs w:val="22"/>
      </w:rPr>
    </w:pPr>
    <w:r>
      <w:rPr>
        <w:b/>
        <w:color w:val="8C8C96"/>
        <w:sz w:val="22"/>
        <w:szCs w:val="22"/>
      </w:rPr>
      <w:t>Recording Academy</w:t>
    </w:r>
    <w:r>
      <w:rPr>
        <w:b/>
        <w:color w:val="8C8C96"/>
        <w:sz w:val="22"/>
        <w:szCs w:val="22"/>
        <w:vertAlign w:val="superscript"/>
      </w:rPr>
      <w:t>®</w:t>
    </w:r>
    <w:r>
      <w:rPr>
        <w:b/>
        <w:color w:val="8C8C96"/>
        <w:sz w:val="22"/>
        <w:szCs w:val="22"/>
      </w:rPr>
      <w:t xml:space="preserve"> Producers &amp; Engineers Wing</w:t>
    </w:r>
    <w:r>
      <w:rPr>
        <w:b/>
        <w:color w:val="8C8C96"/>
        <w:sz w:val="22"/>
        <w:szCs w:val="22"/>
        <w:vertAlign w:val="superscript"/>
      </w:rPr>
      <w:t>®</w:t>
    </w:r>
    <w:r>
      <w:rPr>
        <w:b/>
        <w:color w:val="8C8C96"/>
        <w:sz w:val="22"/>
        <w:szCs w:val="22"/>
      </w:rPr>
      <w:t xml:space="preserve"> Renews Relationship with Iron Mountain Entertainment Services | Page </w:t>
    </w:r>
    <w:r>
      <w:rPr>
        <w:b/>
        <w:color w:val="8C8C96"/>
        <w:sz w:val="22"/>
        <w:szCs w:val="22"/>
      </w:rPr>
      <w:fldChar w:fldCharType="begin"/>
    </w:r>
    <w:r>
      <w:rPr>
        <w:b/>
        <w:color w:val="8C8C96"/>
        <w:sz w:val="22"/>
        <w:szCs w:val="22"/>
      </w:rPr>
      <w:instrText>PAGE</w:instrText>
    </w:r>
    <w:r>
      <w:rPr>
        <w:b/>
        <w:color w:val="8C8C96"/>
        <w:sz w:val="22"/>
        <w:szCs w:val="22"/>
      </w:rPr>
      <w:fldChar w:fldCharType="separate"/>
    </w:r>
    <w:r w:rsidR="00754711">
      <w:rPr>
        <w:b/>
        <w:noProof/>
        <w:color w:val="8C8C96"/>
        <w:sz w:val="22"/>
        <w:szCs w:val="22"/>
      </w:rPr>
      <w:t>1</w:t>
    </w:r>
    <w:r>
      <w:rPr>
        <w:b/>
        <w:color w:val="8C8C96"/>
        <w:sz w:val="22"/>
        <w:szCs w:val="22"/>
      </w:rPr>
      <w:fldChar w:fldCharType="end"/>
    </w:r>
    <w:r>
      <w:rPr>
        <w:b/>
        <w:color w:val="8C8C96"/>
        <w:sz w:val="22"/>
        <w:szCs w:val="22"/>
      </w:rPr>
      <w:t xml:space="preserve"> of </w:t>
    </w:r>
    <w:r>
      <w:rPr>
        <w:b/>
        <w:color w:val="8C8C96"/>
        <w:sz w:val="22"/>
        <w:szCs w:val="22"/>
      </w:rPr>
      <w:fldChar w:fldCharType="begin"/>
    </w:r>
    <w:r>
      <w:rPr>
        <w:b/>
        <w:color w:val="8C8C96"/>
        <w:sz w:val="22"/>
        <w:szCs w:val="22"/>
      </w:rPr>
      <w:instrText>NUMPAGES</w:instrText>
    </w:r>
    <w:r>
      <w:rPr>
        <w:b/>
        <w:color w:val="8C8C96"/>
        <w:sz w:val="22"/>
        <w:szCs w:val="22"/>
      </w:rPr>
      <w:fldChar w:fldCharType="separate"/>
    </w:r>
    <w:r w:rsidR="00754711">
      <w:rPr>
        <w:b/>
        <w:noProof/>
        <w:color w:val="8C8C96"/>
        <w:sz w:val="22"/>
        <w:szCs w:val="22"/>
      </w:rPr>
      <w:t>3</w:t>
    </w:r>
    <w:r>
      <w:rPr>
        <w:b/>
        <w:color w:val="8C8C96"/>
        <w:sz w:val="22"/>
        <w:szCs w:val="22"/>
      </w:rPr>
      <w:fldChar w:fldCharType="end"/>
    </w:r>
    <w:r>
      <w:rPr>
        <w:noProof/>
      </w:rPr>
      <mc:AlternateContent>
        <mc:Choice Requires="wps">
          <w:drawing>
            <wp:anchor distT="4294967293" distB="4294967293" distL="114300" distR="114300" simplePos="0" relativeHeight="251659264" behindDoc="0" locked="0" layoutInCell="1" hidden="0" allowOverlap="1" wp14:anchorId="7DEAC666" wp14:editId="32CA274C">
              <wp:simplePos x="0" y="0"/>
              <wp:positionH relativeFrom="column">
                <wp:posOffset>1</wp:posOffset>
              </wp:positionH>
              <wp:positionV relativeFrom="paragraph">
                <wp:posOffset>-83806</wp:posOffset>
              </wp:positionV>
              <wp:extent cx="6838950" cy="12700"/>
              <wp:effectExtent l="0" t="0" r="0" b="0"/>
              <wp:wrapNone/>
              <wp:docPr id="1026" name=""/>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7AE400" id="_x0000_t32" coordsize="21600,21600" o:spt="32" o:oned="t" path="m,l21600,21600e" filled="f">
              <v:path arrowok="t" fillok="f" o:connecttype="none"/>
              <o:lock v:ext="edit" shapetype="t"/>
            </v:shapetype>
            <v:shape id="Straight Arrow Connector 1026" o:spid="_x0000_s1026" type="#_x0000_t32" style="position:absolute;margin-left:0;margin-top:-6.6pt;width:538.5pt;height:1pt;z-index:251659264;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Wg7QEAANEDAAAOAAAAZHJzL2Uyb0RvYy54bWysU8uu2jAQ3VfqP1jelwSuoIAIVxX0dlO1&#10;SLf9gMFxEkt+acYl8PcdG8rtY1GpahaOHzPH55wZbx7PzoqTRjLBN3I6qaXQXoXW+L6RX788vVlK&#10;QQl8CzZ43ciLJvm4ff1qM8a1noUh2FajYBBP6zE2ckgprquK1KAd0CRE7fmwC+gg8RL7qkUYGd3Z&#10;albXi2oM2EYMShPx7v56KLcFv+u0Sp+7jnQStpHMLZURy3jMY7XdwLpHiINRNxrwDywcGM+X3qH2&#10;kEB8Q/MHlDMKA4UuTVRwVeg6o3TRwGqm9W9qngeIumhhcyjebaL/B6s+nQ4oTMu1q2cLKTw4rtJz&#10;QjD9kMQ7xDCKXfCenQwoShB7NkZac+rOH/C2onjAbMC5Q5f/LE2cGXU1W8xncykujXx4u6z5u3qu&#10;z0koDlgsH5arOZdGcUQ5q15AIlL6oIMTedJIutG685kWz+H0kRLT4MQfCZmBD0/G2lJg68XYyFUh&#10;ooDbrLOQ+EoXWTj5vsBQsKbNKTmZsD/uLIoT5MYpX+bNV/wSlu/bAw3XuHJ0ledM4r62xjWyiL6p&#10;HjS0730r0iWyzZ6fhMzMyElhNT8gnhTCCYz9exyzsZ5J5Wpc/c+zY2gvpSxln/um0L71eG7Mn9cl&#10;++Ulbr8DAAD//wMAUEsDBBQABgAIAAAAIQAhyyWJ3wAAAAkBAAAPAAAAZHJzL2Rvd25yZXYueG1s&#10;TI/BTsMwEETvSPyDtUjcWiepSlGIU1VIFQdOKUWoNzde4ij2Oo3dNuXrcU5w3JnR7JtiPVrDLjj4&#10;1pGAdJ4AQ6qdaqkRsP/Yzp6B+SBJSeMIBdzQw7q8vytkrtyVKrzsQsNiCflcCtAh9DnnvtZopZ+7&#10;Hil6326wMsRzaLga5DWWW8OzJHniVrYUP2jZ46vGutudrQC3eNfOfG2X3WcVqq56O+xPPwchHh/G&#10;zQuwgGP4C8OEH9GhjExHdyblmREQhwQBs3SRAZvsZLWK0nGS0gx4WfD/C8pfAAAA//8DAFBLAQIt&#10;ABQABgAIAAAAIQC2gziS/gAAAOEBAAATAAAAAAAAAAAAAAAAAAAAAABbQ29udGVudF9UeXBlc10u&#10;eG1sUEsBAi0AFAAGAAgAAAAhADj9If/WAAAAlAEAAAsAAAAAAAAAAAAAAAAALwEAAF9yZWxzLy5y&#10;ZWxzUEsBAi0AFAAGAAgAAAAhAMKRxaDtAQAA0QMAAA4AAAAAAAAAAAAAAAAALgIAAGRycy9lMm9E&#10;b2MueG1sUEsBAi0AFAAGAAgAAAAhACHLJYnfAAAACQEAAA8AAAAAAAAAAAAAAAAARwQAAGRycy9k&#10;b3ducmV2LnhtbFBLBQYAAAAABAAEAPMAAABTBQAAAAA=&#10;">
              <v:stroke startarrowwidth="narrow" startarrowlength="short" endarrowwidth="narrow" endarrowlength="short" joinstyle="miter"/>
            </v:shape>
          </w:pict>
        </mc:Fallback>
      </mc:AlternateContent>
    </w:r>
  </w:p>
  <w:p w14:paraId="2874A170" w14:textId="77777777" w:rsidR="006961F9" w:rsidRDefault="006961F9">
    <w:pPr>
      <w:pStyle w:val="Normal1"/>
      <w:pBdr>
        <w:top w:val="nil"/>
        <w:left w:val="nil"/>
        <w:bottom w:val="nil"/>
        <w:right w:val="nil"/>
        <w:between w:val="nil"/>
      </w:pBdr>
      <w:tabs>
        <w:tab w:val="center" w:pos="4680"/>
        <w:tab w:val="right" w:pos="9360"/>
      </w:tabs>
      <w:ind w:left="360"/>
      <w:rPr>
        <w:b/>
        <w:color w:val="8C8C96"/>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89AE" w14:textId="77777777" w:rsidR="00D57B94" w:rsidRDefault="00B2029D">
      <w:r>
        <w:separator/>
      </w:r>
    </w:p>
  </w:footnote>
  <w:footnote w:type="continuationSeparator" w:id="0">
    <w:p w14:paraId="7A43AC6A" w14:textId="77777777" w:rsidR="00D57B94" w:rsidRDefault="00B20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4234" w14:textId="77777777" w:rsidR="006961F9" w:rsidRDefault="006961F9">
    <w:pPr>
      <w:pStyle w:val="Normal1"/>
      <w:keepNext/>
      <w:widowControl w:val="0"/>
      <w:pBdr>
        <w:top w:val="nil"/>
        <w:left w:val="nil"/>
        <w:bottom w:val="nil"/>
        <w:right w:val="nil"/>
        <w:between w:val="nil"/>
      </w:pBdr>
      <w:rPr>
        <w:color w:val="000000"/>
        <w:sz w:val="22"/>
        <w:szCs w:val="22"/>
      </w:rPr>
    </w:pPr>
  </w:p>
  <w:p w14:paraId="782878BD" w14:textId="77777777" w:rsidR="006961F9" w:rsidRDefault="006961F9">
    <w:pPr>
      <w:pStyle w:val="Normal1"/>
      <w:keepNext/>
      <w:widowControl w:val="0"/>
      <w:pBdr>
        <w:top w:val="nil"/>
        <w:left w:val="nil"/>
        <w:bottom w:val="nil"/>
        <w:right w:val="nil"/>
        <w:between w:val="nil"/>
      </w:pBdr>
      <w:rPr>
        <w:color w:val="000000"/>
        <w:sz w:val="22"/>
        <w:szCs w:val="22"/>
      </w:rPr>
    </w:pPr>
  </w:p>
  <w:p w14:paraId="43ACDF2C" w14:textId="77777777" w:rsidR="006961F9" w:rsidRDefault="006961F9">
    <w:pPr>
      <w:pStyle w:val="Normal1"/>
      <w:keepNext/>
      <w:widowControl w:val="0"/>
      <w:pBdr>
        <w:top w:val="nil"/>
        <w:left w:val="nil"/>
        <w:bottom w:val="nil"/>
        <w:right w:val="nil"/>
        <w:between w:val="nil"/>
      </w:pBdr>
      <w:rPr>
        <w:color w:val="000000"/>
        <w:sz w:val="22"/>
        <w:szCs w:val="22"/>
      </w:rPr>
    </w:pPr>
  </w:p>
  <w:p w14:paraId="59FA8635" w14:textId="77777777" w:rsidR="006961F9" w:rsidRDefault="006961F9">
    <w:pPr>
      <w:pStyle w:val="Normal1"/>
      <w:keepNext/>
      <w:widowControl w:val="0"/>
      <w:pBdr>
        <w:top w:val="nil"/>
        <w:left w:val="nil"/>
        <w:bottom w:val="nil"/>
        <w:right w:val="nil"/>
        <w:between w:val="nil"/>
      </w:pBdr>
      <w:rPr>
        <w:color w:val="000000"/>
        <w:sz w:val="22"/>
        <w:szCs w:val="22"/>
      </w:rPr>
    </w:pPr>
  </w:p>
  <w:p w14:paraId="7AFB7651" w14:textId="77777777" w:rsidR="006961F9" w:rsidRDefault="00B2029D">
    <w:pPr>
      <w:pStyle w:val="Normal1"/>
      <w:keepNext/>
      <w:widowControl w:val="0"/>
      <w:pBdr>
        <w:top w:val="nil"/>
        <w:left w:val="nil"/>
        <w:bottom w:val="nil"/>
        <w:right w:val="nil"/>
        <w:between w:val="nil"/>
      </w:pBdr>
      <w:rPr>
        <w:color w:val="000000"/>
        <w:sz w:val="22"/>
        <w:szCs w:val="22"/>
      </w:rPr>
    </w:pPr>
    <w:r>
      <w:rPr>
        <w:noProof/>
        <w:color w:val="000000"/>
        <w:sz w:val="22"/>
        <w:szCs w:val="22"/>
      </w:rPr>
      <w:drawing>
        <wp:inline distT="0" distB="0" distL="114300" distR="114300" wp14:anchorId="6B5DB627" wp14:editId="0521D4BB">
          <wp:extent cx="3315335" cy="5969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5335" cy="5969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54E3" w14:textId="77777777" w:rsidR="006961F9" w:rsidRDefault="00B2029D">
    <w:pPr>
      <w:pStyle w:val="Normal1"/>
      <w:pBdr>
        <w:top w:val="nil"/>
        <w:left w:val="nil"/>
        <w:bottom w:val="nil"/>
        <w:right w:val="nil"/>
        <w:between w:val="nil"/>
      </w:pBdr>
      <w:rPr>
        <w:color w:val="000000"/>
        <w:sz w:val="22"/>
        <w:szCs w:val="22"/>
      </w:rPr>
    </w:pPr>
    <w:r>
      <w:rPr>
        <w:noProof/>
      </w:rPr>
      <w:drawing>
        <wp:anchor distT="0" distB="0" distL="0" distR="0" simplePos="0" relativeHeight="251658240" behindDoc="1" locked="0" layoutInCell="1" hidden="0" allowOverlap="1" wp14:anchorId="10526C59" wp14:editId="45134EB9">
          <wp:simplePos x="0" y="0"/>
          <wp:positionH relativeFrom="column">
            <wp:posOffset>-476249</wp:posOffset>
          </wp:positionH>
          <wp:positionV relativeFrom="paragraph">
            <wp:posOffset>0</wp:posOffset>
          </wp:positionV>
          <wp:extent cx="7771130" cy="1365885"/>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1130" cy="136588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5B58"/>
    <w:multiLevelType w:val="multilevel"/>
    <w:tmpl w:val="335CB8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F9"/>
    <w:rsid w:val="00055B9C"/>
    <w:rsid w:val="001E6984"/>
    <w:rsid w:val="005D50A9"/>
    <w:rsid w:val="006961F9"/>
    <w:rsid w:val="00754711"/>
    <w:rsid w:val="00897E95"/>
    <w:rsid w:val="0098057B"/>
    <w:rsid w:val="009E162E"/>
    <w:rsid w:val="00B2029D"/>
    <w:rsid w:val="00D5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C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2"/>
    <w:next w:val="Normal2"/>
    <w:pPr>
      <w:numPr>
        <w:numId w:val="1"/>
      </w:numPr>
      <w:spacing w:before="480"/>
      <w:ind w:left="-1" w:hanging="1"/>
      <w:contextualSpacing/>
    </w:pPr>
    <w:rPr>
      <w:rFonts w:ascii="Arial Bold" w:eastAsia="MS Mincho" w:hAnsi="Arial Bold" w:cs="Times New Roman"/>
      <w:b/>
      <w:bCs/>
      <w:sz w:val="40"/>
      <w:szCs w:val="28"/>
    </w:rPr>
  </w:style>
  <w:style w:type="paragraph" w:styleId="Heading2">
    <w:name w:val="heading 2"/>
    <w:basedOn w:val="Normal2"/>
    <w:next w:val="Normal2"/>
    <w:pPr>
      <w:numPr>
        <w:ilvl w:val="1"/>
        <w:numId w:val="1"/>
      </w:numPr>
      <w:spacing w:before="200"/>
      <w:ind w:left="-1" w:hanging="1"/>
      <w:outlineLvl w:val="1"/>
    </w:pPr>
    <w:rPr>
      <w:rFonts w:ascii="Arial Bold" w:eastAsia="MS Mincho" w:hAnsi="Arial Bold" w:cs="Times New Roman"/>
      <w:b/>
      <w:bCs/>
      <w:sz w:val="28"/>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2"/>
    <w:next w:val="Normal2"/>
    <w:pPr>
      <w:numPr>
        <w:ilvl w:val="5"/>
        <w:numId w:val="1"/>
      </w:numPr>
      <w:spacing w:line="271" w:lineRule="auto"/>
      <w:ind w:left="-1" w:hanging="1"/>
      <w:outlineLvl w:val="5"/>
    </w:pPr>
    <w:rPr>
      <w:rFonts w:ascii="Arial Bold" w:eastAsia="MS Mincho" w:hAnsi="Arial Bold" w:cs="Times New Roman"/>
      <w:b/>
      <w:bCs/>
      <w:i/>
      <w:iCs/>
      <w:color w:val="7F7F7F"/>
    </w:rPr>
  </w:style>
  <w:style w:type="paragraph" w:styleId="Heading7">
    <w:name w:val="heading 7"/>
    <w:basedOn w:val="Normal2"/>
    <w:next w:val="Normal2"/>
    <w:pPr>
      <w:numPr>
        <w:ilvl w:val="6"/>
        <w:numId w:val="1"/>
      </w:numPr>
      <w:ind w:left="-1" w:hanging="1"/>
      <w:outlineLvl w:val="6"/>
    </w:pPr>
    <w:rPr>
      <w:rFonts w:ascii="Arial Bold" w:eastAsia="MS Mincho" w:hAnsi="Arial Bold" w:cs="Times New Roman"/>
      <w:i/>
      <w:iCs/>
    </w:rPr>
  </w:style>
  <w:style w:type="paragraph" w:styleId="Heading8">
    <w:name w:val="heading 8"/>
    <w:basedOn w:val="Normal2"/>
    <w:next w:val="Normal2"/>
    <w:pPr>
      <w:numPr>
        <w:ilvl w:val="7"/>
        <w:numId w:val="1"/>
      </w:numPr>
      <w:ind w:left="-1" w:hanging="1"/>
      <w:outlineLvl w:val="7"/>
    </w:pPr>
    <w:rPr>
      <w:rFonts w:ascii="Arial Bold" w:eastAsia="MS Mincho" w:hAnsi="Arial Bold" w:cs="Times New Roman"/>
    </w:rPr>
  </w:style>
  <w:style w:type="paragraph" w:styleId="Heading9">
    <w:name w:val="heading 9"/>
    <w:basedOn w:val="Normal2"/>
    <w:next w:val="Normal2"/>
    <w:pPr>
      <w:numPr>
        <w:ilvl w:val="8"/>
        <w:numId w:val="1"/>
      </w:numPr>
      <w:ind w:left="-1" w:hanging="1"/>
      <w:outlineLvl w:val="8"/>
    </w:pPr>
    <w:rPr>
      <w:rFonts w:ascii="Arial Bold" w:eastAsia="MS Mincho" w:hAnsi="Arial Bold"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customStyle="1" w:styleId="Normal2">
    <w:name w:val="Normal2"/>
    <w:aliases w:val="Body"/>
    <w:pPr>
      <w:suppressAutoHyphens/>
      <w:spacing w:line="1" w:lineRule="atLeast"/>
      <w:ind w:leftChars="-1" w:left="-1" w:hangingChars="1" w:hanging="1"/>
      <w:textDirection w:val="btLr"/>
      <w:textAlignment w:val="top"/>
      <w:outlineLvl w:val="0"/>
    </w:pPr>
    <w:rPr>
      <w:position w:val="-1"/>
      <w:sz w:val="22"/>
    </w:rPr>
  </w:style>
  <w:style w:type="paragraph" w:customStyle="1" w:styleId="Heading31">
    <w:name w:val="Heading 31"/>
    <w:aliases w:val="Sub-Section Title"/>
    <w:basedOn w:val="Normal2"/>
    <w:next w:val="Normal2"/>
    <w:pPr>
      <w:numPr>
        <w:ilvl w:val="2"/>
        <w:numId w:val="1"/>
      </w:numPr>
      <w:spacing w:after="480"/>
      <w:ind w:left="-1" w:hanging="1"/>
      <w:outlineLvl w:val="2"/>
    </w:pPr>
    <w:rPr>
      <w:rFonts w:ascii="Arial Bold" w:eastAsia="MS Mincho" w:hAnsi="Arial Bold" w:cs="Times New Roman"/>
      <w:b/>
      <w:bCs/>
      <w:color w:val="08E5CC"/>
      <w:sz w:val="28"/>
    </w:rPr>
  </w:style>
  <w:style w:type="paragraph" w:customStyle="1" w:styleId="Heading41">
    <w:name w:val="Heading 41"/>
    <w:aliases w:val="delete-1"/>
    <w:next w:val="Normal2"/>
    <w:pPr>
      <w:numPr>
        <w:ilvl w:val="3"/>
        <w:numId w:val="1"/>
      </w:numPr>
      <w:suppressAutoHyphens/>
      <w:spacing w:before="200" w:after="120" w:line="1" w:lineRule="atLeast"/>
      <w:ind w:leftChars="-1" w:left="-1" w:hangingChars="1" w:hanging="1"/>
      <w:textDirection w:val="btLr"/>
      <w:textAlignment w:val="top"/>
      <w:outlineLvl w:val="3"/>
    </w:pPr>
    <w:rPr>
      <w:rFonts w:ascii="Arial Bold" w:hAnsi="Arial Bold"/>
      <w:b/>
      <w:bCs/>
      <w:iCs/>
      <w:caps/>
      <w:position w:val="-1"/>
    </w:rPr>
  </w:style>
  <w:style w:type="paragraph" w:customStyle="1" w:styleId="Heading51">
    <w:name w:val="Heading 51"/>
    <w:aliases w:val="delete - 2"/>
    <w:basedOn w:val="Normal2"/>
    <w:next w:val="Normal2"/>
    <w:pPr>
      <w:numPr>
        <w:ilvl w:val="4"/>
        <w:numId w:val="1"/>
      </w:numPr>
      <w:spacing w:before="360" w:after="360"/>
      <w:ind w:left="-1" w:hanging="1"/>
      <w:outlineLvl w:val="4"/>
    </w:pPr>
    <w:rPr>
      <w:rFonts w:ascii="Arial Bold" w:eastAsia="MS Mincho" w:hAnsi="Arial Bold" w:cs="Times New Roman"/>
      <w:b/>
      <w:bCs/>
      <w:color w:val="08E5CC"/>
    </w:rPr>
  </w:style>
  <w:style w:type="character" w:styleId="Hyperlink">
    <w:name w:val="Hyperlink"/>
    <w:rPr>
      <w:rFonts w:ascii="Arial" w:hAnsi="Arial"/>
      <w:color w:val="55555F"/>
      <w:w w:val="100"/>
      <w:position w:val="-1"/>
      <w:sz w:val="22"/>
      <w:u w:val="single"/>
      <w:effect w:val="none"/>
      <w:vertAlign w:val="baseline"/>
      <w:cs w:val="0"/>
      <w:em w:val="none"/>
    </w:rPr>
  </w:style>
  <w:style w:type="character" w:customStyle="1" w:styleId="Heading1Char">
    <w:name w:val="Heading 1 Char"/>
    <w:rPr>
      <w:rFonts w:ascii="Arial Bold" w:eastAsia="MS Mincho" w:hAnsi="Arial Bold" w:cs="Times New Roman"/>
      <w:b/>
      <w:bCs/>
      <w:w w:val="100"/>
      <w:position w:val="-1"/>
      <w:sz w:val="40"/>
      <w:szCs w:val="28"/>
      <w:effect w:val="none"/>
      <w:vertAlign w:val="baseline"/>
      <w:cs w:val="0"/>
      <w:em w:val="none"/>
    </w:rPr>
  </w:style>
  <w:style w:type="character" w:customStyle="1" w:styleId="Heading2Char">
    <w:name w:val="Heading 2 Char"/>
    <w:rPr>
      <w:rFonts w:ascii="Arial Bold" w:eastAsia="MS Mincho" w:hAnsi="Arial Bold" w:cs="Times New Roman"/>
      <w:b/>
      <w:bCs/>
      <w:w w:val="100"/>
      <w:position w:val="-1"/>
      <w:sz w:val="28"/>
      <w:szCs w:val="26"/>
      <w:effect w:val="none"/>
      <w:vertAlign w:val="baseline"/>
      <w:cs w:val="0"/>
      <w:em w:val="none"/>
    </w:rPr>
  </w:style>
  <w:style w:type="character" w:customStyle="1" w:styleId="Heading3Char">
    <w:name w:val="Heading 3 Char"/>
    <w:aliases w:val="Sub-Section Title Char"/>
    <w:rPr>
      <w:rFonts w:ascii="Arial Bold" w:eastAsia="MS Mincho" w:hAnsi="Arial Bold" w:cs="Times New Roman"/>
      <w:b/>
      <w:bCs/>
      <w:color w:val="08E5CC"/>
      <w:w w:val="100"/>
      <w:position w:val="-1"/>
      <w:sz w:val="28"/>
      <w:effect w:val="none"/>
      <w:vertAlign w:val="baseline"/>
      <w:cs w:val="0"/>
      <w:em w:val="none"/>
    </w:rPr>
  </w:style>
  <w:style w:type="character" w:customStyle="1" w:styleId="Heading4Char">
    <w:name w:val="Heading 4 Char"/>
    <w:aliases w:val="delete-1 Char"/>
    <w:rPr>
      <w:rFonts w:ascii="Arial Bold" w:eastAsia="MS Mincho" w:hAnsi="Arial Bold" w:cs="Times New Roman"/>
      <w:b/>
      <w:bCs/>
      <w:iCs/>
      <w:caps/>
      <w:w w:val="100"/>
      <w:position w:val="-1"/>
      <w:effect w:val="none"/>
      <w:vertAlign w:val="baseline"/>
      <w:cs w:val="0"/>
      <w:em w:val="none"/>
    </w:rPr>
  </w:style>
  <w:style w:type="character" w:customStyle="1" w:styleId="Heading5Char">
    <w:name w:val="Heading 5 Char"/>
    <w:aliases w:val="delete - 2 Char"/>
    <w:rPr>
      <w:rFonts w:ascii="Arial Bold" w:eastAsia="MS Mincho" w:hAnsi="Arial Bold" w:cs="Times New Roman"/>
      <w:b/>
      <w:bCs/>
      <w:color w:val="08E5CC"/>
      <w:w w:val="100"/>
      <w:position w:val="-1"/>
      <w:effect w:val="none"/>
      <w:vertAlign w:val="baseline"/>
      <w:cs w:val="0"/>
      <w:em w:val="none"/>
    </w:rPr>
  </w:style>
  <w:style w:type="character" w:customStyle="1" w:styleId="Heading6Char">
    <w:name w:val="Heading 6 Char"/>
    <w:rPr>
      <w:rFonts w:ascii="Arial Bold" w:eastAsia="MS Mincho" w:hAnsi="Arial Bold" w:cs="Times New Roman"/>
      <w:b/>
      <w:bCs/>
      <w:i/>
      <w:iCs/>
      <w:color w:val="7F7F7F"/>
      <w:w w:val="100"/>
      <w:position w:val="-1"/>
      <w:effect w:val="none"/>
      <w:vertAlign w:val="baseline"/>
      <w:cs w:val="0"/>
      <w:em w:val="none"/>
    </w:rPr>
  </w:style>
  <w:style w:type="character" w:customStyle="1" w:styleId="Heading7Char">
    <w:name w:val="Heading 7 Char"/>
    <w:rPr>
      <w:rFonts w:ascii="Arial Bold" w:eastAsia="MS Mincho" w:hAnsi="Arial Bold" w:cs="Times New Roman"/>
      <w:i/>
      <w:iCs/>
      <w:w w:val="100"/>
      <w:position w:val="-1"/>
      <w:effect w:val="none"/>
      <w:vertAlign w:val="baseline"/>
      <w:cs w:val="0"/>
      <w:em w:val="none"/>
    </w:rPr>
  </w:style>
  <w:style w:type="character" w:customStyle="1" w:styleId="Heading8Char">
    <w:name w:val="Heading 8 Char"/>
    <w:rPr>
      <w:rFonts w:ascii="Arial Bold" w:eastAsia="MS Mincho" w:hAnsi="Arial Bold" w:cs="Times New Roman"/>
      <w:w w:val="100"/>
      <w:position w:val="-1"/>
      <w:effect w:val="none"/>
      <w:vertAlign w:val="baseline"/>
      <w:cs w:val="0"/>
      <w:em w:val="none"/>
    </w:rPr>
  </w:style>
  <w:style w:type="character" w:customStyle="1" w:styleId="Heading9Char">
    <w:name w:val="Heading 9 Char"/>
    <w:rPr>
      <w:rFonts w:ascii="Arial Bold" w:eastAsia="MS Mincho" w:hAnsi="Arial Bold" w:cs="Times New Roman"/>
      <w:i/>
      <w:iCs/>
      <w:spacing w:val="5"/>
      <w:w w:val="100"/>
      <w:position w:val="-1"/>
      <w:effect w:val="none"/>
      <w:vertAlign w:val="baseline"/>
      <w:cs w:val="0"/>
      <w:em w:val="none"/>
    </w:rPr>
  </w:style>
  <w:style w:type="paragraph" w:customStyle="1" w:styleId="Subtitle1">
    <w:name w:val="Subtitle1"/>
    <w:aliases w:val="Subheadline"/>
    <w:basedOn w:val="Normal2"/>
    <w:next w:val="Normal2"/>
    <w:rPr>
      <w:b/>
      <w:iCs/>
      <w:caps/>
      <w:sz w:val="28"/>
      <w:szCs w:val="32"/>
    </w:rPr>
  </w:style>
  <w:style w:type="character" w:customStyle="1" w:styleId="SubtitleChar">
    <w:name w:val="Subtitle Char"/>
    <w:aliases w:val="Subheadline Char"/>
    <w:rPr>
      <w:rFonts w:ascii="Arial" w:eastAsia="MS Mincho" w:hAnsi="Arial" w:cs="Times New Roman"/>
      <w:b/>
      <w:iCs/>
      <w:caps/>
      <w:w w:val="100"/>
      <w:position w:val="-1"/>
      <w:sz w:val="28"/>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lainTable41">
    <w:name w:val="Plain Table 41"/>
    <w:aliases w:val="Quote - Teal"/>
    <w:basedOn w:val="Normal2"/>
    <w:next w:val="Normal2"/>
    <w:pPr>
      <w:ind w:right="360"/>
    </w:pPr>
    <w:rPr>
      <w:b/>
      <w:i/>
      <w:iCs/>
      <w:color w:val="08E5CC"/>
      <w:sz w:val="28"/>
    </w:rPr>
  </w:style>
  <w:style w:type="character" w:customStyle="1" w:styleId="PlainTable4Char">
    <w:name w:val="Plain Table 4 Char"/>
    <w:aliases w:val="Quote - Teal Char"/>
    <w:rPr>
      <w:b/>
      <w:i/>
      <w:iCs/>
      <w:color w:val="08E5CC"/>
      <w:w w:val="100"/>
      <w:position w:val="-1"/>
      <w:sz w:val="28"/>
      <w:effect w:val="none"/>
      <w:vertAlign w:val="baseline"/>
      <w:cs w:val="0"/>
      <w:em w:val="none"/>
    </w:rPr>
  </w:style>
  <w:style w:type="paragraph" w:customStyle="1" w:styleId="PlainTable52">
    <w:name w:val="Plain Table 52"/>
    <w:basedOn w:val="Normal2"/>
    <w:next w:val="Normal2"/>
    <w:pPr>
      <w:pBdr>
        <w:bottom w:val="single" w:sz="4" w:space="1" w:color="auto"/>
      </w:pBdr>
      <w:spacing w:before="200" w:after="280"/>
      <w:ind w:left="1008" w:right="1152"/>
      <w:jc w:val="both"/>
    </w:pPr>
    <w:rPr>
      <w:b/>
      <w:bCs/>
      <w:i/>
      <w:iCs/>
    </w:rPr>
  </w:style>
  <w:style w:type="character" w:customStyle="1" w:styleId="PlainTable5Char">
    <w:name w:val="Plain Table 5 Char"/>
    <w:rPr>
      <w:b/>
      <w:bCs/>
      <w:i/>
      <w:iCs/>
      <w:w w:val="100"/>
      <w:position w:val="-1"/>
      <w:effect w:val="none"/>
      <w:vertAlign w:val="baseline"/>
      <w:cs w:val="0"/>
      <w:em w:val="none"/>
    </w:rPr>
  </w:style>
  <w:style w:type="character" w:customStyle="1" w:styleId="PlainTable31">
    <w:name w:val="Plain Table 31"/>
    <w:rPr>
      <w:i/>
      <w:iCs/>
      <w:w w:val="100"/>
      <w:position w:val="-1"/>
      <w:effect w:val="none"/>
      <w:vertAlign w:val="baseline"/>
      <w:cs w:val="0"/>
      <w:em w:val="none"/>
    </w:rPr>
  </w:style>
  <w:style w:type="character" w:customStyle="1" w:styleId="PlainTable410">
    <w:name w:val="Plain Table 41"/>
    <w:rPr>
      <w:b/>
      <w:bCs/>
      <w:w w:val="100"/>
      <w:position w:val="-1"/>
      <w:effect w:val="none"/>
      <w:vertAlign w:val="baseline"/>
      <w:cs w:val="0"/>
      <w:em w:val="none"/>
    </w:rPr>
  </w:style>
  <w:style w:type="character" w:customStyle="1" w:styleId="PlainTable51">
    <w:name w:val="Plain Table 51"/>
    <w:rPr>
      <w:smallCaps/>
      <w:w w:val="100"/>
      <w:position w:val="-1"/>
      <w:effect w:val="none"/>
      <w:vertAlign w:val="baseline"/>
      <w:cs w:val="0"/>
      <w:em w:val="none"/>
    </w:rPr>
  </w:style>
  <w:style w:type="character" w:customStyle="1" w:styleId="TableGridLight1">
    <w:name w:val="Table Grid Light1"/>
    <w:rPr>
      <w:smallCaps/>
      <w:spacing w:val="5"/>
      <w:w w:val="100"/>
      <w:position w:val="-1"/>
      <w:u w:val="single"/>
      <w:effect w:val="none"/>
      <w:vertAlign w:val="baseline"/>
      <w:cs w:val="0"/>
      <w:em w:val="none"/>
    </w:rPr>
  </w:style>
  <w:style w:type="character" w:customStyle="1" w:styleId="GridTable1Light1">
    <w:name w:val="Grid Table 1 Light1"/>
    <w:rPr>
      <w:i/>
      <w:iCs/>
      <w:smallCaps/>
      <w:spacing w:val="5"/>
      <w:w w:val="100"/>
      <w:position w:val="-1"/>
      <w:effect w:val="none"/>
      <w:vertAlign w:val="baseline"/>
      <w:cs w:val="0"/>
      <w:em w:val="none"/>
    </w:rPr>
  </w:style>
  <w:style w:type="paragraph" w:customStyle="1" w:styleId="GridTable31">
    <w:name w:val="Grid Table 31"/>
    <w:basedOn w:val="Heading1"/>
    <w:next w:val="Normal2"/>
    <w:pPr>
      <w:outlineLvl w:val="9"/>
    </w:pPr>
    <w:rPr>
      <w:lang w:bidi="en-US"/>
    </w:rPr>
  </w:style>
  <w:style w:type="paragraph" w:styleId="Footer">
    <w:name w:val="footer"/>
    <w:basedOn w:val="Normal2"/>
    <w:pPr>
      <w:tabs>
        <w:tab w:val="num" w:pos="720"/>
        <w:tab w:val="center" w:pos="4680"/>
        <w:tab w:val="right" w:pos="9360"/>
      </w:tabs>
      <w:ind w:left="0" w:firstLine="0"/>
    </w:pPr>
    <w:rPr>
      <w:b/>
      <w:color w:val="8C8C96"/>
    </w:rPr>
  </w:style>
  <w:style w:type="character" w:customStyle="1" w:styleId="FooterChar">
    <w:name w:val="Footer Char"/>
    <w:rPr>
      <w:b/>
      <w:color w:val="8C8C96"/>
      <w:w w:val="100"/>
      <w:position w:val="-1"/>
      <w:sz w:val="22"/>
      <w:effect w:val="none"/>
      <w:vertAlign w:val="baseline"/>
      <w:cs w:val="0"/>
      <w:em w:val="none"/>
    </w:rPr>
  </w:style>
  <w:style w:type="paragraph" w:styleId="BalloonText">
    <w:name w:val="Balloon Text"/>
    <w:basedOn w:val="Normal2"/>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numbering" w:customStyle="1" w:styleId="FooterBullet">
    <w:name w:val="Footer Bullet"/>
    <w:basedOn w:val="NoList"/>
  </w:style>
  <w:style w:type="paragraph" w:customStyle="1" w:styleId="Subheadlinealt">
    <w:name w:val="Subheadline (alt.)"/>
    <w:basedOn w:val="Normal2"/>
    <w:next w:val="Normal2"/>
    <w:rPr>
      <w:rFonts w:ascii="Arial Bold" w:hAnsi="Arial Bold"/>
      <w:b/>
      <w:color w:val="08E5CC"/>
      <w:sz w:val="28"/>
    </w:rPr>
  </w:style>
  <w:style w:type="table" w:customStyle="1" w:styleId="PlainTable42">
    <w:name w:val="Plain Table 42"/>
    <w:basedOn w:val="TableGrid"/>
    <w:rPr>
      <w:color w:val="000000"/>
    </w:rPr>
    <w:tblPr>
      <w:tblStyleColBandSize w:val="1"/>
      <w:tblInd w:w="0" w:type="dxa"/>
      <w:tblBorders>
        <w:insideH w:val="single" w:sz="4" w:space="0" w:color="FFFFFF"/>
      </w:tblBorders>
      <w:tblCellMar>
        <w:top w:w="0" w:type="dxa"/>
        <w:left w:w="108" w:type="dxa"/>
        <w:bottom w:w="0" w:type="dxa"/>
        <w:right w:w="108" w:type="dxa"/>
      </w:tblCellMar>
    </w:tblPr>
  </w:style>
  <w:style w:type="character" w:customStyle="1" w:styleId="SubheadlinealtChar">
    <w:name w:val="Subheadline (alt.) Char"/>
    <w:rPr>
      <w:rFonts w:ascii="Arial Bold" w:hAnsi="Arial Bold"/>
      <w:b/>
      <w:color w:val="08E5CC"/>
      <w:w w:val="100"/>
      <w:position w:val="-1"/>
      <w:sz w:val="28"/>
      <w:effect w:val="none"/>
      <w:vertAlign w:val="baseline"/>
      <w:cs w:val="0"/>
      <w:em w:val="none"/>
    </w:rPr>
  </w:style>
  <w:style w:type="table" w:styleId="TableGrid">
    <w:name w:val="Table Grid"/>
    <w:basedOn w:val="TableNormal"/>
    <w:pPr>
      <w:tabs>
        <w:tab w:val="left" w:pos="720"/>
      </w:tabs>
      <w:suppressAutoHyphens/>
      <w:spacing w:line="1" w:lineRule="atLeast"/>
      <w:ind w:leftChars="-1" w:left="-1" w:hangingChars="1" w:hanging="1"/>
      <w:jc w:val="center"/>
      <w:textDirection w:val="btLr"/>
      <w:textAlignment w:val="top"/>
      <w:outlineLvl w:val="0"/>
    </w:pPr>
    <w:rPr>
      <w:position w:val="-1"/>
    </w:rPr>
    <w:tblPr>
      <w:tblInd w:w="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top w:w="0" w:type="dxa"/>
        <w:left w:w="108" w:type="dxa"/>
        <w:bottom w:w="0" w:type="dxa"/>
        <w:right w:w="108" w:type="dxa"/>
      </w:tblCellMar>
    </w:tblPr>
  </w:style>
  <w:style w:type="paragraph" w:customStyle="1" w:styleId="Heading">
    <w:name w:val="Heading"/>
    <w:basedOn w:val="Normal2"/>
    <w:next w:val="Normal2"/>
    <w:rPr>
      <w:b/>
      <w:caps/>
    </w:rPr>
  </w:style>
  <w:style w:type="character" w:customStyle="1" w:styleId="HeadingChar">
    <w:name w:val="Heading Char"/>
    <w:rPr>
      <w:rFonts w:ascii="Arial" w:hAnsi="Arial"/>
      <w:b/>
      <w:caps/>
      <w:w w:val="100"/>
      <w:position w:val="-1"/>
      <w:sz w:val="22"/>
      <w:effect w:val="none"/>
      <w:vertAlign w:val="baseline"/>
      <w:cs w:val="0"/>
      <w:em w:val="none"/>
    </w:rPr>
  </w:style>
  <w:style w:type="paragraph" w:customStyle="1" w:styleId="Headingalt">
    <w:name w:val="Heading (alt.)"/>
    <w:basedOn w:val="Normal2"/>
    <w:next w:val="Normal2"/>
    <w:rPr>
      <w:b/>
      <w:color w:val="55555F"/>
    </w:rPr>
  </w:style>
  <w:style w:type="character" w:customStyle="1" w:styleId="HeadingaltChar">
    <w:name w:val="Heading (alt.) Char"/>
    <w:rPr>
      <w:rFonts w:ascii="Arial" w:hAnsi="Arial"/>
      <w:b/>
      <w:color w:val="55555F"/>
      <w:w w:val="100"/>
      <w:position w:val="-1"/>
      <w:sz w:val="22"/>
      <w:effect w:val="none"/>
      <w:vertAlign w:val="baseline"/>
      <w:cs w:val="0"/>
      <w:em w:val="none"/>
    </w:rPr>
  </w:style>
  <w:style w:type="paragraph" w:customStyle="1" w:styleId="Emphasisalt">
    <w:name w:val="Emphasis (alt.)"/>
    <w:basedOn w:val="Normal2"/>
    <w:next w:val="Normal2"/>
    <w:rPr>
      <w:b/>
      <w:i/>
      <w:color w:val="08E5CC"/>
      <w:sz w:val="28"/>
    </w:rPr>
  </w:style>
  <w:style w:type="numbering" w:customStyle="1" w:styleId="NumberedList">
    <w:name w:val="NumberedList"/>
  </w:style>
  <w:style w:type="numbering" w:customStyle="1" w:styleId="ListBullets">
    <w:name w:val="ListBullets"/>
  </w:style>
  <w:style w:type="paragraph" w:styleId="ListBullet">
    <w:name w:val="List Bullet"/>
    <w:basedOn w:val="Normal2"/>
    <w:pPr>
      <w:tabs>
        <w:tab w:val="num" w:pos="720"/>
      </w:tabs>
      <w:contextualSpacing/>
    </w:pPr>
  </w:style>
  <w:style w:type="paragraph" w:styleId="ListBullet2">
    <w:name w:val="List Bullet 2"/>
    <w:basedOn w:val="Normal2"/>
    <w:pPr>
      <w:tabs>
        <w:tab w:val="num" w:pos="1440"/>
      </w:tabs>
      <w:contextualSpacing/>
    </w:pPr>
  </w:style>
  <w:style w:type="paragraph" w:styleId="ListBullet3">
    <w:name w:val="List Bullet 3"/>
    <w:basedOn w:val="Normal2"/>
    <w:pPr>
      <w:tabs>
        <w:tab w:val="num" w:pos="2160"/>
      </w:tabs>
      <w:contextualSpacing/>
    </w:pPr>
  </w:style>
  <w:style w:type="paragraph" w:styleId="ListBullet4">
    <w:name w:val="List Bullet 4"/>
    <w:basedOn w:val="Normal2"/>
    <w:pPr>
      <w:tabs>
        <w:tab w:val="num" w:pos="2880"/>
      </w:tabs>
      <w:contextualSpacing/>
    </w:pPr>
  </w:style>
  <w:style w:type="paragraph" w:styleId="ListBullet5">
    <w:name w:val="List Bullet 5"/>
    <w:basedOn w:val="Normal2"/>
    <w:pPr>
      <w:tabs>
        <w:tab w:val="num" w:pos="3600"/>
      </w:tabs>
      <w:contextualSpacing/>
    </w:pPr>
  </w:style>
  <w:style w:type="paragraph" w:customStyle="1" w:styleId="PlainTable32">
    <w:name w:val="Plain Table 32"/>
    <w:basedOn w:val="Normal2"/>
    <w:pPr>
      <w:ind w:left="720"/>
      <w:contextualSpacing/>
    </w:pPr>
  </w:style>
  <w:style w:type="paragraph" w:customStyle="1" w:styleId="Level2">
    <w:name w:val="Level 2"/>
    <w:basedOn w:val="ListNumber"/>
    <w:pPr>
      <w:tabs>
        <w:tab w:val="clear" w:pos="720"/>
        <w:tab w:val="num" w:pos="1440"/>
      </w:tabs>
    </w:pPr>
  </w:style>
  <w:style w:type="paragraph" w:styleId="ListContinue2">
    <w:name w:val="List Continue 2"/>
    <w:basedOn w:val="Normal2"/>
    <w:pPr>
      <w:ind w:left="720"/>
      <w:contextualSpacing/>
    </w:pPr>
  </w:style>
  <w:style w:type="paragraph" w:customStyle="1" w:styleId="Level3">
    <w:name w:val="Level 3"/>
    <w:basedOn w:val="Level2"/>
    <w:pPr>
      <w:tabs>
        <w:tab w:val="clear" w:pos="1440"/>
        <w:tab w:val="num" w:pos="720"/>
      </w:tabs>
      <w:ind w:left="1080"/>
    </w:pPr>
  </w:style>
  <w:style w:type="paragraph" w:customStyle="1" w:styleId="Level6">
    <w:name w:val="Level 6"/>
    <w:basedOn w:val="Level5"/>
  </w:style>
  <w:style w:type="paragraph" w:customStyle="1" w:styleId="Level7">
    <w:name w:val="Level 7"/>
    <w:basedOn w:val="Level6"/>
  </w:style>
  <w:style w:type="paragraph" w:customStyle="1" w:styleId="Level4">
    <w:name w:val="Level 4"/>
    <w:basedOn w:val="Level3"/>
  </w:style>
  <w:style w:type="paragraph" w:customStyle="1" w:styleId="Level5">
    <w:name w:val="Level 5"/>
    <w:basedOn w:val="Level4"/>
  </w:style>
  <w:style w:type="paragraph" w:customStyle="1" w:styleId="Level8">
    <w:name w:val="Level 8"/>
    <w:basedOn w:val="Level7"/>
  </w:style>
  <w:style w:type="paragraph" w:customStyle="1" w:styleId="Level9">
    <w:name w:val="Level 9"/>
    <w:basedOn w:val="Level8"/>
  </w:style>
  <w:style w:type="paragraph" w:styleId="ListNumber">
    <w:name w:val="List Number"/>
    <w:basedOn w:val="Normal2"/>
    <w:pPr>
      <w:tabs>
        <w:tab w:val="num" w:pos="720"/>
      </w:tabs>
      <w:contextualSpacing/>
    </w:pPr>
  </w:style>
  <w:style w:type="paragraph" w:customStyle="1" w:styleId="ListNumber0">
    <w:name w:val="ListNumber"/>
    <w:basedOn w:val="ListNumber"/>
  </w:style>
  <w:style w:type="paragraph" w:styleId="Header">
    <w:name w:val="header"/>
    <w:basedOn w:val="Normal2"/>
  </w:style>
  <w:style w:type="character" w:customStyle="1" w:styleId="HeaderChar">
    <w:name w:val="Header Char"/>
    <w:rPr>
      <w:rFonts w:ascii="Arial" w:hAnsi="Arial"/>
      <w:w w:val="100"/>
      <w:position w:val="-1"/>
      <w:sz w:val="22"/>
      <w:effect w:val="none"/>
      <w:vertAlign w:val="baseline"/>
      <w:cs w:val="0"/>
      <w:em w:val="none"/>
    </w:rPr>
  </w:style>
  <w:style w:type="table" w:customStyle="1" w:styleId="PlainTable53">
    <w:name w:val="Plain Table 53"/>
    <w:basedOn w:val="TableNormal"/>
    <w:pPr>
      <w:suppressAutoHyphens/>
      <w:spacing w:line="1" w:lineRule="atLeast"/>
      <w:ind w:leftChars="-1" w:left="-1" w:hangingChars="1" w:hanging="1"/>
      <w:textDirection w:val="btLr"/>
      <w:textAlignment w:val="top"/>
      <w:outlineLvl w:val="0"/>
    </w:pPr>
    <w:rPr>
      <w:color w:val="06AB98"/>
      <w:position w:val="-1"/>
    </w:rPr>
    <w:tblPr>
      <w:tblStyleRowBandSize w:val="1"/>
      <w:tblStyleColBandSize w:val="1"/>
      <w:tblInd w:w="0" w:type="dxa"/>
      <w:tblBorders>
        <w:top w:val="single" w:sz="8" w:space="0" w:color="08E5CC"/>
        <w:bottom w:val="single" w:sz="8" w:space="0" w:color="08E5CC"/>
      </w:tblBorders>
      <w:tblCellMar>
        <w:top w:w="0" w:type="dxa"/>
        <w:left w:w="108" w:type="dxa"/>
        <w:bottom w:w="0" w:type="dxa"/>
        <w:right w:w="108" w:type="dxa"/>
      </w:tblCellMar>
    </w:tblPr>
  </w:style>
  <w:style w:type="table" w:customStyle="1" w:styleId="GridTable32">
    <w:name w:val="Grid Table 32"/>
    <w:basedOn w:val="TableNormal"/>
    <w:pPr>
      <w:suppressAutoHyphens/>
      <w:spacing w:line="1" w:lineRule="atLeast"/>
      <w:ind w:leftChars="-1" w:left="-1" w:hangingChars="1" w:hanging="1"/>
      <w:jc w:val="center"/>
      <w:textDirection w:val="btLr"/>
      <w:textAlignment w:val="top"/>
      <w:outlineLvl w:val="0"/>
    </w:pPr>
    <w:rPr>
      <w:color w:val="000000"/>
      <w:position w:val="-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paragraph" w:customStyle="1" w:styleId="Headline">
    <w:name w:val="Headline"/>
    <w:pPr>
      <w:suppressAutoHyphens/>
      <w:spacing w:line="1" w:lineRule="atLeast"/>
      <w:ind w:leftChars="-1" w:left="-1" w:hangingChars="1" w:hanging="1"/>
      <w:textDirection w:val="btLr"/>
      <w:textAlignment w:val="top"/>
      <w:outlineLvl w:val="0"/>
    </w:pPr>
    <w:rPr>
      <w:b/>
      <w:caps/>
      <w:position w:val="-1"/>
      <w:sz w:val="36"/>
      <w:szCs w:val="40"/>
    </w:rPr>
  </w:style>
  <w:style w:type="character" w:customStyle="1" w:styleId="CAPS">
    <w:name w:val="CAPS"/>
    <w:rPr>
      <w:rFonts w:ascii="Arial Bold" w:hAnsi="Arial Bold"/>
      <w:b/>
      <w:caps/>
      <w:color w:val="08E5CC"/>
      <w:w w:val="100"/>
      <w:position w:val="-1"/>
      <w:sz w:val="28"/>
      <w:effect w:val="none"/>
      <w:vertAlign w:val="baseline"/>
      <w:cs w:val="0"/>
      <w:em w:val="none"/>
    </w:rPr>
  </w:style>
  <w:style w:type="paragraph" w:customStyle="1" w:styleId="Bold">
    <w:name w:val="Bold"/>
    <w:basedOn w:val="Headline"/>
    <w:rPr>
      <w:caps w:val="0"/>
      <w:sz w:val="20"/>
    </w:rPr>
  </w:style>
  <w:style w:type="character" w:styleId="FollowedHyperlink">
    <w:name w:val="FollowedHyperlink"/>
    <w:rPr>
      <w:color w:val="8C8C96"/>
      <w:w w:val="100"/>
      <w:position w:val="-1"/>
      <w:u w:val="single"/>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2"/>
    <w:qFormat/>
    <w:rPr>
      <w:sz w:val="24"/>
      <w:szCs w:val="24"/>
    </w:rPr>
  </w:style>
  <w:style w:type="character" w:customStyle="1" w:styleId="CommentTextChar">
    <w:name w:val="Comment Text Char"/>
    <w:rPr>
      <w:rFonts w:ascii="Arial" w:hAnsi="Arial"/>
      <w:w w:val="100"/>
      <w:position w:val="-1"/>
      <w:sz w:val="24"/>
      <w:szCs w:val="24"/>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Arial" w:hAnsi="Arial"/>
      <w:b/>
      <w:bCs/>
      <w:w w:val="100"/>
      <w:position w:val="-1"/>
      <w:sz w:val="24"/>
      <w:szCs w:val="24"/>
      <w:effect w:val="none"/>
      <w:vertAlign w:val="baseline"/>
      <w:cs w:val="0"/>
      <w:em w:val="none"/>
    </w:rPr>
  </w:style>
  <w:style w:type="paragraph" w:customStyle="1" w:styleId="PlainTable210">
    <w:name w:val="Plain Table 21"/>
    <w:pPr>
      <w:suppressAutoHyphens/>
      <w:spacing w:line="1" w:lineRule="atLeast"/>
      <w:ind w:leftChars="-1" w:left="-1" w:hangingChars="1" w:hanging="1"/>
      <w:textDirection w:val="btLr"/>
      <w:textAlignment w:val="top"/>
      <w:outlineLvl w:val="0"/>
    </w:pPr>
    <w:rPr>
      <w:position w:val="-1"/>
      <w:sz w:val="22"/>
    </w:rPr>
  </w:style>
  <w:style w:type="paragraph" w:styleId="NormalWeb">
    <w:name w:val="Normal (Web)"/>
    <w:basedOn w:val="Normal2"/>
    <w:qFormat/>
    <w:rPr>
      <w:rFonts w:ascii="Times New Roman" w:hAnsi="Times New Roman"/>
      <w:sz w:val="24"/>
      <w:szCs w:val="24"/>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2"/>
    <w:next w:val="Normal2"/>
    <w:pPr>
      <w:numPr>
        <w:numId w:val="1"/>
      </w:numPr>
      <w:spacing w:before="480"/>
      <w:ind w:left="-1" w:hanging="1"/>
      <w:contextualSpacing/>
    </w:pPr>
    <w:rPr>
      <w:rFonts w:ascii="Arial Bold" w:eastAsia="MS Mincho" w:hAnsi="Arial Bold" w:cs="Times New Roman"/>
      <w:b/>
      <w:bCs/>
      <w:sz w:val="40"/>
      <w:szCs w:val="28"/>
    </w:rPr>
  </w:style>
  <w:style w:type="paragraph" w:styleId="Heading2">
    <w:name w:val="heading 2"/>
    <w:basedOn w:val="Normal2"/>
    <w:next w:val="Normal2"/>
    <w:pPr>
      <w:numPr>
        <w:ilvl w:val="1"/>
        <w:numId w:val="1"/>
      </w:numPr>
      <w:spacing w:before="200"/>
      <w:ind w:left="-1" w:hanging="1"/>
      <w:outlineLvl w:val="1"/>
    </w:pPr>
    <w:rPr>
      <w:rFonts w:ascii="Arial Bold" w:eastAsia="MS Mincho" w:hAnsi="Arial Bold" w:cs="Times New Roman"/>
      <w:b/>
      <w:bCs/>
      <w:sz w:val="28"/>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2"/>
    <w:next w:val="Normal2"/>
    <w:pPr>
      <w:numPr>
        <w:ilvl w:val="5"/>
        <w:numId w:val="1"/>
      </w:numPr>
      <w:spacing w:line="271" w:lineRule="auto"/>
      <w:ind w:left="-1" w:hanging="1"/>
      <w:outlineLvl w:val="5"/>
    </w:pPr>
    <w:rPr>
      <w:rFonts w:ascii="Arial Bold" w:eastAsia="MS Mincho" w:hAnsi="Arial Bold" w:cs="Times New Roman"/>
      <w:b/>
      <w:bCs/>
      <w:i/>
      <w:iCs/>
      <w:color w:val="7F7F7F"/>
    </w:rPr>
  </w:style>
  <w:style w:type="paragraph" w:styleId="Heading7">
    <w:name w:val="heading 7"/>
    <w:basedOn w:val="Normal2"/>
    <w:next w:val="Normal2"/>
    <w:pPr>
      <w:numPr>
        <w:ilvl w:val="6"/>
        <w:numId w:val="1"/>
      </w:numPr>
      <w:ind w:left="-1" w:hanging="1"/>
      <w:outlineLvl w:val="6"/>
    </w:pPr>
    <w:rPr>
      <w:rFonts w:ascii="Arial Bold" w:eastAsia="MS Mincho" w:hAnsi="Arial Bold" w:cs="Times New Roman"/>
      <w:i/>
      <w:iCs/>
    </w:rPr>
  </w:style>
  <w:style w:type="paragraph" w:styleId="Heading8">
    <w:name w:val="heading 8"/>
    <w:basedOn w:val="Normal2"/>
    <w:next w:val="Normal2"/>
    <w:pPr>
      <w:numPr>
        <w:ilvl w:val="7"/>
        <w:numId w:val="1"/>
      </w:numPr>
      <w:ind w:left="-1" w:hanging="1"/>
      <w:outlineLvl w:val="7"/>
    </w:pPr>
    <w:rPr>
      <w:rFonts w:ascii="Arial Bold" w:eastAsia="MS Mincho" w:hAnsi="Arial Bold" w:cs="Times New Roman"/>
    </w:rPr>
  </w:style>
  <w:style w:type="paragraph" w:styleId="Heading9">
    <w:name w:val="heading 9"/>
    <w:basedOn w:val="Normal2"/>
    <w:next w:val="Normal2"/>
    <w:pPr>
      <w:numPr>
        <w:ilvl w:val="8"/>
        <w:numId w:val="1"/>
      </w:numPr>
      <w:ind w:left="-1" w:hanging="1"/>
      <w:outlineLvl w:val="8"/>
    </w:pPr>
    <w:rPr>
      <w:rFonts w:ascii="Arial Bold" w:eastAsia="MS Mincho" w:hAnsi="Arial Bold"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customStyle="1" w:styleId="Normal2">
    <w:name w:val="Normal2"/>
    <w:aliases w:val="Body"/>
    <w:pPr>
      <w:suppressAutoHyphens/>
      <w:spacing w:line="1" w:lineRule="atLeast"/>
      <w:ind w:leftChars="-1" w:left="-1" w:hangingChars="1" w:hanging="1"/>
      <w:textDirection w:val="btLr"/>
      <w:textAlignment w:val="top"/>
      <w:outlineLvl w:val="0"/>
    </w:pPr>
    <w:rPr>
      <w:position w:val="-1"/>
      <w:sz w:val="22"/>
    </w:rPr>
  </w:style>
  <w:style w:type="paragraph" w:customStyle="1" w:styleId="Heading31">
    <w:name w:val="Heading 31"/>
    <w:aliases w:val="Sub-Section Title"/>
    <w:basedOn w:val="Normal2"/>
    <w:next w:val="Normal2"/>
    <w:pPr>
      <w:numPr>
        <w:ilvl w:val="2"/>
        <w:numId w:val="1"/>
      </w:numPr>
      <w:spacing w:after="480"/>
      <w:ind w:left="-1" w:hanging="1"/>
      <w:outlineLvl w:val="2"/>
    </w:pPr>
    <w:rPr>
      <w:rFonts w:ascii="Arial Bold" w:eastAsia="MS Mincho" w:hAnsi="Arial Bold" w:cs="Times New Roman"/>
      <w:b/>
      <w:bCs/>
      <w:color w:val="08E5CC"/>
      <w:sz w:val="28"/>
    </w:rPr>
  </w:style>
  <w:style w:type="paragraph" w:customStyle="1" w:styleId="Heading41">
    <w:name w:val="Heading 41"/>
    <w:aliases w:val="delete-1"/>
    <w:next w:val="Normal2"/>
    <w:pPr>
      <w:numPr>
        <w:ilvl w:val="3"/>
        <w:numId w:val="1"/>
      </w:numPr>
      <w:suppressAutoHyphens/>
      <w:spacing w:before="200" w:after="120" w:line="1" w:lineRule="atLeast"/>
      <w:ind w:leftChars="-1" w:left="-1" w:hangingChars="1" w:hanging="1"/>
      <w:textDirection w:val="btLr"/>
      <w:textAlignment w:val="top"/>
      <w:outlineLvl w:val="3"/>
    </w:pPr>
    <w:rPr>
      <w:rFonts w:ascii="Arial Bold" w:hAnsi="Arial Bold"/>
      <w:b/>
      <w:bCs/>
      <w:iCs/>
      <w:caps/>
      <w:position w:val="-1"/>
    </w:rPr>
  </w:style>
  <w:style w:type="paragraph" w:customStyle="1" w:styleId="Heading51">
    <w:name w:val="Heading 51"/>
    <w:aliases w:val="delete - 2"/>
    <w:basedOn w:val="Normal2"/>
    <w:next w:val="Normal2"/>
    <w:pPr>
      <w:numPr>
        <w:ilvl w:val="4"/>
        <w:numId w:val="1"/>
      </w:numPr>
      <w:spacing w:before="360" w:after="360"/>
      <w:ind w:left="-1" w:hanging="1"/>
      <w:outlineLvl w:val="4"/>
    </w:pPr>
    <w:rPr>
      <w:rFonts w:ascii="Arial Bold" w:eastAsia="MS Mincho" w:hAnsi="Arial Bold" w:cs="Times New Roman"/>
      <w:b/>
      <w:bCs/>
      <w:color w:val="08E5CC"/>
    </w:rPr>
  </w:style>
  <w:style w:type="character" w:styleId="Hyperlink">
    <w:name w:val="Hyperlink"/>
    <w:rPr>
      <w:rFonts w:ascii="Arial" w:hAnsi="Arial"/>
      <w:color w:val="55555F"/>
      <w:w w:val="100"/>
      <w:position w:val="-1"/>
      <w:sz w:val="22"/>
      <w:u w:val="single"/>
      <w:effect w:val="none"/>
      <w:vertAlign w:val="baseline"/>
      <w:cs w:val="0"/>
      <w:em w:val="none"/>
    </w:rPr>
  </w:style>
  <w:style w:type="character" w:customStyle="1" w:styleId="Heading1Char">
    <w:name w:val="Heading 1 Char"/>
    <w:rPr>
      <w:rFonts w:ascii="Arial Bold" w:eastAsia="MS Mincho" w:hAnsi="Arial Bold" w:cs="Times New Roman"/>
      <w:b/>
      <w:bCs/>
      <w:w w:val="100"/>
      <w:position w:val="-1"/>
      <w:sz w:val="40"/>
      <w:szCs w:val="28"/>
      <w:effect w:val="none"/>
      <w:vertAlign w:val="baseline"/>
      <w:cs w:val="0"/>
      <w:em w:val="none"/>
    </w:rPr>
  </w:style>
  <w:style w:type="character" w:customStyle="1" w:styleId="Heading2Char">
    <w:name w:val="Heading 2 Char"/>
    <w:rPr>
      <w:rFonts w:ascii="Arial Bold" w:eastAsia="MS Mincho" w:hAnsi="Arial Bold" w:cs="Times New Roman"/>
      <w:b/>
      <w:bCs/>
      <w:w w:val="100"/>
      <w:position w:val="-1"/>
      <w:sz w:val="28"/>
      <w:szCs w:val="26"/>
      <w:effect w:val="none"/>
      <w:vertAlign w:val="baseline"/>
      <w:cs w:val="0"/>
      <w:em w:val="none"/>
    </w:rPr>
  </w:style>
  <w:style w:type="character" w:customStyle="1" w:styleId="Heading3Char">
    <w:name w:val="Heading 3 Char"/>
    <w:aliases w:val="Sub-Section Title Char"/>
    <w:rPr>
      <w:rFonts w:ascii="Arial Bold" w:eastAsia="MS Mincho" w:hAnsi="Arial Bold" w:cs="Times New Roman"/>
      <w:b/>
      <w:bCs/>
      <w:color w:val="08E5CC"/>
      <w:w w:val="100"/>
      <w:position w:val="-1"/>
      <w:sz w:val="28"/>
      <w:effect w:val="none"/>
      <w:vertAlign w:val="baseline"/>
      <w:cs w:val="0"/>
      <w:em w:val="none"/>
    </w:rPr>
  </w:style>
  <w:style w:type="character" w:customStyle="1" w:styleId="Heading4Char">
    <w:name w:val="Heading 4 Char"/>
    <w:aliases w:val="delete-1 Char"/>
    <w:rPr>
      <w:rFonts w:ascii="Arial Bold" w:eastAsia="MS Mincho" w:hAnsi="Arial Bold" w:cs="Times New Roman"/>
      <w:b/>
      <w:bCs/>
      <w:iCs/>
      <w:caps/>
      <w:w w:val="100"/>
      <w:position w:val="-1"/>
      <w:effect w:val="none"/>
      <w:vertAlign w:val="baseline"/>
      <w:cs w:val="0"/>
      <w:em w:val="none"/>
    </w:rPr>
  </w:style>
  <w:style w:type="character" w:customStyle="1" w:styleId="Heading5Char">
    <w:name w:val="Heading 5 Char"/>
    <w:aliases w:val="delete - 2 Char"/>
    <w:rPr>
      <w:rFonts w:ascii="Arial Bold" w:eastAsia="MS Mincho" w:hAnsi="Arial Bold" w:cs="Times New Roman"/>
      <w:b/>
      <w:bCs/>
      <w:color w:val="08E5CC"/>
      <w:w w:val="100"/>
      <w:position w:val="-1"/>
      <w:effect w:val="none"/>
      <w:vertAlign w:val="baseline"/>
      <w:cs w:val="0"/>
      <w:em w:val="none"/>
    </w:rPr>
  </w:style>
  <w:style w:type="character" w:customStyle="1" w:styleId="Heading6Char">
    <w:name w:val="Heading 6 Char"/>
    <w:rPr>
      <w:rFonts w:ascii="Arial Bold" w:eastAsia="MS Mincho" w:hAnsi="Arial Bold" w:cs="Times New Roman"/>
      <w:b/>
      <w:bCs/>
      <w:i/>
      <w:iCs/>
      <w:color w:val="7F7F7F"/>
      <w:w w:val="100"/>
      <w:position w:val="-1"/>
      <w:effect w:val="none"/>
      <w:vertAlign w:val="baseline"/>
      <w:cs w:val="0"/>
      <w:em w:val="none"/>
    </w:rPr>
  </w:style>
  <w:style w:type="character" w:customStyle="1" w:styleId="Heading7Char">
    <w:name w:val="Heading 7 Char"/>
    <w:rPr>
      <w:rFonts w:ascii="Arial Bold" w:eastAsia="MS Mincho" w:hAnsi="Arial Bold" w:cs="Times New Roman"/>
      <w:i/>
      <w:iCs/>
      <w:w w:val="100"/>
      <w:position w:val="-1"/>
      <w:effect w:val="none"/>
      <w:vertAlign w:val="baseline"/>
      <w:cs w:val="0"/>
      <w:em w:val="none"/>
    </w:rPr>
  </w:style>
  <w:style w:type="character" w:customStyle="1" w:styleId="Heading8Char">
    <w:name w:val="Heading 8 Char"/>
    <w:rPr>
      <w:rFonts w:ascii="Arial Bold" w:eastAsia="MS Mincho" w:hAnsi="Arial Bold" w:cs="Times New Roman"/>
      <w:w w:val="100"/>
      <w:position w:val="-1"/>
      <w:effect w:val="none"/>
      <w:vertAlign w:val="baseline"/>
      <w:cs w:val="0"/>
      <w:em w:val="none"/>
    </w:rPr>
  </w:style>
  <w:style w:type="character" w:customStyle="1" w:styleId="Heading9Char">
    <w:name w:val="Heading 9 Char"/>
    <w:rPr>
      <w:rFonts w:ascii="Arial Bold" w:eastAsia="MS Mincho" w:hAnsi="Arial Bold" w:cs="Times New Roman"/>
      <w:i/>
      <w:iCs/>
      <w:spacing w:val="5"/>
      <w:w w:val="100"/>
      <w:position w:val="-1"/>
      <w:effect w:val="none"/>
      <w:vertAlign w:val="baseline"/>
      <w:cs w:val="0"/>
      <w:em w:val="none"/>
    </w:rPr>
  </w:style>
  <w:style w:type="paragraph" w:customStyle="1" w:styleId="Subtitle1">
    <w:name w:val="Subtitle1"/>
    <w:aliases w:val="Subheadline"/>
    <w:basedOn w:val="Normal2"/>
    <w:next w:val="Normal2"/>
    <w:rPr>
      <w:b/>
      <w:iCs/>
      <w:caps/>
      <w:sz w:val="28"/>
      <w:szCs w:val="32"/>
    </w:rPr>
  </w:style>
  <w:style w:type="character" w:customStyle="1" w:styleId="SubtitleChar">
    <w:name w:val="Subtitle Char"/>
    <w:aliases w:val="Subheadline Char"/>
    <w:rPr>
      <w:rFonts w:ascii="Arial" w:eastAsia="MS Mincho" w:hAnsi="Arial" w:cs="Times New Roman"/>
      <w:b/>
      <w:iCs/>
      <w:caps/>
      <w:w w:val="100"/>
      <w:position w:val="-1"/>
      <w:sz w:val="28"/>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lainTable41">
    <w:name w:val="Plain Table 41"/>
    <w:aliases w:val="Quote - Teal"/>
    <w:basedOn w:val="Normal2"/>
    <w:next w:val="Normal2"/>
    <w:pPr>
      <w:ind w:right="360"/>
    </w:pPr>
    <w:rPr>
      <w:b/>
      <w:i/>
      <w:iCs/>
      <w:color w:val="08E5CC"/>
      <w:sz w:val="28"/>
    </w:rPr>
  </w:style>
  <w:style w:type="character" w:customStyle="1" w:styleId="PlainTable4Char">
    <w:name w:val="Plain Table 4 Char"/>
    <w:aliases w:val="Quote - Teal Char"/>
    <w:rPr>
      <w:b/>
      <w:i/>
      <w:iCs/>
      <w:color w:val="08E5CC"/>
      <w:w w:val="100"/>
      <w:position w:val="-1"/>
      <w:sz w:val="28"/>
      <w:effect w:val="none"/>
      <w:vertAlign w:val="baseline"/>
      <w:cs w:val="0"/>
      <w:em w:val="none"/>
    </w:rPr>
  </w:style>
  <w:style w:type="paragraph" w:customStyle="1" w:styleId="PlainTable52">
    <w:name w:val="Plain Table 52"/>
    <w:basedOn w:val="Normal2"/>
    <w:next w:val="Normal2"/>
    <w:pPr>
      <w:pBdr>
        <w:bottom w:val="single" w:sz="4" w:space="1" w:color="auto"/>
      </w:pBdr>
      <w:spacing w:before="200" w:after="280"/>
      <w:ind w:left="1008" w:right="1152"/>
      <w:jc w:val="both"/>
    </w:pPr>
    <w:rPr>
      <w:b/>
      <w:bCs/>
      <w:i/>
      <w:iCs/>
    </w:rPr>
  </w:style>
  <w:style w:type="character" w:customStyle="1" w:styleId="PlainTable5Char">
    <w:name w:val="Plain Table 5 Char"/>
    <w:rPr>
      <w:b/>
      <w:bCs/>
      <w:i/>
      <w:iCs/>
      <w:w w:val="100"/>
      <w:position w:val="-1"/>
      <w:effect w:val="none"/>
      <w:vertAlign w:val="baseline"/>
      <w:cs w:val="0"/>
      <w:em w:val="none"/>
    </w:rPr>
  </w:style>
  <w:style w:type="character" w:customStyle="1" w:styleId="PlainTable31">
    <w:name w:val="Plain Table 31"/>
    <w:rPr>
      <w:i/>
      <w:iCs/>
      <w:w w:val="100"/>
      <w:position w:val="-1"/>
      <w:effect w:val="none"/>
      <w:vertAlign w:val="baseline"/>
      <w:cs w:val="0"/>
      <w:em w:val="none"/>
    </w:rPr>
  </w:style>
  <w:style w:type="character" w:customStyle="1" w:styleId="PlainTable410">
    <w:name w:val="Plain Table 41"/>
    <w:rPr>
      <w:b/>
      <w:bCs/>
      <w:w w:val="100"/>
      <w:position w:val="-1"/>
      <w:effect w:val="none"/>
      <w:vertAlign w:val="baseline"/>
      <w:cs w:val="0"/>
      <w:em w:val="none"/>
    </w:rPr>
  </w:style>
  <w:style w:type="character" w:customStyle="1" w:styleId="PlainTable51">
    <w:name w:val="Plain Table 51"/>
    <w:rPr>
      <w:smallCaps/>
      <w:w w:val="100"/>
      <w:position w:val="-1"/>
      <w:effect w:val="none"/>
      <w:vertAlign w:val="baseline"/>
      <w:cs w:val="0"/>
      <w:em w:val="none"/>
    </w:rPr>
  </w:style>
  <w:style w:type="character" w:customStyle="1" w:styleId="TableGridLight1">
    <w:name w:val="Table Grid Light1"/>
    <w:rPr>
      <w:smallCaps/>
      <w:spacing w:val="5"/>
      <w:w w:val="100"/>
      <w:position w:val="-1"/>
      <w:u w:val="single"/>
      <w:effect w:val="none"/>
      <w:vertAlign w:val="baseline"/>
      <w:cs w:val="0"/>
      <w:em w:val="none"/>
    </w:rPr>
  </w:style>
  <w:style w:type="character" w:customStyle="1" w:styleId="GridTable1Light1">
    <w:name w:val="Grid Table 1 Light1"/>
    <w:rPr>
      <w:i/>
      <w:iCs/>
      <w:smallCaps/>
      <w:spacing w:val="5"/>
      <w:w w:val="100"/>
      <w:position w:val="-1"/>
      <w:effect w:val="none"/>
      <w:vertAlign w:val="baseline"/>
      <w:cs w:val="0"/>
      <w:em w:val="none"/>
    </w:rPr>
  </w:style>
  <w:style w:type="paragraph" w:customStyle="1" w:styleId="GridTable31">
    <w:name w:val="Grid Table 31"/>
    <w:basedOn w:val="Heading1"/>
    <w:next w:val="Normal2"/>
    <w:pPr>
      <w:outlineLvl w:val="9"/>
    </w:pPr>
    <w:rPr>
      <w:lang w:bidi="en-US"/>
    </w:rPr>
  </w:style>
  <w:style w:type="paragraph" w:styleId="Footer">
    <w:name w:val="footer"/>
    <w:basedOn w:val="Normal2"/>
    <w:pPr>
      <w:tabs>
        <w:tab w:val="num" w:pos="720"/>
        <w:tab w:val="center" w:pos="4680"/>
        <w:tab w:val="right" w:pos="9360"/>
      </w:tabs>
      <w:ind w:left="0" w:firstLine="0"/>
    </w:pPr>
    <w:rPr>
      <w:b/>
      <w:color w:val="8C8C96"/>
    </w:rPr>
  </w:style>
  <w:style w:type="character" w:customStyle="1" w:styleId="FooterChar">
    <w:name w:val="Footer Char"/>
    <w:rPr>
      <w:b/>
      <w:color w:val="8C8C96"/>
      <w:w w:val="100"/>
      <w:position w:val="-1"/>
      <w:sz w:val="22"/>
      <w:effect w:val="none"/>
      <w:vertAlign w:val="baseline"/>
      <w:cs w:val="0"/>
      <w:em w:val="none"/>
    </w:rPr>
  </w:style>
  <w:style w:type="paragraph" w:styleId="BalloonText">
    <w:name w:val="Balloon Text"/>
    <w:basedOn w:val="Normal2"/>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numbering" w:customStyle="1" w:styleId="FooterBullet">
    <w:name w:val="Footer Bullet"/>
    <w:basedOn w:val="NoList"/>
  </w:style>
  <w:style w:type="paragraph" w:customStyle="1" w:styleId="Subheadlinealt">
    <w:name w:val="Subheadline (alt.)"/>
    <w:basedOn w:val="Normal2"/>
    <w:next w:val="Normal2"/>
    <w:rPr>
      <w:rFonts w:ascii="Arial Bold" w:hAnsi="Arial Bold"/>
      <w:b/>
      <w:color w:val="08E5CC"/>
      <w:sz w:val="28"/>
    </w:rPr>
  </w:style>
  <w:style w:type="table" w:customStyle="1" w:styleId="PlainTable42">
    <w:name w:val="Plain Table 42"/>
    <w:basedOn w:val="TableGrid"/>
    <w:rPr>
      <w:color w:val="000000"/>
    </w:rPr>
    <w:tblPr>
      <w:tblStyleColBandSize w:val="1"/>
      <w:tblInd w:w="0" w:type="dxa"/>
      <w:tblBorders>
        <w:insideH w:val="single" w:sz="4" w:space="0" w:color="FFFFFF"/>
      </w:tblBorders>
      <w:tblCellMar>
        <w:top w:w="0" w:type="dxa"/>
        <w:left w:w="108" w:type="dxa"/>
        <w:bottom w:w="0" w:type="dxa"/>
        <w:right w:w="108" w:type="dxa"/>
      </w:tblCellMar>
    </w:tblPr>
  </w:style>
  <w:style w:type="character" w:customStyle="1" w:styleId="SubheadlinealtChar">
    <w:name w:val="Subheadline (alt.) Char"/>
    <w:rPr>
      <w:rFonts w:ascii="Arial Bold" w:hAnsi="Arial Bold"/>
      <w:b/>
      <w:color w:val="08E5CC"/>
      <w:w w:val="100"/>
      <w:position w:val="-1"/>
      <w:sz w:val="28"/>
      <w:effect w:val="none"/>
      <w:vertAlign w:val="baseline"/>
      <w:cs w:val="0"/>
      <w:em w:val="none"/>
    </w:rPr>
  </w:style>
  <w:style w:type="table" w:styleId="TableGrid">
    <w:name w:val="Table Grid"/>
    <w:basedOn w:val="TableNormal"/>
    <w:pPr>
      <w:tabs>
        <w:tab w:val="left" w:pos="720"/>
      </w:tabs>
      <w:suppressAutoHyphens/>
      <w:spacing w:line="1" w:lineRule="atLeast"/>
      <w:ind w:leftChars="-1" w:left="-1" w:hangingChars="1" w:hanging="1"/>
      <w:jc w:val="center"/>
      <w:textDirection w:val="btLr"/>
      <w:textAlignment w:val="top"/>
      <w:outlineLvl w:val="0"/>
    </w:pPr>
    <w:rPr>
      <w:position w:val="-1"/>
    </w:rPr>
    <w:tblPr>
      <w:tblInd w:w="0" w:type="dxa"/>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CellMar>
        <w:top w:w="0" w:type="dxa"/>
        <w:left w:w="108" w:type="dxa"/>
        <w:bottom w:w="0" w:type="dxa"/>
        <w:right w:w="108" w:type="dxa"/>
      </w:tblCellMar>
    </w:tblPr>
  </w:style>
  <w:style w:type="paragraph" w:customStyle="1" w:styleId="Heading">
    <w:name w:val="Heading"/>
    <w:basedOn w:val="Normal2"/>
    <w:next w:val="Normal2"/>
    <w:rPr>
      <w:b/>
      <w:caps/>
    </w:rPr>
  </w:style>
  <w:style w:type="character" w:customStyle="1" w:styleId="HeadingChar">
    <w:name w:val="Heading Char"/>
    <w:rPr>
      <w:rFonts w:ascii="Arial" w:hAnsi="Arial"/>
      <w:b/>
      <w:caps/>
      <w:w w:val="100"/>
      <w:position w:val="-1"/>
      <w:sz w:val="22"/>
      <w:effect w:val="none"/>
      <w:vertAlign w:val="baseline"/>
      <w:cs w:val="0"/>
      <w:em w:val="none"/>
    </w:rPr>
  </w:style>
  <w:style w:type="paragraph" w:customStyle="1" w:styleId="Headingalt">
    <w:name w:val="Heading (alt.)"/>
    <w:basedOn w:val="Normal2"/>
    <w:next w:val="Normal2"/>
    <w:rPr>
      <w:b/>
      <w:color w:val="55555F"/>
    </w:rPr>
  </w:style>
  <w:style w:type="character" w:customStyle="1" w:styleId="HeadingaltChar">
    <w:name w:val="Heading (alt.) Char"/>
    <w:rPr>
      <w:rFonts w:ascii="Arial" w:hAnsi="Arial"/>
      <w:b/>
      <w:color w:val="55555F"/>
      <w:w w:val="100"/>
      <w:position w:val="-1"/>
      <w:sz w:val="22"/>
      <w:effect w:val="none"/>
      <w:vertAlign w:val="baseline"/>
      <w:cs w:val="0"/>
      <w:em w:val="none"/>
    </w:rPr>
  </w:style>
  <w:style w:type="paragraph" w:customStyle="1" w:styleId="Emphasisalt">
    <w:name w:val="Emphasis (alt.)"/>
    <w:basedOn w:val="Normal2"/>
    <w:next w:val="Normal2"/>
    <w:rPr>
      <w:b/>
      <w:i/>
      <w:color w:val="08E5CC"/>
      <w:sz w:val="28"/>
    </w:rPr>
  </w:style>
  <w:style w:type="numbering" w:customStyle="1" w:styleId="NumberedList">
    <w:name w:val="NumberedList"/>
  </w:style>
  <w:style w:type="numbering" w:customStyle="1" w:styleId="ListBullets">
    <w:name w:val="ListBullets"/>
  </w:style>
  <w:style w:type="paragraph" w:styleId="ListBullet">
    <w:name w:val="List Bullet"/>
    <w:basedOn w:val="Normal2"/>
    <w:pPr>
      <w:tabs>
        <w:tab w:val="num" w:pos="720"/>
      </w:tabs>
      <w:contextualSpacing/>
    </w:pPr>
  </w:style>
  <w:style w:type="paragraph" w:styleId="ListBullet2">
    <w:name w:val="List Bullet 2"/>
    <w:basedOn w:val="Normal2"/>
    <w:pPr>
      <w:tabs>
        <w:tab w:val="num" w:pos="1440"/>
      </w:tabs>
      <w:contextualSpacing/>
    </w:pPr>
  </w:style>
  <w:style w:type="paragraph" w:styleId="ListBullet3">
    <w:name w:val="List Bullet 3"/>
    <w:basedOn w:val="Normal2"/>
    <w:pPr>
      <w:tabs>
        <w:tab w:val="num" w:pos="2160"/>
      </w:tabs>
      <w:contextualSpacing/>
    </w:pPr>
  </w:style>
  <w:style w:type="paragraph" w:styleId="ListBullet4">
    <w:name w:val="List Bullet 4"/>
    <w:basedOn w:val="Normal2"/>
    <w:pPr>
      <w:tabs>
        <w:tab w:val="num" w:pos="2880"/>
      </w:tabs>
      <w:contextualSpacing/>
    </w:pPr>
  </w:style>
  <w:style w:type="paragraph" w:styleId="ListBullet5">
    <w:name w:val="List Bullet 5"/>
    <w:basedOn w:val="Normal2"/>
    <w:pPr>
      <w:tabs>
        <w:tab w:val="num" w:pos="3600"/>
      </w:tabs>
      <w:contextualSpacing/>
    </w:pPr>
  </w:style>
  <w:style w:type="paragraph" w:customStyle="1" w:styleId="PlainTable32">
    <w:name w:val="Plain Table 32"/>
    <w:basedOn w:val="Normal2"/>
    <w:pPr>
      <w:ind w:left="720"/>
      <w:contextualSpacing/>
    </w:pPr>
  </w:style>
  <w:style w:type="paragraph" w:customStyle="1" w:styleId="Level2">
    <w:name w:val="Level 2"/>
    <w:basedOn w:val="ListNumber"/>
    <w:pPr>
      <w:tabs>
        <w:tab w:val="clear" w:pos="720"/>
        <w:tab w:val="num" w:pos="1440"/>
      </w:tabs>
    </w:pPr>
  </w:style>
  <w:style w:type="paragraph" w:styleId="ListContinue2">
    <w:name w:val="List Continue 2"/>
    <w:basedOn w:val="Normal2"/>
    <w:pPr>
      <w:ind w:left="720"/>
      <w:contextualSpacing/>
    </w:pPr>
  </w:style>
  <w:style w:type="paragraph" w:customStyle="1" w:styleId="Level3">
    <w:name w:val="Level 3"/>
    <w:basedOn w:val="Level2"/>
    <w:pPr>
      <w:tabs>
        <w:tab w:val="clear" w:pos="1440"/>
        <w:tab w:val="num" w:pos="720"/>
      </w:tabs>
      <w:ind w:left="1080"/>
    </w:pPr>
  </w:style>
  <w:style w:type="paragraph" w:customStyle="1" w:styleId="Level6">
    <w:name w:val="Level 6"/>
    <w:basedOn w:val="Level5"/>
  </w:style>
  <w:style w:type="paragraph" w:customStyle="1" w:styleId="Level7">
    <w:name w:val="Level 7"/>
    <w:basedOn w:val="Level6"/>
  </w:style>
  <w:style w:type="paragraph" w:customStyle="1" w:styleId="Level4">
    <w:name w:val="Level 4"/>
    <w:basedOn w:val="Level3"/>
  </w:style>
  <w:style w:type="paragraph" w:customStyle="1" w:styleId="Level5">
    <w:name w:val="Level 5"/>
    <w:basedOn w:val="Level4"/>
  </w:style>
  <w:style w:type="paragraph" w:customStyle="1" w:styleId="Level8">
    <w:name w:val="Level 8"/>
    <w:basedOn w:val="Level7"/>
  </w:style>
  <w:style w:type="paragraph" w:customStyle="1" w:styleId="Level9">
    <w:name w:val="Level 9"/>
    <w:basedOn w:val="Level8"/>
  </w:style>
  <w:style w:type="paragraph" w:styleId="ListNumber">
    <w:name w:val="List Number"/>
    <w:basedOn w:val="Normal2"/>
    <w:pPr>
      <w:tabs>
        <w:tab w:val="num" w:pos="720"/>
      </w:tabs>
      <w:contextualSpacing/>
    </w:pPr>
  </w:style>
  <w:style w:type="paragraph" w:customStyle="1" w:styleId="ListNumber0">
    <w:name w:val="ListNumber"/>
    <w:basedOn w:val="ListNumber"/>
  </w:style>
  <w:style w:type="paragraph" w:styleId="Header">
    <w:name w:val="header"/>
    <w:basedOn w:val="Normal2"/>
  </w:style>
  <w:style w:type="character" w:customStyle="1" w:styleId="HeaderChar">
    <w:name w:val="Header Char"/>
    <w:rPr>
      <w:rFonts w:ascii="Arial" w:hAnsi="Arial"/>
      <w:w w:val="100"/>
      <w:position w:val="-1"/>
      <w:sz w:val="22"/>
      <w:effect w:val="none"/>
      <w:vertAlign w:val="baseline"/>
      <w:cs w:val="0"/>
      <w:em w:val="none"/>
    </w:rPr>
  </w:style>
  <w:style w:type="table" w:customStyle="1" w:styleId="PlainTable53">
    <w:name w:val="Plain Table 53"/>
    <w:basedOn w:val="TableNormal"/>
    <w:pPr>
      <w:suppressAutoHyphens/>
      <w:spacing w:line="1" w:lineRule="atLeast"/>
      <w:ind w:leftChars="-1" w:left="-1" w:hangingChars="1" w:hanging="1"/>
      <w:textDirection w:val="btLr"/>
      <w:textAlignment w:val="top"/>
      <w:outlineLvl w:val="0"/>
    </w:pPr>
    <w:rPr>
      <w:color w:val="06AB98"/>
      <w:position w:val="-1"/>
    </w:rPr>
    <w:tblPr>
      <w:tblStyleRowBandSize w:val="1"/>
      <w:tblStyleColBandSize w:val="1"/>
      <w:tblInd w:w="0" w:type="dxa"/>
      <w:tblBorders>
        <w:top w:val="single" w:sz="8" w:space="0" w:color="08E5CC"/>
        <w:bottom w:val="single" w:sz="8" w:space="0" w:color="08E5CC"/>
      </w:tblBorders>
      <w:tblCellMar>
        <w:top w:w="0" w:type="dxa"/>
        <w:left w:w="108" w:type="dxa"/>
        <w:bottom w:w="0" w:type="dxa"/>
        <w:right w:w="108" w:type="dxa"/>
      </w:tblCellMar>
    </w:tblPr>
  </w:style>
  <w:style w:type="table" w:customStyle="1" w:styleId="GridTable32">
    <w:name w:val="Grid Table 32"/>
    <w:basedOn w:val="TableNormal"/>
    <w:pPr>
      <w:suppressAutoHyphens/>
      <w:spacing w:line="1" w:lineRule="atLeast"/>
      <w:ind w:leftChars="-1" w:left="-1" w:hangingChars="1" w:hanging="1"/>
      <w:jc w:val="center"/>
      <w:textDirection w:val="btLr"/>
      <w:textAlignment w:val="top"/>
      <w:outlineLvl w:val="0"/>
    </w:pPr>
    <w:rPr>
      <w:color w:val="000000"/>
      <w:position w:val="-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paragraph" w:customStyle="1" w:styleId="Headline">
    <w:name w:val="Headline"/>
    <w:pPr>
      <w:suppressAutoHyphens/>
      <w:spacing w:line="1" w:lineRule="atLeast"/>
      <w:ind w:leftChars="-1" w:left="-1" w:hangingChars="1" w:hanging="1"/>
      <w:textDirection w:val="btLr"/>
      <w:textAlignment w:val="top"/>
      <w:outlineLvl w:val="0"/>
    </w:pPr>
    <w:rPr>
      <w:b/>
      <w:caps/>
      <w:position w:val="-1"/>
      <w:sz w:val="36"/>
      <w:szCs w:val="40"/>
    </w:rPr>
  </w:style>
  <w:style w:type="character" w:customStyle="1" w:styleId="CAPS">
    <w:name w:val="CAPS"/>
    <w:rPr>
      <w:rFonts w:ascii="Arial Bold" w:hAnsi="Arial Bold"/>
      <w:b/>
      <w:caps/>
      <w:color w:val="08E5CC"/>
      <w:w w:val="100"/>
      <w:position w:val="-1"/>
      <w:sz w:val="28"/>
      <w:effect w:val="none"/>
      <w:vertAlign w:val="baseline"/>
      <w:cs w:val="0"/>
      <w:em w:val="none"/>
    </w:rPr>
  </w:style>
  <w:style w:type="paragraph" w:customStyle="1" w:styleId="Bold">
    <w:name w:val="Bold"/>
    <w:basedOn w:val="Headline"/>
    <w:rPr>
      <w:caps w:val="0"/>
      <w:sz w:val="20"/>
    </w:rPr>
  </w:style>
  <w:style w:type="character" w:styleId="FollowedHyperlink">
    <w:name w:val="FollowedHyperlink"/>
    <w:rPr>
      <w:color w:val="8C8C96"/>
      <w:w w:val="100"/>
      <w:position w:val="-1"/>
      <w:u w:val="single"/>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2"/>
    <w:qFormat/>
    <w:rPr>
      <w:sz w:val="24"/>
      <w:szCs w:val="24"/>
    </w:rPr>
  </w:style>
  <w:style w:type="character" w:customStyle="1" w:styleId="CommentTextChar">
    <w:name w:val="Comment Text Char"/>
    <w:rPr>
      <w:rFonts w:ascii="Arial" w:hAnsi="Arial"/>
      <w:w w:val="100"/>
      <w:position w:val="-1"/>
      <w:sz w:val="24"/>
      <w:szCs w:val="24"/>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Arial" w:hAnsi="Arial"/>
      <w:b/>
      <w:bCs/>
      <w:w w:val="100"/>
      <w:position w:val="-1"/>
      <w:sz w:val="24"/>
      <w:szCs w:val="24"/>
      <w:effect w:val="none"/>
      <w:vertAlign w:val="baseline"/>
      <w:cs w:val="0"/>
      <w:em w:val="none"/>
    </w:rPr>
  </w:style>
  <w:style w:type="paragraph" w:customStyle="1" w:styleId="PlainTable210">
    <w:name w:val="Plain Table 21"/>
    <w:pPr>
      <w:suppressAutoHyphens/>
      <w:spacing w:line="1" w:lineRule="atLeast"/>
      <w:ind w:leftChars="-1" w:left="-1" w:hangingChars="1" w:hanging="1"/>
      <w:textDirection w:val="btLr"/>
      <w:textAlignment w:val="top"/>
      <w:outlineLvl w:val="0"/>
    </w:pPr>
    <w:rPr>
      <w:position w:val="-1"/>
      <w:sz w:val="22"/>
    </w:rPr>
  </w:style>
  <w:style w:type="paragraph" w:styleId="NormalWeb">
    <w:name w:val="Normal (Web)"/>
    <w:basedOn w:val="Normal2"/>
    <w:qFormat/>
    <w:rPr>
      <w:rFonts w:ascii="Times New Roman" w:hAnsi="Times New Roman"/>
      <w:sz w:val="24"/>
      <w:szCs w:val="24"/>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83320">
      <w:bodyDiv w:val="1"/>
      <w:marLeft w:val="0"/>
      <w:marRight w:val="0"/>
      <w:marTop w:val="0"/>
      <w:marBottom w:val="0"/>
      <w:divBdr>
        <w:top w:val="none" w:sz="0" w:space="0" w:color="auto"/>
        <w:left w:val="none" w:sz="0" w:space="0" w:color="auto"/>
        <w:bottom w:val="none" w:sz="0" w:space="0" w:color="auto"/>
        <w:right w:val="none" w:sz="0" w:space="0" w:color="auto"/>
      </w:divBdr>
    </w:div>
    <w:div w:id="19685872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s://www.facebook.com/RecordingAcademy/" TargetMode="External"/><Relationship Id="rId21" Type="http://schemas.openxmlformats.org/officeDocument/2006/relationships/hyperlink" Target="https://www.instagram.com/recordingacademy/" TargetMode="External"/><Relationship Id="rId22" Type="http://schemas.openxmlformats.org/officeDocument/2006/relationships/hyperlink" Target="https://www.youtube.com/user/TheGRAMMYs" TargetMode="External"/><Relationship Id="rId23" Type="http://schemas.openxmlformats.org/officeDocument/2006/relationships/hyperlink" Target="https://www.linkedin.com/company/recordingacademy/" TargetMode="External"/><Relationship Id="rId24" Type="http://schemas.openxmlformats.org/officeDocument/2006/relationships/hyperlink" Target="https://www.imes.media/" TargetMode="External"/><Relationship Id="rId25" Type="http://schemas.openxmlformats.org/officeDocument/2006/relationships/hyperlink" Target="mailto:christina.dudash@recordingacademy.com" TargetMode="External"/><Relationship Id="rId26" Type="http://schemas.openxmlformats.org/officeDocument/2006/relationships/hyperlink" Target="mailto:robert@clynemedia.com" TargetMode="External"/><Relationship Id="rId27" Type="http://schemas.openxmlformats.org/officeDocument/2006/relationships/hyperlink" Target="mailto:lisaroyaudio@mac.com"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rammy.com/recording-academy/membership/recording-academy/about/chapters/producers-engineers-wing" TargetMode="External"/><Relationship Id="rId13" Type="http://schemas.openxmlformats.org/officeDocument/2006/relationships/hyperlink" Target="https://www.grammy.com/recording-academy/membership/recording-academy/about/chapters/producers-engineers-wing" TargetMode="External"/><Relationship Id="rId14" Type="http://schemas.openxmlformats.org/officeDocument/2006/relationships/hyperlink" Target="https://www.grammy.com/recording-academy/membership/recording-academy/about/chapters/producers-engineers-wing" TargetMode="External"/><Relationship Id="rId15" Type="http://schemas.openxmlformats.org/officeDocument/2006/relationships/hyperlink" Target="https://www.grammy.com/recording-academy/membership/recording-academy/about/chapters/producers-engineers-wing" TargetMode="External"/><Relationship Id="rId16" Type="http://schemas.openxmlformats.org/officeDocument/2006/relationships/hyperlink" Target="http://www.ironmountain.com/" TargetMode="External"/><Relationship Id="rId17" Type="http://schemas.openxmlformats.org/officeDocument/2006/relationships/hyperlink" Target="https://www.grammy.com/recording-academy/membership/recording-academy/about/chapters/producers-engineers-wing" TargetMode="External"/><Relationship Id="rId18" Type="http://schemas.openxmlformats.org/officeDocument/2006/relationships/hyperlink" Target="https://www.instagram.com/ProdEngWing/?hl=en" TargetMode="External"/><Relationship Id="rId19" Type="http://schemas.openxmlformats.org/officeDocument/2006/relationships/hyperlink" Target="https://twitter.com/recordingacad?lang=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wWo8A8EGoKIGjR7PY2HconGOA==">AMUW2mX9nZPiM/q3utCoY1lAAlcuwB6u4Cw7FPHDkV5z3UaroviVt+wl4BCMKEFz7WnRw1SSIpfqVR5/Hg0uiqmBphTTildAlCzWYQxuzeKwo/mFs3ZsiChXkgeD0zIYePWlm+SEg9ZexYLIIBXdOVFrzEuMGmepLYjCec/TYsgeqbEc25WPZh2CrmleFVhf5+DnFxekF3OS0686wJsKlEQItQgCNUMqZuf5k0cTbBY053SowfFXoYpRhgw2Uw2pdNVeGeNj8WL8DMZ6sJvoY7pHwpi0mmyDHuJziRWNh5/7m0zmG/S0EmrCHTa6jGr6YjSjAyc2UU3vYuIcECOJlJqX8drKwU/KvT1zL0FE7YBgEycHtfMU63XlutX/i409rgge+fZqI+aw3m0o6uyX6mxJyllyRjwjMyuxmU+tYzAS/0oixgzQr8y6fV7UclYtSAeEWalQ3kHyZ46vhx60bPSRhUQ+JFrpFZZjBU9PxWQ0R7lBlB+1GMlbYWarjEx4IvoQ1MKmvCgQ6KNn8GFe7NT4BRY5oi4LVxUc5o0o8VlsYcJnctUNf9pZPqvBwp6j/TbjjeddXA2C4POgxdDla2q7hkqB/ln88bF5mOfc6Tbzxi6R0u4htrKsd7dXKL7SCu0rzTOx83siXL4eBsHSJRj07UCZNxFP+WVYTkl1CXmnRdCBtCmlrTdSmTwIP3+3FFpdXQBmvYyaIBqNW/33v4ofsq8t8xKz0cXEh2QiA0TU98g1NDjrPVQ1WZGGchC1fn6DpObaJUh41GcFO84sAVBNDavbSnC+5zIMkX3VIKyIapYIgE2+LQn4XSBcr8AfbG7zs/4Oj1tBOkScRdMtuKm2iJRNbwMCNHcdqzL+mfSz56EqojWUNjUlagGHTKDQTgseupwsVvHrLARXTJEW7UFwevWahbN1Xwoqv+9AdxTwZlPgutdxa1LxmhX+s952wIbbuMp7wSbqylnsSkniorltBZynAIs8FaxcGCkSAaVeB2dt06O1CnQZwv1O9qkNH9wM8ljIrCl+aiRaRBIiFMOOKfw8hpL90Tt+wh1W1NwrrDaVZC5vtMDQUE1XgP7RfcdVh0VQM8nfdvbWiZjAXuCuZc1WGJrG1N5/0ZrZN41abFrtNfQTaSJSjLFHGBL0Ggthsr4lPnL4pO7F+Igc5dJ2p+LLw+qnVh/zSsm0hxP+ReoFoaJ0q5k7e4FlUpFT6gWtCj+FEfiuIT8yPEWELoZM/qjyKQev0gX/2RVbDKw0A6ibdfys9k0mzPy4jlb7Qzs7zDQku76dlU61pMO+9XJTTFDavb5a7SgobsOTsyA6WndFClw5bNI+TBLQ4DHh6MEjITrMlZPHrPCloddW1TeRDvKoP4rSgFMzG1IQoIzMCxqf6tfWqWkT4vPC6ZSTHx53WeQ2/L7HnHbYHdcj8KM28qmQ0+eijCOpGbe04BJt2ki26aXTXsk8mHdrdGDt6m0lGDBCQwvP/G1a5HLwWj2uP3m/fppfrkkbPdcm63ouKDPPRmiZiakisClw4A3yKh+suTIZBg2sXIOCevJcJbDtXw7f1o7czKgcEPQQZCdQT7xxs+TfeCUCqUsR4S9Zr20jLZKdi6ZtQwKsI20w5ClTR1sxmAyvmIB3NRlGHrNJYQawwjNY+0Z6up74P5841RFbOvI5/ZSgT1okb1VjjIhVY+DP+Zid35jw9LVyEyKWpTyJWig9vCiLVpvr7IfZ2RKFElpkN5z8qa166p8lk8+Oat8i/hRpB5SJPpNW/QqsuHq8u6z85tYO2lXtQAiCopnbMrrAfEHlT1O+M043F0SzLSQphyBmPxA9vXrOSC+0f9UChTkcliIS6/rZtzwSjBIKZIEzwHo/aH5j6rw07/3obdAO6SCrKy73dvWSfCLsTFJTTViqaNC/2ThU4iU9Q6aPqDt8w4FHkq0k2UlFIEqLSk3eey3qtqKlNQns3CIIE5XRW9gOKdJDlnoE8fAWe8u+5qNfnDWDhSB6vmhA+ts7hKIPPMEw6c89RXTCnAsOJW4kWKcrBLlE6bz7meqmZEcgS7D9Sqnn3HITWcGNIKMVtjXZkWCyrRiDbSggiG+nZwho02E9FxqfDXIKY/xLz4789xl0NqyxgyPxv5fpEvZ3Nm1beZLxY+t4/Y+PK/YcVOsKa+9M74NZMpYJGNV93oU3xvwEF7cJtq3bRHQ3Ksfad65kBpl03Ne8H/jbIpOGep8kB2nFVMMZxTRkgw0Cou+9RDX1+iXj5av7p5Kcc44XbqtL1/aFDimhB76ffjxwecSG1NJmIBL0EWUAXqGoGnUjg1foHeyL2palqIZiwshbMz/1MbqvLUPaIaEWMA5C98xjt+Klj+wPp2bi3h2hWzReAr4DDlAT4ZrAZTRVXHnCF3o5TreNlOm6iYmgSeVAPO0txprrpndoLOzL+LR8C8t/dIj4o3yeSUmxJ2HgdLKxss/cxtxY431afO+car1Z6h5lVH0TLpesrnlZPA/9mPfWy+MEzsT5JBnpQ3mrBuPqgRsAoP3RQYQOVMYt5utrus03kba254aSsW3K4UqiiFMAvXPPIiKe7+CfoUl5KoGaxadCMn5J+uqsqLF9jX/qxoPkLgX/2jjXd0129UH8HGAavxeRc13DTaUqUXodjG9dA2qoYieZtl1qXK449a8ZV7WDTMxcmEQhGWecP6ogu2TJ+EoX1uwKgg6IGGZWEraRnLltufNRFohkgblznysLLkDjGJ4OxVHIAYiSAcFKU4tew3n+Q1Gcz2066xmXTNe1i8bkyusOOX7dzoM0nvlxccPFoIgRBcxEoRmY9aWNv7mYdbYNY4I+neg120t6d9pmC7iNkIqeZYtQ6n0B43mSitu5aH8sku/ExBfJe+At1VwZbL9xR8nMc8fsmMAChBvwMf7orsvFujkhJbuncrv5Nl/cgQs2I60dL08eCXgD3us4feWuNWqkQ5zHz3d65iRTUApMKVkVEA4BU5yxjbhaVrqfMLVXLBd6yzo5nfYJLhgpnkX/XHwdB0LZM4qHZRsD/4TgiA03Zvat4TaD8wjzwhQhKyWFnuSBLW4rr7lC3TpGYJ1PsHVRuvZYY54jknz/eGGgIjnMkX28P4EoubeB0+BiSZg215kZMbIoPnYP1YWx6CWm8AhUosSYmycLFsrJTtlv6uc+T4PGY2eNvXj93REkEFK6WMDvkX2h0cKCh4kXiqyzAy5TCCIvfxoIsrGbi5tcDqv41ZeOsvYzEk1ngkvPaeEdIp+fSyirPvDf+RtgKlsSqXY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C6FB1E5-AB2C-49B1-9F35-A32506A4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57AB0-7478-422D-B9D3-5017BB4F0C0B}">
  <ds:schemaRefs>
    <ds:schemaRef ds:uri="http://schemas.microsoft.com/sharepoint/v3/contenttype/forms"/>
  </ds:schemaRefs>
</ds:datastoreItem>
</file>

<file path=customXml/itemProps4.xml><?xml version="1.0" encoding="utf-8"?>
<ds:datastoreItem xmlns:ds="http://schemas.openxmlformats.org/officeDocument/2006/customXml" ds:itemID="{AE872B2B-954E-48E6-A1D5-AF2841416EC1}">
  <ds:schemaRefs>
    <ds:schemaRef ds:uri="9c8ee57c-3a46-425b-afb1-65f125a173e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743e6f4-d16f-4723-bba8-a0ba273aff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6093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7</cp:revision>
  <dcterms:created xsi:type="dcterms:W3CDTF">2021-07-08T23:54:00Z</dcterms:created>
  <dcterms:modified xsi:type="dcterms:W3CDTF">2021-07-27T20:23:00Z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