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0A08E" w14:textId="40440623" w:rsidR="0003126F" w:rsidRDefault="00806144" w:rsidP="00156FD5">
      <w:pPr>
        <w:pStyle w:val="Subtitle"/>
        <w:rPr>
          <w:rFonts w:ascii="Arial Bold" w:hAnsi="Arial Bold"/>
          <w:bCs/>
          <w:sz w:val="36"/>
          <w:szCs w:val="40"/>
        </w:rPr>
      </w:pPr>
      <w:r>
        <w:rPr>
          <w:rFonts w:ascii="Arial Bold" w:hAnsi="Arial Bold"/>
          <w:bCs/>
          <w:sz w:val="36"/>
          <w:szCs w:val="40"/>
        </w:rPr>
        <w:t>Recording Academy™ Producers &amp; Engineers</w:t>
      </w:r>
      <w:r w:rsidR="006A6F88">
        <w:rPr>
          <w:rFonts w:ascii="Arial Bold" w:hAnsi="Arial Bold"/>
          <w:bCs/>
          <w:sz w:val="36"/>
          <w:szCs w:val="40"/>
        </w:rPr>
        <w:t xml:space="preserve"> </w:t>
      </w:r>
      <w:r>
        <w:rPr>
          <w:rFonts w:ascii="Arial Bold" w:hAnsi="Arial Bold"/>
          <w:bCs/>
          <w:sz w:val="36"/>
          <w:szCs w:val="40"/>
        </w:rPr>
        <w:t xml:space="preserve">Wing® </w:t>
      </w:r>
      <w:r w:rsidR="00FA6AE5">
        <w:rPr>
          <w:rFonts w:ascii="Arial Bold" w:hAnsi="Arial Bold"/>
          <w:bCs/>
          <w:sz w:val="36"/>
          <w:szCs w:val="40"/>
        </w:rPr>
        <w:t xml:space="preserve">“On the Move” in </w:t>
      </w:r>
      <w:r w:rsidR="00B272CE">
        <w:rPr>
          <w:rFonts w:ascii="Arial Bold" w:hAnsi="Arial Bold"/>
          <w:bCs/>
          <w:sz w:val="36"/>
          <w:szCs w:val="40"/>
        </w:rPr>
        <w:t>2017-</w:t>
      </w:r>
      <w:r w:rsidR="00FA6AE5">
        <w:rPr>
          <w:rFonts w:ascii="Arial Bold" w:hAnsi="Arial Bold"/>
          <w:bCs/>
          <w:sz w:val="36"/>
          <w:szCs w:val="40"/>
        </w:rPr>
        <w:t>2018</w:t>
      </w:r>
    </w:p>
    <w:p w14:paraId="2265C8CA" w14:textId="62B19450" w:rsidR="00806144" w:rsidRDefault="00806144" w:rsidP="00D5647A">
      <w:pPr>
        <w:rPr>
          <w:rFonts w:asciiTheme="majorHAnsi" w:eastAsiaTheme="majorEastAsia" w:hAnsiTheme="majorHAnsi" w:cstheme="majorBidi"/>
          <w:b/>
          <w:bCs/>
          <w:iCs/>
          <w:caps/>
          <w:sz w:val="28"/>
          <w:szCs w:val="32"/>
        </w:rPr>
      </w:pPr>
    </w:p>
    <w:p w14:paraId="4D1E0FBD" w14:textId="0D787F20" w:rsidR="00B7453F" w:rsidRDefault="00DF672E" w:rsidP="00806144">
      <w:r w:rsidRPr="006F3BBE">
        <w:rPr>
          <w:b/>
          <w:caps/>
        </w:rPr>
        <w:t>Santa Monica, Calif</w:t>
      </w:r>
      <w:r w:rsidR="00F5413B" w:rsidRPr="006F3BBE">
        <w:rPr>
          <w:b/>
          <w:caps/>
        </w:rPr>
        <w:t>. (</w:t>
      </w:r>
      <w:r w:rsidR="007755EE">
        <w:rPr>
          <w:b/>
          <w:caps/>
        </w:rPr>
        <w:t>APRIL</w:t>
      </w:r>
      <w:r w:rsidR="00B41D75" w:rsidRPr="006F3BBE">
        <w:rPr>
          <w:b/>
          <w:caps/>
        </w:rPr>
        <w:t xml:space="preserve"> </w:t>
      </w:r>
      <w:r w:rsidR="00734103">
        <w:rPr>
          <w:b/>
          <w:caps/>
        </w:rPr>
        <w:t>26</w:t>
      </w:r>
      <w:r w:rsidR="00F5413B" w:rsidRPr="006F3BBE">
        <w:rPr>
          <w:b/>
          <w:caps/>
        </w:rPr>
        <w:t>, 201</w:t>
      </w:r>
      <w:r w:rsidR="00B41D75">
        <w:rPr>
          <w:b/>
          <w:caps/>
        </w:rPr>
        <w:t>8</w:t>
      </w:r>
      <w:r w:rsidR="00F5413B" w:rsidRPr="006F3BBE">
        <w:rPr>
          <w:b/>
          <w:caps/>
        </w:rPr>
        <w:t>)</w:t>
      </w:r>
      <w:r w:rsidR="005F7059">
        <w:rPr>
          <w:b/>
          <w:caps/>
        </w:rPr>
        <w:t xml:space="preserve"> </w:t>
      </w:r>
      <w:r w:rsidR="00723079" w:rsidRPr="006F3BBE">
        <w:t>—</w:t>
      </w:r>
      <w:r w:rsidR="005F7059">
        <w:t xml:space="preserve"> </w:t>
      </w:r>
      <w:r w:rsidR="00875645" w:rsidRPr="00B7453F">
        <w:t>The</w:t>
      </w:r>
      <w:r w:rsidR="00875645">
        <w:rPr>
          <w:b/>
          <w:bCs/>
        </w:rPr>
        <w:t xml:space="preserve"> Recording Academy™</w:t>
      </w:r>
      <w:r w:rsidR="00875645" w:rsidRPr="00B7453F">
        <w:rPr>
          <w:b/>
          <w:bCs/>
        </w:rPr>
        <w:t xml:space="preserve"> Producers &amp; Engineers Wing®</w:t>
      </w:r>
      <w:r w:rsidR="00875645" w:rsidRPr="00B7453F">
        <w:t xml:space="preserve"> continues to serve the industry</w:t>
      </w:r>
      <w:r w:rsidR="00875645">
        <w:t xml:space="preserve"> by offering education</w:t>
      </w:r>
      <w:r w:rsidR="0012494A">
        <w:t>al</w:t>
      </w:r>
      <w:r w:rsidR="00875645">
        <w:t xml:space="preserve"> and networking events</w:t>
      </w:r>
      <w:r w:rsidR="0012494A">
        <w:t xml:space="preserve"> and</w:t>
      </w:r>
      <w:r w:rsidR="00875645">
        <w:t xml:space="preserve"> </w:t>
      </w:r>
      <w:r w:rsidR="00875645" w:rsidRPr="00B7453F">
        <w:t xml:space="preserve">highlighting </w:t>
      </w:r>
      <w:r w:rsidR="0012494A">
        <w:t xml:space="preserve">the </w:t>
      </w:r>
      <w:r w:rsidR="00875645" w:rsidRPr="00B7453F">
        <w:t xml:space="preserve">achievements of </w:t>
      </w:r>
      <w:r w:rsidR="0012494A">
        <w:t>those who labor behind the scenes to produce music.</w:t>
      </w:r>
      <w:r w:rsidR="00875645">
        <w:t xml:space="preserve"> </w:t>
      </w:r>
      <w:r w:rsidR="00875645" w:rsidRPr="00B7453F">
        <w:t xml:space="preserve">The P&amp;E Wing provides a forum where all recording professionals – producers, engineers and studio personnel, </w:t>
      </w:r>
      <w:r w:rsidR="00C047F7">
        <w:t xml:space="preserve">along with audio </w:t>
      </w:r>
      <w:r w:rsidR="00875645" w:rsidRPr="00B7453F">
        <w:t xml:space="preserve">retailers, manufacturers, and educators – can work together to preserve and grow </w:t>
      </w:r>
      <w:r w:rsidR="0012494A">
        <w:t>our</w:t>
      </w:r>
      <w:r w:rsidR="00875645" w:rsidRPr="00B7453F">
        <w:t xml:space="preserve"> industry.</w:t>
      </w:r>
    </w:p>
    <w:p w14:paraId="44BF0C46" w14:textId="77777777" w:rsidR="00875645" w:rsidRDefault="00875645" w:rsidP="00806144"/>
    <w:p w14:paraId="7046BCEF" w14:textId="446A68FC" w:rsidR="00875645" w:rsidRDefault="00875645" w:rsidP="00806144">
      <w:r>
        <w:t xml:space="preserve">The last </w:t>
      </w:r>
      <w:r w:rsidR="0012494A">
        <w:t>six</w:t>
      </w:r>
      <w:r>
        <w:t xml:space="preserve"> months have seen a number of notable P&amp;E Wing events, including: </w:t>
      </w:r>
    </w:p>
    <w:p w14:paraId="64CAFF0E" w14:textId="77777777" w:rsidR="00875645" w:rsidRDefault="00875645" w:rsidP="00806144"/>
    <w:p w14:paraId="6B6853A2" w14:textId="29C2BEB3" w:rsidR="00875645" w:rsidRPr="005021ED" w:rsidRDefault="00875645" w:rsidP="00875645">
      <w:pPr>
        <w:numPr>
          <w:ilvl w:val="0"/>
          <w:numId w:val="28"/>
        </w:numPr>
      </w:pPr>
      <w:r w:rsidRPr="005021ED">
        <w:rPr>
          <w:b/>
          <w:bCs/>
        </w:rPr>
        <w:t>October 18</w:t>
      </w:r>
      <w:r>
        <w:rPr>
          <w:b/>
          <w:bCs/>
        </w:rPr>
        <w:t>, 2017</w:t>
      </w:r>
      <w:r w:rsidRPr="005021ED">
        <w:rPr>
          <w:b/>
          <w:bCs/>
        </w:rPr>
        <w:t xml:space="preserve"> – AES meeting with Congressman Jeffries: </w:t>
      </w:r>
      <w:r w:rsidRPr="005021ED">
        <w:t>The P&amp;E Wing</w:t>
      </w:r>
      <w:r w:rsidR="00624F51">
        <w:t xml:space="preserve"> prepared</w:t>
      </w:r>
      <w:r w:rsidRPr="005021ED">
        <w:t xml:space="preserve"> </w:t>
      </w:r>
      <w:r w:rsidR="00C047F7">
        <w:t>a visit for</w:t>
      </w:r>
      <w:r w:rsidRPr="005021ED">
        <w:t xml:space="preserve"> Congressman Hakeem Jeffries (D-NY, Brooklyn) to </w:t>
      </w:r>
      <w:r w:rsidR="00C047F7">
        <w:t>t</w:t>
      </w:r>
      <w:r w:rsidRPr="005021ED">
        <w:t xml:space="preserve">he AES </w:t>
      </w:r>
      <w:r w:rsidR="00FB3DB5">
        <w:t xml:space="preserve">New York </w:t>
      </w:r>
      <w:r w:rsidRPr="005021ED">
        <w:t xml:space="preserve">Convention on </w:t>
      </w:r>
      <w:r w:rsidR="00C047F7">
        <w:t xml:space="preserve">the Recording Academy’s </w:t>
      </w:r>
      <w:r w:rsidRPr="005021ED">
        <w:t>District Advocate Day, where he met and spoke with Academy and AES members about pending legislation important to music creators, including the producer-focused AMP Act.</w:t>
      </w:r>
    </w:p>
    <w:p w14:paraId="1C5D51E2" w14:textId="74EF3A93" w:rsidR="00875645" w:rsidRPr="005021ED" w:rsidRDefault="00AB21CA" w:rsidP="00875645">
      <w:pPr>
        <w:numPr>
          <w:ilvl w:val="0"/>
          <w:numId w:val="28"/>
        </w:numPr>
      </w:pPr>
      <w:r>
        <w:rPr>
          <w:b/>
          <w:bCs/>
        </w:rPr>
        <w:t>January 9</w:t>
      </w:r>
      <w:r w:rsidR="00875645">
        <w:rPr>
          <w:b/>
          <w:bCs/>
        </w:rPr>
        <w:t>-</w:t>
      </w:r>
      <w:r>
        <w:rPr>
          <w:b/>
          <w:bCs/>
        </w:rPr>
        <w:t>12</w:t>
      </w:r>
      <w:bookmarkStart w:id="0" w:name="_GoBack"/>
      <w:bookmarkEnd w:id="0"/>
      <w:r w:rsidR="00875645">
        <w:rPr>
          <w:b/>
          <w:bCs/>
        </w:rPr>
        <w:t>, 2018</w:t>
      </w:r>
      <w:r w:rsidR="00875645" w:rsidRPr="005021ED">
        <w:rPr>
          <w:b/>
          <w:bCs/>
        </w:rPr>
        <w:t xml:space="preserve"> – CES Hi-Res Music Pavilion: </w:t>
      </w:r>
      <w:r w:rsidR="0012494A" w:rsidRPr="0012494A">
        <w:rPr>
          <w:bCs/>
        </w:rPr>
        <w:t xml:space="preserve">Six </w:t>
      </w:r>
      <w:r w:rsidR="00875645" w:rsidRPr="0012494A">
        <w:t>P</w:t>
      </w:r>
      <w:r w:rsidR="00875645" w:rsidRPr="00875645">
        <w:t xml:space="preserve">&amp;E Wing members participated in the Stream the Studio exhibit </w:t>
      </w:r>
      <w:r w:rsidR="0012494A">
        <w:t>showcasing Hi-Res music at the Las Vegas Convention Center</w:t>
      </w:r>
      <w:r w:rsidR="00875645" w:rsidRPr="00875645">
        <w:t xml:space="preserve">: Chuck Ainlay, </w:t>
      </w:r>
      <w:r w:rsidR="0012494A">
        <w:t xml:space="preserve">Ed Cherney, Richard Furch, Dave O’Donnell, Greg Penny and </w:t>
      </w:r>
      <w:r w:rsidR="00875645" w:rsidRPr="00875645">
        <w:t>Ryan Ulyate</w:t>
      </w:r>
      <w:r w:rsidR="0012494A">
        <w:t>;</w:t>
      </w:r>
      <w:r w:rsidR="00875645" w:rsidRPr="00875645">
        <w:t xml:space="preserve"> with </w:t>
      </w:r>
      <w:r w:rsidR="00C047F7">
        <w:t>numerous other</w:t>
      </w:r>
      <w:r w:rsidR="00875645" w:rsidRPr="00875645">
        <w:t xml:space="preserve"> P&amp;E Wing members</w:t>
      </w:r>
      <w:r w:rsidR="00875645" w:rsidRPr="005021ED">
        <w:t xml:space="preserve"> also featured via video. </w:t>
      </w:r>
      <w:r w:rsidR="0012494A">
        <w:t>Points of interest</w:t>
      </w:r>
      <w:r w:rsidR="00875645" w:rsidRPr="005021ED">
        <w:t xml:space="preserve"> at the Pavilion included hi-res streaming on LG and Sony phones and an automotive premium music system experience from Ford/Lincoln.</w:t>
      </w:r>
    </w:p>
    <w:p w14:paraId="633E62FC" w14:textId="3002D3C0" w:rsidR="00875645" w:rsidRPr="0012494A" w:rsidRDefault="00875645" w:rsidP="00FB3DB5">
      <w:pPr>
        <w:numPr>
          <w:ilvl w:val="0"/>
          <w:numId w:val="28"/>
        </w:numPr>
      </w:pPr>
      <w:r w:rsidRPr="0012494A">
        <w:rPr>
          <w:b/>
          <w:bCs/>
        </w:rPr>
        <w:t xml:space="preserve">January 25, 2018 – GRAMMY Week® P&amp;E Wing Celebration Honoring </w:t>
      </w:r>
      <w:r w:rsidR="0012494A" w:rsidRPr="0012494A">
        <w:rPr>
          <w:b/>
          <w:bCs/>
        </w:rPr>
        <w:t xml:space="preserve">Alicia Keys and </w:t>
      </w:r>
      <w:r w:rsidRPr="0012494A">
        <w:rPr>
          <w:b/>
          <w:bCs/>
        </w:rPr>
        <w:t>Swizz Beatz</w:t>
      </w:r>
      <w:r w:rsidRPr="0012494A">
        <w:rPr>
          <w:bCs/>
        </w:rPr>
        <w:t>: The Recording Academy Producers &amp; Engineers Wing 11th annual celebration was held for the first time in New York City, on Thursday, Jan. 25, 2018 at Rockefeller Center's iconic Rainbow Room, reprising what has become a highly anticipated event that marks th</w:t>
      </w:r>
      <w:r w:rsidR="007D42C5">
        <w:rPr>
          <w:bCs/>
        </w:rPr>
        <w:t>e official start of GRAMMY Week</w:t>
      </w:r>
      <w:r w:rsidRPr="0012494A">
        <w:rPr>
          <w:bCs/>
        </w:rPr>
        <w:t>. Representatives from top manufacturers, services and organizations pledged their support for the event and were in attendance to honor individuals who strive for audio excellence and who have championed creative freedom throughout their career.</w:t>
      </w:r>
      <w:r w:rsidR="009E57A9">
        <w:rPr>
          <w:bCs/>
        </w:rPr>
        <w:t xml:space="preserve"> </w:t>
      </w:r>
      <w:r w:rsidRPr="0012494A">
        <w:rPr>
          <w:bCs/>
        </w:rPr>
        <w:t xml:space="preserve">The gathering </w:t>
      </w:r>
      <w:r w:rsidR="0012494A" w:rsidRPr="0012494A">
        <w:rPr>
          <w:bCs/>
        </w:rPr>
        <w:t>recognized</w:t>
      </w:r>
      <w:r w:rsidRPr="0012494A">
        <w:rPr>
          <w:bCs/>
        </w:rPr>
        <w:t xml:space="preserve"> Alicia Keys and Kasseem Dean, aka Swizz Beatz, </w:t>
      </w:r>
      <w:r w:rsidR="0012494A" w:rsidRPr="0012494A">
        <w:rPr>
          <w:bCs/>
        </w:rPr>
        <w:t xml:space="preserve">for </w:t>
      </w:r>
      <w:r w:rsidRPr="0012494A">
        <w:rPr>
          <w:bCs/>
        </w:rPr>
        <w:t xml:space="preserve">their commitment to creative and sonic excellence and their ongoing support for the art and craft of recorded music. </w:t>
      </w:r>
    </w:p>
    <w:p w14:paraId="4D8EAC5C" w14:textId="77777777" w:rsidR="0012494A" w:rsidRDefault="0012494A" w:rsidP="009E57A9">
      <w:pPr>
        <w:ind w:left="720"/>
      </w:pPr>
    </w:p>
    <w:p w14:paraId="6AF2EDF9" w14:textId="7E26E42C" w:rsidR="00875645" w:rsidRDefault="00875645" w:rsidP="00806144">
      <w:r>
        <w:t xml:space="preserve">Additionally, the P&amp;E Wing has been involved with </w:t>
      </w:r>
      <w:r w:rsidR="00C047F7">
        <w:t>numerous</w:t>
      </w:r>
      <w:r>
        <w:t xml:space="preserve"> co-branded events, organized in </w:t>
      </w:r>
      <w:r w:rsidR="0012494A">
        <w:t xml:space="preserve">tandem </w:t>
      </w:r>
      <w:r>
        <w:t>with local Recording Academy chapters, including:</w:t>
      </w:r>
    </w:p>
    <w:p w14:paraId="6AA49C7D" w14:textId="77823D38" w:rsidR="00875645" w:rsidRPr="005021ED" w:rsidRDefault="00875645" w:rsidP="00875645">
      <w:pPr>
        <w:numPr>
          <w:ilvl w:val="0"/>
          <w:numId w:val="29"/>
        </w:numPr>
      </w:pPr>
      <w:r w:rsidRPr="005021ED">
        <w:rPr>
          <w:b/>
          <w:bCs/>
        </w:rPr>
        <w:t>November 8</w:t>
      </w:r>
      <w:r>
        <w:rPr>
          <w:b/>
          <w:bCs/>
        </w:rPr>
        <w:t>, 2017</w:t>
      </w:r>
      <w:r w:rsidRPr="005021ED">
        <w:rPr>
          <w:b/>
          <w:bCs/>
        </w:rPr>
        <w:t xml:space="preserve"> – Chicago Chapter – GRAMMY SoundTables</w:t>
      </w:r>
      <w:r w:rsidR="00624F51">
        <w:rPr>
          <w:b/>
          <w:bCs/>
        </w:rPr>
        <w:t>®</w:t>
      </w:r>
      <w:r w:rsidRPr="005021ED">
        <w:rPr>
          <w:b/>
          <w:bCs/>
        </w:rPr>
        <w:t xml:space="preserve"> With Mick Guzauski</w:t>
      </w:r>
      <w:r w:rsidRPr="005021ED">
        <w:t xml:space="preserve">: </w:t>
      </w:r>
      <w:r w:rsidR="0012494A">
        <w:t>During this conversation with engineer, producer and owner of Chicago’s VSOP Studios</w:t>
      </w:r>
      <w:r w:rsidR="00C047F7">
        <w:t>,</w:t>
      </w:r>
      <w:r w:rsidR="0012494A">
        <w:t xml:space="preserve"> </w:t>
      </w:r>
      <w:r w:rsidRPr="005021ED">
        <w:t>Matt Hennessy</w:t>
      </w:r>
      <w:r w:rsidR="00C047F7">
        <w:t>,</w:t>
      </w:r>
      <w:r w:rsidRPr="005021ED">
        <w:t xml:space="preserve"> at Old Town School Of Folk Music</w:t>
      </w:r>
      <w:r w:rsidR="0012494A">
        <w:t>,</w:t>
      </w:r>
      <w:r w:rsidRPr="005021ED">
        <w:t xml:space="preserve"> Guzauski shared highlights from his career</w:t>
      </w:r>
      <w:r>
        <w:t>,</w:t>
      </w:r>
      <w:r w:rsidRPr="005021ED">
        <w:t xml:space="preserve"> including </w:t>
      </w:r>
      <w:r w:rsidR="0012494A">
        <w:t xml:space="preserve">Daft Punk’s </w:t>
      </w:r>
      <w:r w:rsidRPr="005021ED">
        <w:t>2013 GRAMMY</w:t>
      </w:r>
      <w:r w:rsidR="007D42C5">
        <w:t>®</w:t>
      </w:r>
      <w:r w:rsidRPr="005021ED">
        <w:t xml:space="preserve"> Awards Album of the Year winner </w:t>
      </w:r>
      <w:r w:rsidRPr="005021ED">
        <w:rPr>
          <w:i/>
          <w:iCs/>
        </w:rPr>
        <w:t>Random Access Memories</w:t>
      </w:r>
    </w:p>
    <w:p w14:paraId="48144D2A" w14:textId="77777777" w:rsidR="00875645" w:rsidRPr="005021ED" w:rsidRDefault="00875645" w:rsidP="00875645">
      <w:pPr>
        <w:numPr>
          <w:ilvl w:val="0"/>
          <w:numId w:val="29"/>
        </w:numPr>
      </w:pPr>
      <w:r w:rsidRPr="005021ED">
        <w:rPr>
          <w:b/>
          <w:bCs/>
        </w:rPr>
        <w:t>Listening Sessions</w:t>
      </w:r>
    </w:p>
    <w:p w14:paraId="4DE1115C" w14:textId="2A908E8F" w:rsidR="00875645" w:rsidRPr="0012494A" w:rsidRDefault="00875645" w:rsidP="00875645">
      <w:pPr>
        <w:numPr>
          <w:ilvl w:val="1"/>
          <w:numId w:val="29"/>
        </w:numPr>
        <w:rPr>
          <w:b/>
        </w:rPr>
      </w:pPr>
      <w:r w:rsidRPr="005021ED">
        <w:rPr>
          <w:b/>
          <w:bCs/>
        </w:rPr>
        <w:t>December 5</w:t>
      </w:r>
      <w:r>
        <w:rPr>
          <w:b/>
          <w:bCs/>
        </w:rPr>
        <w:t>, 2017</w:t>
      </w:r>
      <w:r w:rsidRPr="005021ED">
        <w:rPr>
          <w:b/>
          <w:bCs/>
        </w:rPr>
        <w:t xml:space="preserve"> – Chicago Chapter – </w:t>
      </w:r>
      <w:r w:rsidRPr="0012494A">
        <w:rPr>
          <w:b/>
          <w:bCs/>
        </w:rPr>
        <w:t xml:space="preserve">In </w:t>
      </w:r>
      <w:r w:rsidR="00C047F7">
        <w:rPr>
          <w:b/>
          <w:bCs/>
        </w:rPr>
        <w:t>t</w:t>
      </w:r>
      <w:r w:rsidRPr="0012494A">
        <w:rPr>
          <w:b/>
          <w:bCs/>
        </w:rPr>
        <w:t xml:space="preserve">he Studio </w:t>
      </w:r>
      <w:r w:rsidR="0012494A" w:rsidRPr="0012494A">
        <w:rPr>
          <w:b/>
          <w:bCs/>
        </w:rPr>
        <w:t>at</w:t>
      </w:r>
      <w:r w:rsidRPr="0012494A">
        <w:rPr>
          <w:b/>
        </w:rPr>
        <w:t xml:space="preserve"> IV Lab </w:t>
      </w:r>
    </w:p>
    <w:p w14:paraId="4E63CCBD" w14:textId="5237F2E4" w:rsidR="00875645" w:rsidRPr="005021ED" w:rsidRDefault="00875645" w:rsidP="00875645">
      <w:pPr>
        <w:numPr>
          <w:ilvl w:val="1"/>
          <w:numId w:val="29"/>
        </w:numPr>
      </w:pPr>
      <w:r w:rsidRPr="005021ED">
        <w:rPr>
          <w:b/>
          <w:bCs/>
        </w:rPr>
        <w:t>December 7</w:t>
      </w:r>
      <w:r>
        <w:rPr>
          <w:b/>
          <w:bCs/>
        </w:rPr>
        <w:t>, 2017</w:t>
      </w:r>
      <w:r w:rsidRPr="005021ED">
        <w:rPr>
          <w:b/>
          <w:bCs/>
        </w:rPr>
        <w:t xml:space="preserve"> – San Francisco Chapter – Surround Sound Nominee Listening Session: </w:t>
      </w:r>
      <w:r w:rsidRPr="005021ED">
        <w:t>At Skywalker Ranch</w:t>
      </w:r>
    </w:p>
    <w:p w14:paraId="65B25217" w14:textId="7AE26C8C" w:rsidR="00875645" w:rsidRPr="005021ED" w:rsidRDefault="00875645" w:rsidP="009A5EAC">
      <w:pPr>
        <w:pStyle w:val="ListParagraph"/>
        <w:numPr>
          <w:ilvl w:val="1"/>
          <w:numId w:val="29"/>
        </w:numPr>
      </w:pPr>
      <w:r w:rsidRPr="00875645">
        <w:rPr>
          <w:b/>
          <w:bCs/>
        </w:rPr>
        <w:t>February 27</w:t>
      </w:r>
      <w:r>
        <w:rPr>
          <w:b/>
          <w:bCs/>
        </w:rPr>
        <w:t>, 2018</w:t>
      </w:r>
      <w:r w:rsidRPr="00875645">
        <w:rPr>
          <w:b/>
          <w:bCs/>
        </w:rPr>
        <w:t xml:space="preserve"> – Nashville Chapter – Member Mix: Listening Session: </w:t>
      </w:r>
      <w:r w:rsidRPr="005021ED">
        <w:t>At Eugenia Hall with focus on Contemporary Christian Music</w:t>
      </w:r>
      <w:r w:rsidR="0012494A">
        <w:t xml:space="preserve"> and </w:t>
      </w:r>
      <w:r w:rsidRPr="005021ED">
        <w:t>Gospel</w:t>
      </w:r>
    </w:p>
    <w:p w14:paraId="0504179F" w14:textId="41E6CC5C" w:rsidR="00875645" w:rsidRPr="005021ED" w:rsidRDefault="00875645" w:rsidP="00875645">
      <w:pPr>
        <w:numPr>
          <w:ilvl w:val="0"/>
          <w:numId w:val="30"/>
        </w:numPr>
      </w:pPr>
      <w:r w:rsidRPr="005021ED">
        <w:rPr>
          <w:b/>
          <w:bCs/>
        </w:rPr>
        <w:lastRenderedPageBreak/>
        <w:t>February 16</w:t>
      </w:r>
      <w:r>
        <w:rPr>
          <w:b/>
          <w:bCs/>
        </w:rPr>
        <w:t>, 2018</w:t>
      </w:r>
      <w:r w:rsidRPr="005021ED">
        <w:rPr>
          <w:b/>
          <w:bCs/>
        </w:rPr>
        <w:t xml:space="preserve"> – Memphis Chapter – “Recording Roots Records Today” panel at Folk Alliance Conference (Kansas City):</w:t>
      </w:r>
      <w:r w:rsidRPr="005021ED">
        <w:t xml:space="preserve"> GRAMMY-winning engineer/producer Trina Shoemaker, producer/writer/artist Marvin Etzioni; </w:t>
      </w:r>
      <w:r w:rsidR="00C047F7">
        <w:t>with m</w:t>
      </w:r>
      <w:r w:rsidRPr="005021ED">
        <w:t>oderator</w:t>
      </w:r>
      <w:r w:rsidR="00C047F7">
        <w:t>,</w:t>
      </w:r>
      <w:r w:rsidRPr="005021ED">
        <w:t xml:space="preserve"> GRAMMY-winning engineer/producer Bil VornDick</w:t>
      </w:r>
    </w:p>
    <w:p w14:paraId="090AEB62" w14:textId="07399288" w:rsidR="00875645" w:rsidRPr="005021ED" w:rsidRDefault="00875645" w:rsidP="00875645">
      <w:pPr>
        <w:numPr>
          <w:ilvl w:val="0"/>
          <w:numId w:val="30"/>
        </w:numPr>
      </w:pPr>
      <w:r>
        <w:rPr>
          <w:b/>
          <w:bCs/>
        </w:rPr>
        <w:t>Feb</w:t>
      </w:r>
      <w:r w:rsidRPr="005021ED">
        <w:rPr>
          <w:b/>
          <w:bCs/>
        </w:rPr>
        <w:t>r</w:t>
      </w:r>
      <w:r>
        <w:rPr>
          <w:b/>
          <w:bCs/>
        </w:rPr>
        <w:t>u</w:t>
      </w:r>
      <w:r w:rsidRPr="005021ED">
        <w:rPr>
          <w:b/>
          <w:bCs/>
        </w:rPr>
        <w:t>ary 24</w:t>
      </w:r>
      <w:r>
        <w:rPr>
          <w:b/>
          <w:bCs/>
        </w:rPr>
        <w:t>, 2018</w:t>
      </w:r>
      <w:r w:rsidRPr="005021ED">
        <w:rPr>
          <w:b/>
          <w:bCs/>
        </w:rPr>
        <w:t xml:space="preserve"> – Pacific NW Chapter – “Mastering &amp; Engineering </w:t>
      </w:r>
      <w:r w:rsidR="0012494A">
        <w:rPr>
          <w:b/>
          <w:bCs/>
        </w:rPr>
        <w:t>f</w:t>
      </w:r>
      <w:r w:rsidRPr="005021ED">
        <w:rPr>
          <w:b/>
          <w:bCs/>
        </w:rPr>
        <w:t>or Vinyl” panel at Portland Music Summit</w:t>
      </w:r>
      <w:r w:rsidR="0012494A">
        <w:rPr>
          <w:b/>
          <w:bCs/>
        </w:rPr>
        <w:t xml:space="preserve"> with</w:t>
      </w:r>
      <w:r w:rsidRPr="005021ED">
        <w:t>: Tucker Martine, Adam Gonsalves and Amy Dragon</w:t>
      </w:r>
    </w:p>
    <w:p w14:paraId="02F4C00F" w14:textId="0C20E93F" w:rsidR="00875645" w:rsidRDefault="00875645" w:rsidP="00875645">
      <w:pPr>
        <w:pStyle w:val="ListParagraph"/>
        <w:numPr>
          <w:ilvl w:val="0"/>
          <w:numId w:val="30"/>
        </w:numPr>
      </w:pPr>
      <w:r w:rsidRPr="00875645">
        <w:rPr>
          <w:b/>
          <w:bCs/>
        </w:rPr>
        <w:t>March 22</w:t>
      </w:r>
      <w:r>
        <w:rPr>
          <w:b/>
          <w:bCs/>
        </w:rPr>
        <w:t>, 2018</w:t>
      </w:r>
      <w:r w:rsidRPr="00875645">
        <w:rPr>
          <w:b/>
          <w:bCs/>
        </w:rPr>
        <w:t xml:space="preserve"> – Washington, D.C. Chapter </w:t>
      </w:r>
      <w:r>
        <w:rPr>
          <w:b/>
          <w:bCs/>
        </w:rPr>
        <w:t>–</w:t>
      </w:r>
      <w:r w:rsidRPr="00875645">
        <w:rPr>
          <w:b/>
          <w:bCs/>
        </w:rPr>
        <w:t xml:space="preserve"> An Evening </w:t>
      </w:r>
      <w:r w:rsidR="0012494A">
        <w:rPr>
          <w:b/>
          <w:bCs/>
        </w:rPr>
        <w:t>w</w:t>
      </w:r>
      <w:r w:rsidRPr="00875645">
        <w:rPr>
          <w:b/>
          <w:bCs/>
        </w:rPr>
        <w:t>ith Marcella Araica &amp; Kesha Lee:</w:t>
      </w:r>
      <w:r w:rsidRPr="005021ED">
        <w:t xml:space="preserve"> celebrating Women’s History Month</w:t>
      </w:r>
      <w:r w:rsidR="0012494A">
        <w:t xml:space="preserve"> moderated by</w:t>
      </w:r>
      <w:r w:rsidRPr="005021ED">
        <w:t xml:space="preserve"> Carolyn Malachi.</w:t>
      </w:r>
    </w:p>
    <w:p w14:paraId="1924DC37" w14:textId="77777777" w:rsidR="005021ED" w:rsidRDefault="005021ED" w:rsidP="00806144"/>
    <w:p w14:paraId="3620E5D9" w14:textId="28104BCF" w:rsidR="005021ED" w:rsidRDefault="0012494A" w:rsidP="00806144">
      <w:r>
        <w:t>“</w:t>
      </w:r>
      <w:r w:rsidR="00875645">
        <w:t xml:space="preserve">The P&amp;E Wing and its membership </w:t>
      </w:r>
      <w:r>
        <w:t>continue to be a forceful voice for the recording community,</w:t>
      </w:r>
      <w:r w:rsidR="00875645">
        <w:t xml:space="preserve">” stated </w:t>
      </w:r>
      <w:r w:rsidR="00875645" w:rsidRPr="00875645">
        <w:t>Maureen Droney, Recording Academy Managing Director, P&amp;E Wing and Recording Technology</w:t>
      </w:r>
      <w:r w:rsidR="00875645">
        <w:t xml:space="preserve">. “With </w:t>
      </w:r>
      <w:r>
        <w:t xml:space="preserve">professional </w:t>
      </w:r>
      <w:r w:rsidR="00FE6DF0">
        <w:t>education</w:t>
      </w:r>
      <w:r w:rsidR="00875645">
        <w:t xml:space="preserve">, listening events, advocacy initiatives and more, the P&amp;E Wing </w:t>
      </w:r>
      <w:r>
        <w:t xml:space="preserve">represents </w:t>
      </w:r>
      <w:r w:rsidR="00875645">
        <w:t xml:space="preserve">for the men and women ‘behind the glass,’ </w:t>
      </w:r>
      <w:r>
        <w:t xml:space="preserve">advocating </w:t>
      </w:r>
      <w:r w:rsidR="00C047F7">
        <w:t xml:space="preserve">for </w:t>
      </w:r>
      <w:r>
        <w:t>best practices, excellence in audio and overall, respect for the art and craft of recording</w:t>
      </w:r>
      <w:r w:rsidR="00875645">
        <w:t>.”</w:t>
      </w:r>
    </w:p>
    <w:p w14:paraId="6A93D36D" w14:textId="77777777" w:rsidR="00875645" w:rsidRDefault="00875645" w:rsidP="00806144"/>
    <w:p w14:paraId="1366F156" w14:textId="385AFC23" w:rsidR="00183CD7" w:rsidRDefault="00593BFE" w:rsidP="00BE0E14">
      <w:r>
        <w:t>Photo file</w:t>
      </w:r>
      <w:r w:rsidR="00A04850">
        <w:t xml:space="preserve"> 1</w:t>
      </w:r>
      <w:r>
        <w:t xml:space="preserve">: </w:t>
      </w:r>
      <w:r w:rsidR="00875645">
        <w:t>Guzauski_Event</w:t>
      </w:r>
      <w:r w:rsidR="00A04850">
        <w:t>.</w:t>
      </w:r>
      <w:r w:rsidR="00183CD7">
        <w:t>JPG</w:t>
      </w:r>
    </w:p>
    <w:p w14:paraId="796B28F6" w14:textId="62FA8113" w:rsidR="00875645" w:rsidRPr="00317A4C" w:rsidRDefault="00593BFE" w:rsidP="00BE0E14">
      <w:r w:rsidRPr="00317A4C">
        <w:t>Photo caption</w:t>
      </w:r>
      <w:r w:rsidR="00A04850" w:rsidRPr="00317A4C">
        <w:t xml:space="preserve"> 1</w:t>
      </w:r>
      <w:r w:rsidR="00183CD7" w:rsidRPr="00317A4C">
        <w:t>:</w:t>
      </w:r>
      <w:r w:rsidR="00A04850" w:rsidRPr="00317A4C">
        <w:t xml:space="preserve"> </w:t>
      </w:r>
      <w:r w:rsidR="00875645" w:rsidRPr="00317A4C">
        <w:rPr>
          <w:bCs/>
        </w:rPr>
        <w:t>GRAMMY</w:t>
      </w:r>
      <w:r w:rsidR="00A614DD">
        <w:rPr>
          <w:bCs/>
        </w:rPr>
        <w:t xml:space="preserve"> SoundTables</w:t>
      </w:r>
      <w:r w:rsidR="00624F51" w:rsidRPr="00317A4C">
        <w:rPr>
          <w:bCs/>
        </w:rPr>
        <w:t>®</w:t>
      </w:r>
      <w:r w:rsidR="00A614DD">
        <w:rPr>
          <w:bCs/>
        </w:rPr>
        <w:t xml:space="preserve"> With Mick Guzauski</w:t>
      </w:r>
      <w:r w:rsidR="00317A4C">
        <w:t>: a c</w:t>
      </w:r>
      <w:r w:rsidR="00875645" w:rsidRPr="00317A4C">
        <w:t xml:space="preserve">onversation </w:t>
      </w:r>
      <w:r w:rsidR="00DC34DD">
        <w:t>between Guzauski (L) and</w:t>
      </w:r>
      <w:r w:rsidR="00875645" w:rsidRPr="00317A4C">
        <w:t xml:space="preserve"> Matt Hennessy</w:t>
      </w:r>
      <w:r w:rsidR="00317A4C">
        <w:t xml:space="preserve"> (R)</w:t>
      </w:r>
      <w:r w:rsidR="00875645" w:rsidRPr="00317A4C">
        <w:t xml:space="preserve"> a</w:t>
      </w:r>
      <w:r w:rsidR="00317A4C">
        <w:t>t Old Town School Of Folk Music in Chicago</w:t>
      </w:r>
      <w:r w:rsidR="00A614DD">
        <w:t xml:space="preserve"> on </w:t>
      </w:r>
      <w:r w:rsidR="00A614DD" w:rsidRPr="00317A4C">
        <w:t>November 8</w:t>
      </w:r>
      <w:r w:rsidR="00A614DD">
        <w:t>, 2017</w:t>
      </w:r>
      <w:r w:rsidR="00317A4C">
        <w:t xml:space="preserve">. Photo credit: </w:t>
      </w:r>
      <w:r w:rsidR="00317A4C" w:rsidRPr="005021ED">
        <w:t>WireImage/Daniel Boczarski</w:t>
      </w:r>
      <w:r w:rsidR="00317A4C">
        <w:t xml:space="preserve">. </w:t>
      </w:r>
      <w:r w:rsidR="00A614DD">
        <w:t>© 2017.</w:t>
      </w:r>
    </w:p>
    <w:p w14:paraId="4ADE7A61" w14:textId="77777777" w:rsidR="00A04850" w:rsidRDefault="00A04850" w:rsidP="00BE0E14"/>
    <w:p w14:paraId="5409C33D" w14:textId="7788FDE9" w:rsidR="00A04850" w:rsidRDefault="00A04850" w:rsidP="00BE0E14">
      <w:r>
        <w:t xml:space="preserve">Photo file 2: </w:t>
      </w:r>
      <w:r w:rsidR="00317A4C">
        <w:t>SF_Surround</w:t>
      </w:r>
      <w:r>
        <w:t>.JPG</w:t>
      </w:r>
    </w:p>
    <w:p w14:paraId="4C3AF64B" w14:textId="7DE63EF6" w:rsidR="00A614DD" w:rsidRPr="00A614DD" w:rsidRDefault="00A04850" w:rsidP="00A614DD">
      <w:r w:rsidRPr="00A614DD">
        <w:t xml:space="preserve">Photo caption 2: </w:t>
      </w:r>
      <w:r w:rsidR="00A614DD" w:rsidRPr="00A614DD">
        <w:t>Attendees of the Recording Academy™ event “</w:t>
      </w:r>
      <w:r w:rsidR="00A614DD" w:rsidRPr="00A614DD">
        <w:rPr>
          <w:bCs/>
        </w:rPr>
        <w:t>Surround Sound Nominee Listening Session,” held in coordination with the Academy’s San Francisco chapter at Skywalker Ranch on December 7, 2017. Photo courtesy of the Recording Academy. © 2017.</w:t>
      </w:r>
    </w:p>
    <w:p w14:paraId="22714605" w14:textId="77777777" w:rsidR="009308E6" w:rsidRDefault="009308E6"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12"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3" w:history="1">
        <w:r w:rsidRPr="00F17F10">
          <w:rPr>
            <w:rStyle w:val="Hyperlink"/>
            <w:rFonts w:cs="Arial"/>
            <w:szCs w:val="22"/>
          </w:rPr>
          <w:t>Twitter</w:t>
        </w:r>
      </w:hyperlink>
      <w:r w:rsidRPr="00F17F10">
        <w:rPr>
          <w:rFonts w:cs="Arial"/>
          <w:color w:val="000000"/>
          <w:szCs w:val="22"/>
        </w:rPr>
        <w:t xml:space="preserve">, "like" Recording Academy on </w:t>
      </w:r>
      <w:hyperlink r:id="rId14"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5" w:history="1">
        <w:r w:rsidRPr="00F17F10">
          <w:rPr>
            <w:rStyle w:val="Hyperlink"/>
            <w:rFonts w:cs="Arial"/>
            <w:szCs w:val="22"/>
          </w:rPr>
          <w:t>Instagram</w:t>
        </w:r>
      </w:hyperlink>
      <w:r w:rsidRPr="00F17F10">
        <w:rPr>
          <w:rFonts w:cs="Arial"/>
          <w:color w:val="000000"/>
          <w:szCs w:val="22"/>
        </w:rPr>
        <w:t xml:space="preserve">, </w:t>
      </w:r>
      <w:hyperlink r:id="rId16" w:history="1">
        <w:r w:rsidRPr="00F17F10">
          <w:rPr>
            <w:rStyle w:val="Hyperlink"/>
            <w:rFonts w:cs="Arial"/>
            <w:szCs w:val="22"/>
          </w:rPr>
          <w:t>Tumblr</w:t>
        </w:r>
      </w:hyperlink>
      <w:r w:rsidRPr="00F17F10">
        <w:rPr>
          <w:rFonts w:cs="Arial"/>
          <w:color w:val="000000"/>
          <w:szCs w:val="22"/>
        </w:rPr>
        <w:t xml:space="preserve">, and </w:t>
      </w:r>
      <w:hyperlink r:id="rId17" w:history="1">
        <w:r w:rsidRPr="00F17F10">
          <w:rPr>
            <w:rStyle w:val="Hyperlink"/>
            <w:rFonts w:cs="Arial"/>
            <w:szCs w:val="22"/>
          </w:rPr>
          <w:t>YouTube</w:t>
        </w:r>
      </w:hyperlink>
      <w:r w:rsidRPr="00F17F10">
        <w:rPr>
          <w:rFonts w:cs="Arial"/>
          <w:color w:val="000000"/>
          <w:szCs w:val="22"/>
        </w:rPr>
        <w:t>. </w:t>
      </w:r>
    </w:p>
    <w:p w14:paraId="15B8C84B" w14:textId="77777777" w:rsidR="008A4623" w:rsidRPr="00EB1180" w:rsidRDefault="008A4623"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7B5D88EA" w14:textId="77777777" w:rsidR="008A4623" w:rsidRDefault="008A4623" w:rsidP="008A4623"/>
    <w:p w14:paraId="59773759" w14:textId="77777777" w:rsidR="00DA5AF7" w:rsidRPr="00DA5AF7" w:rsidRDefault="00DA5AF7" w:rsidP="00DA5AF7"/>
    <w:p w14:paraId="52CB9F25" w14:textId="77777777" w:rsidR="00D5647A" w:rsidRPr="00D5647A" w:rsidRDefault="00D5647A" w:rsidP="00D5647A">
      <w:pPr>
        <w:rPr>
          <w:b/>
        </w:rPr>
      </w:pPr>
      <w:r w:rsidRPr="00D5647A">
        <w:rPr>
          <w:b/>
          <w:bCs/>
        </w:rPr>
        <w:t>CONTACTS</w:t>
      </w:r>
    </w:p>
    <w:p w14:paraId="68A53B4F" w14:textId="58886914" w:rsidR="00D5647A" w:rsidRPr="00FF0148" w:rsidRDefault="00D5647A" w:rsidP="00D5647A">
      <w:r w:rsidRPr="00D5647A">
        <w:rPr>
          <w:b/>
          <w:bCs/>
        </w:rPr>
        <w:t xml:space="preserve">Andie Cox </w:t>
      </w:r>
      <w:r w:rsidRPr="00D5647A">
        <w:rPr>
          <w:b/>
        </w:rPr>
        <w:br/>
      </w:r>
      <w:r w:rsidRPr="00FF0148">
        <w:t xml:space="preserve">Recording Academy </w:t>
      </w:r>
      <w:r w:rsidRPr="00FF0148">
        <w:br/>
      </w:r>
      <w:r w:rsidRPr="00FF0148">
        <w:lastRenderedPageBreak/>
        <w:t>T. 310.581.8654</w:t>
      </w:r>
      <w:r w:rsidRPr="00FF0148">
        <w:br/>
      </w:r>
      <w:hyperlink r:id="rId18" w:history="1">
        <w:r w:rsidRPr="00FF0148">
          <w:rPr>
            <w:rStyle w:val="Hyperlink"/>
          </w:rPr>
          <w:t>andie.cox@grammy.com</w:t>
        </w:r>
      </w:hyperlink>
      <w:r w:rsidRPr="00FF0148">
        <w:t xml:space="preserve">  </w:t>
      </w:r>
    </w:p>
    <w:p w14:paraId="655F365A" w14:textId="77777777" w:rsidR="00FF0148" w:rsidRPr="00FF0148" w:rsidRDefault="00FF0148" w:rsidP="00D5647A"/>
    <w:p w14:paraId="25E142FB" w14:textId="77777777" w:rsidR="00D5647A" w:rsidRPr="00FF0148" w:rsidRDefault="00D5647A" w:rsidP="00D5647A">
      <w:r w:rsidRPr="00D5647A">
        <w:rPr>
          <w:b/>
          <w:bCs/>
        </w:rPr>
        <w:t>Robert Clyne</w:t>
      </w:r>
      <w:r w:rsidRPr="00D5647A">
        <w:rPr>
          <w:b/>
        </w:rPr>
        <w:br/>
      </w:r>
      <w:r w:rsidRPr="00FF0148">
        <w:t>Clyne Media, Inc.</w:t>
      </w:r>
      <w:r w:rsidRPr="00FF0148">
        <w:br/>
        <w:t>T. 615.662.1616</w:t>
      </w:r>
      <w:r w:rsidRPr="00FF0148">
        <w:br/>
      </w:r>
      <w:hyperlink r:id="rId19" w:history="1">
        <w:r w:rsidRPr="00FF0148">
          <w:rPr>
            <w:rStyle w:val="Hyperlink"/>
          </w:rPr>
          <w:t>robert@clynemedia.com</w:t>
        </w:r>
      </w:hyperlink>
      <w:r w:rsidRPr="00FF0148">
        <w:t xml:space="preserve">  </w:t>
      </w:r>
    </w:p>
    <w:p w14:paraId="10B4F630" w14:textId="77777777" w:rsidR="00FF0148" w:rsidRPr="00FF0148" w:rsidRDefault="00FF0148" w:rsidP="00D5647A"/>
    <w:p w14:paraId="4DD365A2" w14:textId="60FBA047" w:rsidR="00D5647A" w:rsidRPr="00FF0148" w:rsidRDefault="00D5647A" w:rsidP="00D5647A">
      <w:r w:rsidRPr="00D5647A">
        <w:rPr>
          <w:b/>
          <w:bCs/>
        </w:rPr>
        <w:t>Lisa Roy</w:t>
      </w:r>
      <w:r w:rsidRPr="00D5647A">
        <w:rPr>
          <w:b/>
        </w:rPr>
        <w:br/>
      </w:r>
      <w:r w:rsidRPr="00FF0148">
        <w:t>Rock &amp; Roy</w:t>
      </w:r>
      <w:r w:rsidR="0003126F">
        <w:t xml:space="preserve"> Entertainment</w:t>
      </w:r>
      <w:r w:rsidRPr="00FF0148">
        <w:br/>
        <w:t>T. 310.463.1563</w:t>
      </w:r>
      <w:r w:rsidRPr="00FF0148">
        <w:br/>
      </w:r>
      <w:hyperlink r:id="rId20" w:history="1">
        <w:r w:rsidRPr="00FF0148">
          <w:rPr>
            <w:rStyle w:val="Hyperlink"/>
          </w:rPr>
          <w:t>lisaroyaudio@mac.com</w:t>
        </w:r>
      </w:hyperlink>
      <w:r w:rsidRPr="00FF0148">
        <w:t xml:space="preserve">  </w:t>
      </w:r>
    </w:p>
    <w:p w14:paraId="0F0275FE" w14:textId="76C3DB93" w:rsidR="00882BE4" w:rsidRDefault="00882BE4" w:rsidP="00D5647A"/>
    <w:sectPr w:rsidR="00882BE4" w:rsidSect="0019239F">
      <w:headerReference w:type="default" r:id="rId21"/>
      <w:footerReference w:type="default" r:id="rId22"/>
      <w:headerReference w:type="first" r:id="rId23"/>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EEF3E" w14:textId="77777777" w:rsidR="00FB3DB5" w:rsidRDefault="00FB3DB5" w:rsidP="004D3476">
      <w:r>
        <w:separator/>
      </w:r>
    </w:p>
  </w:endnote>
  <w:endnote w:type="continuationSeparator" w:id="0">
    <w:p w14:paraId="37CD7309" w14:textId="77777777" w:rsidR="00FB3DB5" w:rsidRDefault="00FB3DB5" w:rsidP="004D3476">
      <w:r>
        <w:continuationSeparator/>
      </w:r>
    </w:p>
  </w:endnote>
  <w:endnote w:type="continuationNotice" w:id="1">
    <w:p w14:paraId="521982D9" w14:textId="77777777" w:rsidR="00FB3DB5" w:rsidRDefault="00FB3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altName w:val="ヒラギノ角ゴ Pro W3"/>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361BF03A" w:rsidR="00FB3DB5" w:rsidRPr="00806144" w:rsidRDefault="00FB3DB5" w:rsidP="00806144">
    <w:pPr>
      <w:pStyle w:val="Footer"/>
      <w:rPr>
        <w:bCs/>
        <w:i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5E7361"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806144">
      <w:rPr>
        <w:bCs/>
        <w:iCs/>
      </w:rPr>
      <w:t xml:space="preserve">Recording Academy™ Producers &amp; Engineers Wing® </w:t>
    </w:r>
    <w:r>
      <w:rPr>
        <w:bCs/>
        <w:iCs/>
      </w:rPr>
      <w:t>“On the Move” in 2017-2018</w:t>
    </w:r>
    <w:r w:rsidRPr="0035723C">
      <w:t xml:space="preserve"> | </w:t>
    </w:r>
    <w:r>
      <w:t xml:space="preserve">Page </w:t>
    </w:r>
    <w:r>
      <w:fldChar w:fldCharType="begin"/>
    </w:r>
    <w:r>
      <w:instrText xml:space="preserve"> PAGE  \* Arabic  \* MERGEFORMAT </w:instrText>
    </w:r>
    <w:r>
      <w:fldChar w:fldCharType="separate"/>
    </w:r>
    <w:r w:rsidR="00AB21CA">
      <w:rPr>
        <w:noProof/>
      </w:rPr>
      <w:t>1</w:t>
    </w:r>
    <w:r>
      <w:fldChar w:fldCharType="end"/>
    </w:r>
    <w:r>
      <w:t xml:space="preserve"> of </w:t>
    </w:r>
    <w:r w:rsidR="00AB21CA">
      <w:fldChar w:fldCharType="begin"/>
    </w:r>
    <w:r w:rsidR="00AB21CA">
      <w:instrText xml:space="preserve"> NUMPAGES  \* Arabic  \* MERGEFORMAT </w:instrText>
    </w:r>
    <w:r w:rsidR="00AB21CA">
      <w:fldChar w:fldCharType="separate"/>
    </w:r>
    <w:r w:rsidR="00AB21CA">
      <w:rPr>
        <w:noProof/>
      </w:rPr>
      <w:t>3</w:t>
    </w:r>
    <w:r w:rsidR="00AB21CA">
      <w:rPr>
        <w:noProof/>
      </w:rPr>
      <w:fldChar w:fldCharType="end"/>
    </w:r>
  </w:p>
  <w:p w14:paraId="304C3449" w14:textId="77777777" w:rsidR="00FB3DB5" w:rsidRDefault="00FB3DB5"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10B5" w14:textId="77777777" w:rsidR="00FB3DB5" w:rsidRDefault="00FB3DB5" w:rsidP="004D3476">
      <w:r>
        <w:separator/>
      </w:r>
    </w:p>
  </w:footnote>
  <w:footnote w:type="continuationSeparator" w:id="0">
    <w:p w14:paraId="6F3948FE" w14:textId="77777777" w:rsidR="00FB3DB5" w:rsidRDefault="00FB3DB5" w:rsidP="004D3476">
      <w:r>
        <w:continuationSeparator/>
      </w:r>
    </w:p>
  </w:footnote>
  <w:footnote w:type="continuationNotice" w:id="1">
    <w:p w14:paraId="677B0EA6" w14:textId="77777777" w:rsidR="00FB3DB5" w:rsidRDefault="00FB3DB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FB3DB5" w:rsidRPr="003333D5" w:rsidRDefault="00FB3DB5"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FB3DB5" w:rsidRDefault="00FB3DB5"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2"/>
    <w:multiLevelType w:val="hybridMultilevel"/>
    <w:tmpl w:val="EDD828C8"/>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3"/>
    <w:multiLevelType w:val="hybridMultilevel"/>
    <w:tmpl w:val="EB8E3042"/>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10">
    <w:nsid w:val="0FD917F0"/>
    <w:multiLevelType w:val="multilevel"/>
    <w:tmpl w:val="B300A5CA"/>
    <w:numStyleLink w:val="ListBullets"/>
  </w:abstractNum>
  <w:abstractNum w:abstractNumId="11">
    <w:nsid w:val="18620A33"/>
    <w:multiLevelType w:val="multilevel"/>
    <w:tmpl w:val="02A0203C"/>
    <w:numStyleLink w:val="NumberedList"/>
  </w:abstractNum>
  <w:abstractNum w:abstractNumId="12">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CD18DE"/>
    <w:multiLevelType w:val="multilevel"/>
    <w:tmpl w:val="02A0203C"/>
    <w:numStyleLink w:val="NumberedList"/>
  </w:abstractNum>
  <w:abstractNum w:abstractNumId="14">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5573A9"/>
    <w:multiLevelType w:val="multilevel"/>
    <w:tmpl w:val="B300A5CA"/>
    <w:numStyleLink w:val="ListBullets"/>
  </w:abstractNum>
  <w:abstractNum w:abstractNumId="16">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899709D"/>
    <w:multiLevelType w:val="multilevel"/>
    <w:tmpl w:val="1B0841C0"/>
    <w:numStyleLink w:val="FooterBullet"/>
  </w:abstractNum>
  <w:abstractNum w:abstractNumId="25">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9"/>
  </w:num>
  <w:num w:numId="2">
    <w:abstractNumId w:val="29"/>
  </w:num>
  <w:num w:numId="3">
    <w:abstractNumId w:val="14"/>
  </w:num>
  <w:num w:numId="4">
    <w:abstractNumId w:val="26"/>
  </w:num>
  <w:num w:numId="5">
    <w:abstractNumId w:val="22"/>
  </w:num>
  <w:num w:numId="6">
    <w:abstractNumId w:val="28"/>
  </w:num>
  <w:num w:numId="7">
    <w:abstractNumId w:val="17"/>
  </w:num>
  <w:num w:numId="8">
    <w:abstractNumId w:val="23"/>
  </w:num>
  <w:num w:numId="9">
    <w:abstractNumId w:val="21"/>
  </w:num>
  <w:num w:numId="10">
    <w:abstractNumId w:val="4"/>
  </w:num>
  <w:num w:numId="11">
    <w:abstractNumId w:val="16"/>
  </w:num>
  <w:num w:numId="12">
    <w:abstractNumId w:val="9"/>
  </w:num>
  <w:num w:numId="13">
    <w:abstractNumId w:val="18"/>
  </w:num>
  <w:num w:numId="14">
    <w:abstractNumId w:val="24"/>
  </w:num>
  <w:num w:numId="15">
    <w:abstractNumId w:val="13"/>
  </w:num>
  <w:num w:numId="16">
    <w:abstractNumId w:val="15"/>
  </w:num>
  <w:num w:numId="17">
    <w:abstractNumId w:val="27"/>
  </w:num>
  <w:num w:numId="18">
    <w:abstractNumId w:val="10"/>
  </w:num>
  <w:num w:numId="19">
    <w:abstractNumId w:val="11"/>
  </w:num>
  <w:num w:numId="20">
    <w:abstractNumId w:val="12"/>
  </w:num>
  <w:num w:numId="21">
    <w:abstractNumId w:val="25"/>
  </w:num>
  <w:num w:numId="22">
    <w:abstractNumId w:val="20"/>
  </w:num>
  <w:num w:numId="23">
    <w:abstractNumId w:val="3"/>
  </w:num>
  <w:num w:numId="24">
    <w:abstractNumId w:val="2"/>
  </w:num>
  <w:num w:numId="25">
    <w:abstractNumId w:val="1"/>
  </w:num>
  <w:num w:numId="26">
    <w:abstractNumId w:val="0"/>
  </w:num>
  <w:num w:numId="27">
    <w:abstractNumId w:val="8"/>
  </w:num>
  <w:num w:numId="28">
    <w:abstractNumId w:val="5"/>
  </w:num>
  <w:num w:numId="29">
    <w:abstractNumId w:val="6"/>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17748"/>
    <w:rsid w:val="00022D7B"/>
    <w:rsid w:val="0003126F"/>
    <w:rsid w:val="00031C1A"/>
    <w:rsid w:val="00045FA5"/>
    <w:rsid w:val="000470F2"/>
    <w:rsid w:val="0005309E"/>
    <w:rsid w:val="00053451"/>
    <w:rsid w:val="00053DD4"/>
    <w:rsid w:val="00071B78"/>
    <w:rsid w:val="00073F92"/>
    <w:rsid w:val="0008216D"/>
    <w:rsid w:val="000864EC"/>
    <w:rsid w:val="00097CF4"/>
    <w:rsid w:val="000A1031"/>
    <w:rsid w:val="000A14B1"/>
    <w:rsid w:val="000C1762"/>
    <w:rsid w:val="000C512F"/>
    <w:rsid w:val="000D3527"/>
    <w:rsid w:val="000D3D8A"/>
    <w:rsid w:val="000D48E3"/>
    <w:rsid w:val="000F4B21"/>
    <w:rsid w:val="00111BA5"/>
    <w:rsid w:val="00116732"/>
    <w:rsid w:val="001179A3"/>
    <w:rsid w:val="0012052F"/>
    <w:rsid w:val="00123F56"/>
    <w:rsid w:val="0012494A"/>
    <w:rsid w:val="00141221"/>
    <w:rsid w:val="0014179E"/>
    <w:rsid w:val="00143AA5"/>
    <w:rsid w:val="00152020"/>
    <w:rsid w:val="0015268B"/>
    <w:rsid w:val="00154A2E"/>
    <w:rsid w:val="00156FD5"/>
    <w:rsid w:val="00157035"/>
    <w:rsid w:val="00161506"/>
    <w:rsid w:val="0017076B"/>
    <w:rsid w:val="0017110A"/>
    <w:rsid w:val="00183CD7"/>
    <w:rsid w:val="0019239F"/>
    <w:rsid w:val="00194ADB"/>
    <w:rsid w:val="0019767A"/>
    <w:rsid w:val="001A2935"/>
    <w:rsid w:val="001A2EC9"/>
    <w:rsid w:val="001A6614"/>
    <w:rsid w:val="001B2A24"/>
    <w:rsid w:val="001C4A17"/>
    <w:rsid w:val="001D7544"/>
    <w:rsid w:val="001E6207"/>
    <w:rsid w:val="001F1BFD"/>
    <w:rsid w:val="001F36B7"/>
    <w:rsid w:val="001F3727"/>
    <w:rsid w:val="00200E6D"/>
    <w:rsid w:val="0020175B"/>
    <w:rsid w:val="00202173"/>
    <w:rsid w:val="0020620C"/>
    <w:rsid w:val="002164EF"/>
    <w:rsid w:val="00243128"/>
    <w:rsid w:val="0024462B"/>
    <w:rsid w:val="00247187"/>
    <w:rsid w:val="00247592"/>
    <w:rsid w:val="00254673"/>
    <w:rsid w:val="00256B1B"/>
    <w:rsid w:val="00257738"/>
    <w:rsid w:val="002624BC"/>
    <w:rsid w:val="002634E5"/>
    <w:rsid w:val="002649EF"/>
    <w:rsid w:val="00264CC6"/>
    <w:rsid w:val="00276A25"/>
    <w:rsid w:val="002831B8"/>
    <w:rsid w:val="00286CB9"/>
    <w:rsid w:val="002908D1"/>
    <w:rsid w:val="00293A6D"/>
    <w:rsid w:val="00297D42"/>
    <w:rsid w:val="002A3E8A"/>
    <w:rsid w:val="002B0276"/>
    <w:rsid w:val="002B2968"/>
    <w:rsid w:val="002C0985"/>
    <w:rsid w:val="002C2207"/>
    <w:rsid w:val="002C5BB9"/>
    <w:rsid w:val="002D7DCC"/>
    <w:rsid w:val="002E1B30"/>
    <w:rsid w:val="002E7233"/>
    <w:rsid w:val="002F1977"/>
    <w:rsid w:val="002F2BB4"/>
    <w:rsid w:val="002F74F3"/>
    <w:rsid w:val="00301FB2"/>
    <w:rsid w:val="00307308"/>
    <w:rsid w:val="0031236A"/>
    <w:rsid w:val="0031315B"/>
    <w:rsid w:val="00317A4C"/>
    <w:rsid w:val="00321D87"/>
    <w:rsid w:val="003241F7"/>
    <w:rsid w:val="003333D5"/>
    <w:rsid w:val="003459E8"/>
    <w:rsid w:val="0035723C"/>
    <w:rsid w:val="00361F24"/>
    <w:rsid w:val="00362E3D"/>
    <w:rsid w:val="00367D17"/>
    <w:rsid w:val="003711F0"/>
    <w:rsid w:val="00384BF7"/>
    <w:rsid w:val="00391846"/>
    <w:rsid w:val="003C432F"/>
    <w:rsid w:val="003F7298"/>
    <w:rsid w:val="00407649"/>
    <w:rsid w:val="00413D26"/>
    <w:rsid w:val="00415073"/>
    <w:rsid w:val="00427E77"/>
    <w:rsid w:val="00434223"/>
    <w:rsid w:val="00436384"/>
    <w:rsid w:val="004475D6"/>
    <w:rsid w:val="00454D95"/>
    <w:rsid w:val="00462A95"/>
    <w:rsid w:val="00467C64"/>
    <w:rsid w:val="00470F5F"/>
    <w:rsid w:val="004710CB"/>
    <w:rsid w:val="00472134"/>
    <w:rsid w:val="00472D81"/>
    <w:rsid w:val="00474328"/>
    <w:rsid w:val="0047705C"/>
    <w:rsid w:val="004810CF"/>
    <w:rsid w:val="00484327"/>
    <w:rsid w:val="00490999"/>
    <w:rsid w:val="00490A76"/>
    <w:rsid w:val="00497456"/>
    <w:rsid w:val="004A1C12"/>
    <w:rsid w:val="004A34CA"/>
    <w:rsid w:val="004B6119"/>
    <w:rsid w:val="004D3476"/>
    <w:rsid w:val="004D467B"/>
    <w:rsid w:val="004E368B"/>
    <w:rsid w:val="00501FC6"/>
    <w:rsid w:val="005021ED"/>
    <w:rsid w:val="00502242"/>
    <w:rsid w:val="0050384F"/>
    <w:rsid w:val="005132D3"/>
    <w:rsid w:val="00515C3D"/>
    <w:rsid w:val="0052018C"/>
    <w:rsid w:val="00524083"/>
    <w:rsid w:val="005257E9"/>
    <w:rsid w:val="00530DF7"/>
    <w:rsid w:val="00530F0D"/>
    <w:rsid w:val="005438BF"/>
    <w:rsid w:val="00545EB7"/>
    <w:rsid w:val="005460E9"/>
    <w:rsid w:val="00550E87"/>
    <w:rsid w:val="005525C5"/>
    <w:rsid w:val="005562DA"/>
    <w:rsid w:val="00562F23"/>
    <w:rsid w:val="00565B8F"/>
    <w:rsid w:val="00572E40"/>
    <w:rsid w:val="00586A4B"/>
    <w:rsid w:val="005903BB"/>
    <w:rsid w:val="00593BFE"/>
    <w:rsid w:val="005A2E75"/>
    <w:rsid w:val="005B43F5"/>
    <w:rsid w:val="005B4BCD"/>
    <w:rsid w:val="005B5B67"/>
    <w:rsid w:val="005C0F86"/>
    <w:rsid w:val="005C2930"/>
    <w:rsid w:val="005C2DBB"/>
    <w:rsid w:val="005D20D3"/>
    <w:rsid w:val="005E0617"/>
    <w:rsid w:val="005E0AEB"/>
    <w:rsid w:val="005E36CA"/>
    <w:rsid w:val="005E78BB"/>
    <w:rsid w:val="005F49D6"/>
    <w:rsid w:val="005F61E5"/>
    <w:rsid w:val="005F7059"/>
    <w:rsid w:val="006001FC"/>
    <w:rsid w:val="0060040A"/>
    <w:rsid w:val="00601446"/>
    <w:rsid w:val="00601A29"/>
    <w:rsid w:val="006034DD"/>
    <w:rsid w:val="00616E74"/>
    <w:rsid w:val="0062230C"/>
    <w:rsid w:val="00624F51"/>
    <w:rsid w:val="00627B40"/>
    <w:rsid w:val="006325CF"/>
    <w:rsid w:val="006327EA"/>
    <w:rsid w:val="00634C7F"/>
    <w:rsid w:val="00640C9D"/>
    <w:rsid w:val="00647A52"/>
    <w:rsid w:val="006508DA"/>
    <w:rsid w:val="00656FD6"/>
    <w:rsid w:val="00664767"/>
    <w:rsid w:val="00676CF3"/>
    <w:rsid w:val="00683746"/>
    <w:rsid w:val="006A6F88"/>
    <w:rsid w:val="006A797A"/>
    <w:rsid w:val="006B1E2F"/>
    <w:rsid w:val="006C4241"/>
    <w:rsid w:val="006C5A8E"/>
    <w:rsid w:val="006D646A"/>
    <w:rsid w:val="006E7500"/>
    <w:rsid w:val="006F3BBE"/>
    <w:rsid w:val="006F5791"/>
    <w:rsid w:val="007039D2"/>
    <w:rsid w:val="0071410D"/>
    <w:rsid w:val="00717837"/>
    <w:rsid w:val="0072162D"/>
    <w:rsid w:val="00723079"/>
    <w:rsid w:val="00732935"/>
    <w:rsid w:val="00734103"/>
    <w:rsid w:val="00736B04"/>
    <w:rsid w:val="007431F8"/>
    <w:rsid w:val="00743FE5"/>
    <w:rsid w:val="007465D6"/>
    <w:rsid w:val="00756A85"/>
    <w:rsid w:val="007576C8"/>
    <w:rsid w:val="007677F0"/>
    <w:rsid w:val="00772FE9"/>
    <w:rsid w:val="007755EE"/>
    <w:rsid w:val="00780393"/>
    <w:rsid w:val="00780832"/>
    <w:rsid w:val="0078181A"/>
    <w:rsid w:val="00782B20"/>
    <w:rsid w:val="00786598"/>
    <w:rsid w:val="00797218"/>
    <w:rsid w:val="007B1F40"/>
    <w:rsid w:val="007C544C"/>
    <w:rsid w:val="007D2D26"/>
    <w:rsid w:val="007D42C5"/>
    <w:rsid w:val="007E2868"/>
    <w:rsid w:val="00800DE4"/>
    <w:rsid w:val="00806144"/>
    <w:rsid w:val="00814F6F"/>
    <w:rsid w:val="00832073"/>
    <w:rsid w:val="0083403A"/>
    <w:rsid w:val="00842947"/>
    <w:rsid w:val="00851833"/>
    <w:rsid w:val="00851C82"/>
    <w:rsid w:val="00853035"/>
    <w:rsid w:val="008543AB"/>
    <w:rsid w:val="00854530"/>
    <w:rsid w:val="00875645"/>
    <w:rsid w:val="00876BFB"/>
    <w:rsid w:val="00882BE4"/>
    <w:rsid w:val="008840CD"/>
    <w:rsid w:val="008A3E1F"/>
    <w:rsid w:val="008A4623"/>
    <w:rsid w:val="008A7033"/>
    <w:rsid w:val="008B365F"/>
    <w:rsid w:val="008B46FB"/>
    <w:rsid w:val="008B6862"/>
    <w:rsid w:val="008C0E07"/>
    <w:rsid w:val="008F2BE7"/>
    <w:rsid w:val="008F6D05"/>
    <w:rsid w:val="00900A02"/>
    <w:rsid w:val="00905135"/>
    <w:rsid w:val="00907263"/>
    <w:rsid w:val="00912E94"/>
    <w:rsid w:val="00915009"/>
    <w:rsid w:val="00921397"/>
    <w:rsid w:val="00924EB6"/>
    <w:rsid w:val="0092588B"/>
    <w:rsid w:val="009308E6"/>
    <w:rsid w:val="00934455"/>
    <w:rsid w:val="009366AD"/>
    <w:rsid w:val="0094091E"/>
    <w:rsid w:val="0098479B"/>
    <w:rsid w:val="009A5EAC"/>
    <w:rsid w:val="009B2E4A"/>
    <w:rsid w:val="009B5416"/>
    <w:rsid w:val="009B5E44"/>
    <w:rsid w:val="009B77C7"/>
    <w:rsid w:val="009D1468"/>
    <w:rsid w:val="009D1CE8"/>
    <w:rsid w:val="009D478F"/>
    <w:rsid w:val="009D757C"/>
    <w:rsid w:val="009E5721"/>
    <w:rsid w:val="009E57A9"/>
    <w:rsid w:val="009F0932"/>
    <w:rsid w:val="009F2680"/>
    <w:rsid w:val="009F3B61"/>
    <w:rsid w:val="009F53CD"/>
    <w:rsid w:val="009F6732"/>
    <w:rsid w:val="00A000C9"/>
    <w:rsid w:val="00A029D1"/>
    <w:rsid w:val="00A04850"/>
    <w:rsid w:val="00A04F78"/>
    <w:rsid w:val="00A10568"/>
    <w:rsid w:val="00A13130"/>
    <w:rsid w:val="00A16B5C"/>
    <w:rsid w:val="00A17D95"/>
    <w:rsid w:val="00A21E33"/>
    <w:rsid w:val="00A22618"/>
    <w:rsid w:val="00A25258"/>
    <w:rsid w:val="00A37A80"/>
    <w:rsid w:val="00A43DB0"/>
    <w:rsid w:val="00A5455E"/>
    <w:rsid w:val="00A565E1"/>
    <w:rsid w:val="00A614DD"/>
    <w:rsid w:val="00A63E22"/>
    <w:rsid w:val="00A774C8"/>
    <w:rsid w:val="00A90E01"/>
    <w:rsid w:val="00AA0E14"/>
    <w:rsid w:val="00AA7DCE"/>
    <w:rsid w:val="00AB21CA"/>
    <w:rsid w:val="00AB4BC6"/>
    <w:rsid w:val="00AD3F4C"/>
    <w:rsid w:val="00AD48CC"/>
    <w:rsid w:val="00AD6209"/>
    <w:rsid w:val="00AD7308"/>
    <w:rsid w:val="00AE34F3"/>
    <w:rsid w:val="00B018FB"/>
    <w:rsid w:val="00B068A2"/>
    <w:rsid w:val="00B07994"/>
    <w:rsid w:val="00B1122C"/>
    <w:rsid w:val="00B1403A"/>
    <w:rsid w:val="00B14B2F"/>
    <w:rsid w:val="00B160AD"/>
    <w:rsid w:val="00B20EC9"/>
    <w:rsid w:val="00B21003"/>
    <w:rsid w:val="00B235A3"/>
    <w:rsid w:val="00B24E7D"/>
    <w:rsid w:val="00B272CE"/>
    <w:rsid w:val="00B31EBD"/>
    <w:rsid w:val="00B41D75"/>
    <w:rsid w:val="00B4474D"/>
    <w:rsid w:val="00B57404"/>
    <w:rsid w:val="00B672DB"/>
    <w:rsid w:val="00B7453F"/>
    <w:rsid w:val="00B835B9"/>
    <w:rsid w:val="00BA0549"/>
    <w:rsid w:val="00BB42F6"/>
    <w:rsid w:val="00BB5270"/>
    <w:rsid w:val="00BB634E"/>
    <w:rsid w:val="00BB7EEF"/>
    <w:rsid w:val="00BC3959"/>
    <w:rsid w:val="00BE0E14"/>
    <w:rsid w:val="00C018B4"/>
    <w:rsid w:val="00C04731"/>
    <w:rsid w:val="00C047F7"/>
    <w:rsid w:val="00C16521"/>
    <w:rsid w:val="00C21565"/>
    <w:rsid w:val="00C30EBE"/>
    <w:rsid w:val="00C32549"/>
    <w:rsid w:val="00C44D32"/>
    <w:rsid w:val="00C53861"/>
    <w:rsid w:val="00C547B4"/>
    <w:rsid w:val="00C71932"/>
    <w:rsid w:val="00C80BBA"/>
    <w:rsid w:val="00C813FF"/>
    <w:rsid w:val="00C81B9B"/>
    <w:rsid w:val="00C82079"/>
    <w:rsid w:val="00C90EA6"/>
    <w:rsid w:val="00C9731C"/>
    <w:rsid w:val="00CA64E5"/>
    <w:rsid w:val="00CB15BF"/>
    <w:rsid w:val="00CB3659"/>
    <w:rsid w:val="00CC18AC"/>
    <w:rsid w:val="00CC7801"/>
    <w:rsid w:val="00CE4204"/>
    <w:rsid w:val="00CE4A9F"/>
    <w:rsid w:val="00CF4B48"/>
    <w:rsid w:val="00CF5A58"/>
    <w:rsid w:val="00D05E3D"/>
    <w:rsid w:val="00D05FCE"/>
    <w:rsid w:val="00D164DD"/>
    <w:rsid w:val="00D269B2"/>
    <w:rsid w:val="00D52BD1"/>
    <w:rsid w:val="00D5311B"/>
    <w:rsid w:val="00D5647A"/>
    <w:rsid w:val="00D56896"/>
    <w:rsid w:val="00D637D1"/>
    <w:rsid w:val="00D66557"/>
    <w:rsid w:val="00D86D73"/>
    <w:rsid w:val="00D911B9"/>
    <w:rsid w:val="00DA5AF7"/>
    <w:rsid w:val="00DA6A41"/>
    <w:rsid w:val="00DB33A4"/>
    <w:rsid w:val="00DC100C"/>
    <w:rsid w:val="00DC34DD"/>
    <w:rsid w:val="00DC3B52"/>
    <w:rsid w:val="00DD014F"/>
    <w:rsid w:val="00DD2D98"/>
    <w:rsid w:val="00DE5A64"/>
    <w:rsid w:val="00DF20F8"/>
    <w:rsid w:val="00DF3491"/>
    <w:rsid w:val="00DF4836"/>
    <w:rsid w:val="00DF672E"/>
    <w:rsid w:val="00E05F37"/>
    <w:rsid w:val="00E12F53"/>
    <w:rsid w:val="00E1339F"/>
    <w:rsid w:val="00E15B52"/>
    <w:rsid w:val="00E17971"/>
    <w:rsid w:val="00E33712"/>
    <w:rsid w:val="00E34E84"/>
    <w:rsid w:val="00E568E5"/>
    <w:rsid w:val="00E5762A"/>
    <w:rsid w:val="00E75071"/>
    <w:rsid w:val="00E760C0"/>
    <w:rsid w:val="00E828DD"/>
    <w:rsid w:val="00EA672F"/>
    <w:rsid w:val="00EB1180"/>
    <w:rsid w:val="00EB3D4C"/>
    <w:rsid w:val="00EB6F99"/>
    <w:rsid w:val="00EC09AC"/>
    <w:rsid w:val="00EC4282"/>
    <w:rsid w:val="00ED0D00"/>
    <w:rsid w:val="00EF3893"/>
    <w:rsid w:val="00EF7618"/>
    <w:rsid w:val="00F03702"/>
    <w:rsid w:val="00F14210"/>
    <w:rsid w:val="00F14896"/>
    <w:rsid w:val="00F17F10"/>
    <w:rsid w:val="00F24D21"/>
    <w:rsid w:val="00F31F60"/>
    <w:rsid w:val="00F335A1"/>
    <w:rsid w:val="00F45DE2"/>
    <w:rsid w:val="00F5413B"/>
    <w:rsid w:val="00F60D26"/>
    <w:rsid w:val="00F6128E"/>
    <w:rsid w:val="00F65616"/>
    <w:rsid w:val="00F734E7"/>
    <w:rsid w:val="00F80367"/>
    <w:rsid w:val="00F81968"/>
    <w:rsid w:val="00F84AB9"/>
    <w:rsid w:val="00F87BF7"/>
    <w:rsid w:val="00F87FB5"/>
    <w:rsid w:val="00F91850"/>
    <w:rsid w:val="00F93E27"/>
    <w:rsid w:val="00FA685E"/>
    <w:rsid w:val="00FA6AE5"/>
    <w:rsid w:val="00FB31AB"/>
    <w:rsid w:val="00FB3DB5"/>
    <w:rsid w:val="00FC2C0B"/>
    <w:rsid w:val="00FC3D06"/>
    <w:rsid w:val="00FD27B4"/>
    <w:rsid w:val="00FE1EE8"/>
    <w:rsid w:val="00FE2389"/>
    <w:rsid w:val="00FE38E0"/>
    <w:rsid w:val="00FE6103"/>
    <w:rsid w:val="00FE6DF0"/>
    <w:rsid w:val="00FF0148"/>
    <w:rsid w:val="00FF14D3"/>
    <w:rsid w:val="00FF5F15"/>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658">
      <w:bodyDiv w:val="1"/>
      <w:marLeft w:val="0"/>
      <w:marRight w:val="0"/>
      <w:marTop w:val="0"/>
      <w:marBottom w:val="0"/>
      <w:divBdr>
        <w:top w:val="none" w:sz="0" w:space="0" w:color="auto"/>
        <w:left w:val="none" w:sz="0" w:space="0" w:color="auto"/>
        <w:bottom w:val="none" w:sz="0" w:space="0" w:color="auto"/>
        <w:right w:val="none" w:sz="0" w:space="0" w:color="auto"/>
      </w:divBdr>
    </w:div>
    <w:div w:id="103504308">
      <w:bodyDiv w:val="1"/>
      <w:marLeft w:val="0"/>
      <w:marRight w:val="0"/>
      <w:marTop w:val="0"/>
      <w:marBottom w:val="0"/>
      <w:divBdr>
        <w:top w:val="none" w:sz="0" w:space="0" w:color="auto"/>
        <w:left w:val="none" w:sz="0" w:space="0" w:color="auto"/>
        <w:bottom w:val="none" w:sz="0" w:space="0" w:color="auto"/>
        <w:right w:val="none" w:sz="0" w:space="0" w:color="auto"/>
      </w:divBdr>
    </w:div>
    <w:div w:id="120539705">
      <w:bodyDiv w:val="1"/>
      <w:marLeft w:val="0"/>
      <w:marRight w:val="0"/>
      <w:marTop w:val="0"/>
      <w:marBottom w:val="0"/>
      <w:divBdr>
        <w:top w:val="none" w:sz="0" w:space="0" w:color="auto"/>
        <w:left w:val="none" w:sz="0" w:space="0" w:color="auto"/>
        <w:bottom w:val="none" w:sz="0" w:space="0" w:color="auto"/>
        <w:right w:val="none" w:sz="0" w:space="0" w:color="auto"/>
      </w:divBdr>
    </w:div>
    <w:div w:id="203107493">
      <w:bodyDiv w:val="1"/>
      <w:marLeft w:val="0"/>
      <w:marRight w:val="0"/>
      <w:marTop w:val="0"/>
      <w:marBottom w:val="0"/>
      <w:divBdr>
        <w:top w:val="none" w:sz="0" w:space="0" w:color="auto"/>
        <w:left w:val="none" w:sz="0" w:space="0" w:color="auto"/>
        <w:bottom w:val="none" w:sz="0" w:space="0" w:color="auto"/>
        <w:right w:val="none" w:sz="0" w:space="0" w:color="auto"/>
      </w:divBdr>
    </w:div>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626621067">
      <w:bodyDiv w:val="1"/>
      <w:marLeft w:val="0"/>
      <w:marRight w:val="0"/>
      <w:marTop w:val="0"/>
      <w:marBottom w:val="0"/>
      <w:divBdr>
        <w:top w:val="none" w:sz="0" w:space="0" w:color="auto"/>
        <w:left w:val="none" w:sz="0" w:space="0" w:color="auto"/>
        <w:bottom w:val="none" w:sz="0" w:space="0" w:color="auto"/>
        <w:right w:val="none" w:sz="0" w:space="0" w:color="auto"/>
      </w:divBdr>
    </w:div>
    <w:div w:id="690565732">
      <w:bodyDiv w:val="1"/>
      <w:marLeft w:val="0"/>
      <w:marRight w:val="0"/>
      <w:marTop w:val="0"/>
      <w:marBottom w:val="0"/>
      <w:divBdr>
        <w:top w:val="none" w:sz="0" w:space="0" w:color="auto"/>
        <w:left w:val="none" w:sz="0" w:space="0" w:color="auto"/>
        <w:bottom w:val="none" w:sz="0" w:space="0" w:color="auto"/>
        <w:right w:val="none" w:sz="0" w:space="0" w:color="auto"/>
      </w:divBdr>
    </w:div>
    <w:div w:id="744491466">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080559666">
      <w:bodyDiv w:val="1"/>
      <w:marLeft w:val="0"/>
      <w:marRight w:val="0"/>
      <w:marTop w:val="0"/>
      <w:marBottom w:val="0"/>
      <w:divBdr>
        <w:top w:val="none" w:sz="0" w:space="0" w:color="auto"/>
        <w:left w:val="none" w:sz="0" w:space="0" w:color="auto"/>
        <w:bottom w:val="none" w:sz="0" w:space="0" w:color="auto"/>
        <w:right w:val="none" w:sz="0" w:space="0" w:color="auto"/>
      </w:divBdr>
    </w:div>
    <w:div w:id="1179806079">
      <w:bodyDiv w:val="1"/>
      <w:marLeft w:val="0"/>
      <w:marRight w:val="0"/>
      <w:marTop w:val="0"/>
      <w:marBottom w:val="0"/>
      <w:divBdr>
        <w:top w:val="none" w:sz="0" w:space="0" w:color="auto"/>
        <w:left w:val="none" w:sz="0" w:space="0" w:color="auto"/>
        <w:bottom w:val="none" w:sz="0" w:space="0" w:color="auto"/>
        <w:right w:val="none" w:sz="0" w:space="0" w:color="auto"/>
      </w:divBdr>
      <w:divsChild>
        <w:div w:id="16058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604894">
      <w:bodyDiv w:val="1"/>
      <w:marLeft w:val="0"/>
      <w:marRight w:val="0"/>
      <w:marTop w:val="0"/>
      <w:marBottom w:val="0"/>
      <w:divBdr>
        <w:top w:val="none" w:sz="0" w:space="0" w:color="auto"/>
        <w:left w:val="none" w:sz="0" w:space="0" w:color="auto"/>
        <w:bottom w:val="none" w:sz="0" w:space="0" w:color="auto"/>
        <w:right w:val="none" w:sz="0" w:space="0" w:color="auto"/>
      </w:divBdr>
    </w:div>
    <w:div w:id="1577593296">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877808650">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 w:id="2041394775">
      <w:bodyDiv w:val="1"/>
      <w:marLeft w:val="0"/>
      <w:marRight w:val="0"/>
      <w:marTop w:val="0"/>
      <w:marBottom w:val="0"/>
      <w:divBdr>
        <w:top w:val="none" w:sz="0" w:space="0" w:color="auto"/>
        <w:left w:val="none" w:sz="0" w:space="0" w:color="auto"/>
        <w:bottom w:val="none" w:sz="0" w:space="0" w:color="auto"/>
        <w:right w:val="none" w:sz="0" w:space="0" w:color="auto"/>
      </w:divBdr>
    </w:div>
    <w:div w:id="20541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lisaroyaudio@ma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grammy.com" TargetMode="External"/><Relationship Id="rId13" Type="http://schemas.openxmlformats.org/officeDocument/2006/relationships/hyperlink" Target="https://twitter.com/recordingacad?lang=en" TargetMode="External"/><Relationship Id="rId14" Type="http://schemas.openxmlformats.org/officeDocument/2006/relationships/hyperlink" Target="https://www.facebook.com/RecordingAcademy/" TargetMode="External"/><Relationship Id="rId15" Type="http://schemas.openxmlformats.org/officeDocument/2006/relationships/hyperlink" Target="https://www.instagram.com/recordingacademy/" TargetMode="External"/><Relationship Id="rId16" Type="http://schemas.openxmlformats.org/officeDocument/2006/relationships/hyperlink" Target="http://www.recordingacademy.tumblr.com/" TargetMode="External"/><Relationship Id="rId17" Type="http://schemas.openxmlformats.org/officeDocument/2006/relationships/hyperlink" Target="https://www.youtube.com/user/TheGRAMMYs" TargetMode="External"/><Relationship Id="rId18" Type="http://schemas.openxmlformats.org/officeDocument/2006/relationships/hyperlink" Target="mailto:andie.cox@grammy.com" TargetMode="External"/><Relationship Id="rId19" Type="http://schemas.openxmlformats.org/officeDocument/2006/relationships/hyperlink" Target="mailto:Robert@clynemedia.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DBAA-6A1A-ED40-B0D4-C46B9F4BC85F}">
  <ds:schemaRefs>
    <ds:schemaRef ds:uri="http://schemas.openxmlformats.org/officeDocument/2006/bibliography"/>
  </ds:schemaRefs>
</ds:datastoreItem>
</file>

<file path=customXml/itemProps2.xml><?xml version="1.0" encoding="utf-8"?>
<ds:datastoreItem xmlns:ds="http://schemas.openxmlformats.org/officeDocument/2006/customXml" ds:itemID="{461F2E2D-536D-954F-AAF7-AEB21922B3D6}">
  <ds:schemaRefs>
    <ds:schemaRef ds:uri="http://schemas.openxmlformats.org/officeDocument/2006/bibliography"/>
  </ds:schemaRefs>
</ds:datastoreItem>
</file>

<file path=customXml/itemProps3.xml><?xml version="1.0" encoding="utf-8"?>
<ds:datastoreItem xmlns:ds="http://schemas.openxmlformats.org/officeDocument/2006/customXml" ds:itemID="{FE2574AC-116E-424C-AB9B-9C322D205A95}">
  <ds:schemaRefs>
    <ds:schemaRef ds:uri="http://schemas.openxmlformats.org/officeDocument/2006/bibliography"/>
  </ds:schemaRefs>
</ds:datastoreItem>
</file>

<file path=customXml/itemProps4.xml><?xml version="1.0" encoding="utf-8"?>
<ds:datastoreItem xmlns:ds="http://schemas.openxmlformats.org/officeDocument/2006/customXml" ds:itemID="{39BEB534-AF3D-4246-BC3B-B73A97C0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67</TotalTime>
  <Pages>3</Pages>
  <Words>946</Words>
  <Characters>5396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13</cp:revision>
  <cp:lastPrinted>2017-08-29T21:43:00Z</cp:lastPrinted>
  <dcterms:created xsi:type="dcterms:W3CDTF">2018-04-24T00:04:00Z</dcterms:created>
  <dcterms:modified xsi:type="dcterms:W3CDTF">2018-04-26T17:29:00Z</dcterms:modified>
</cp:coreProperties>
</file>