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2F877" w14:textId="58752200" w:rsidR="0016593C" w:rsidRPr="00D2267C" w:rsidRDefault="00695C54" w:rsidP="00BB7068">
      <w:pPr>
        <w:snapToGrid w:val="0"/>
        <w:spacing w:after="0" w:line="240" w:lineRule="auto"/>
        <w:contextualSpacing/>
        <w:jc w:val="right"/>
      </w:pPr>
      <w:r w:rsidRPr="00AC2BD8">
        <w:rPr>
          <w:noProof/>
        </w:rPr>
        <w:drawing>
          <wp:inline distT="0" distB="0" distL="0" distR="0" wp14:anchorId="29CF6288" wp14:editId="2C2D0BA3">
            <wp:extent cx="2062558" cy="435429"/>
            <wp:effectExtent l="0" t="0" r="0" b="0"/>
            <wp:docPr id="2" name="Picture 2"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logo&#10;&#10;Description automatically generated with low confidence"/>
                    <pic:cNvPicPr/>
                  </pic:nvPicPr>
                  <pic:blipFill>
                    <a:blip r:embed="rId5"/>
                    <a:stretch>
                      <a:fillRect/>
                    </a:stretch>
                  </pic:blipFill>
                  <pic:spPr>
                    <a:xfrm>
                      <a:off x="0" y="0"/>
                      <a:ext cx="2087998" cy="440800"/>
                    </a:xfrm>
                    <a:prstGeom prst="rect">
                      <a:avLst/>
                    </a:prstGeom>
                  </pic:spPr>
                </pic:pic>
              </a:graphicData>
            </a:graphic>
          </wp:inline>
        </w:drawing>
      </w:r>
    </w:p>
    <w:p w14:paraId="5782B8FB" w14:textId="6DDF87FE" w:rsidR="0016593C" w:rsidRPr="00D2267C" w:rsidRDefault="0016593C" w:rsidP="00BB7068">
      <w:pPr>
        <w:pBdr>
          <w:top w:val="nil"/>
          <w:left w:val="nil"/>
          <w:bottom w:val="nil"/>
          <w:right w:val="nil"/>
          <w:between w:val="nil"/>
        </w:pBdr>
        <w:snapToGrid w:val="0"/>
        <w:spacing w:after="0" w:line="240" w:lineRule="auto"/>
        <w:contextualSpacing/>
        <w:jc w:val="center"/>
        <w:rPr>
          <w:color w:val="000000"/>
          <w:sz w:val="24"/>
          <w:szCs w:val="24"/>
        </w:rPr>
      </w:pPr>
    </w:p>
    <w:p w14:paraId="3371170E" w14:textId="07F4AC18" w:rsidR="00F32628" w:rsidRPr="00D2267C" w:rsidRDefault="00E90719" w:rsidP="00BB7068">
      <w:pPr>
        <w:pBdr>
          <w:top w:val="nil"/>
          <w:left w:val="nil"/>
          <w:bottom w:val="nil"/>
          <w:right w:val="nil"/>
          <w:between w:val="nil"/>
        </w:pBdr>
        <w:snapToGrid w:val="0"/>
        <w:spacing w:after="0" w:line="240" w:lineRule="auto"/>
        <w:contextualSpacing/>
        <w:jc w:val="center"/>
        <w:rPr>
          <w:b/>
          <w:bCs/>
          <w:color w:val="000000"/>
          <w:sz w:val="24"/>
          <w:szCs w:val="24"/>
        </w:rPr>
      </w:pPr>
      <w:r>
        <w:rPr>
          <w:b/>
          <w:bCs/>
          <w:color w:val="000000"/>
          <w:sz w:val="24"/>
          <w:szCs w:val="24"/>
        </w:rPr>
        <w:t>PRESS RELEASE</w:t>
      </w:r>
    </w:p>
    <w:p w14:paraId="32B7CA1D" w14:textId="77777777" w:rsidR="00F32628" w:rsidRPr="00D2267C" w:rsidRDefault="00F32628" w:rsidP="00BB7068">
      <w:pPr>
        <w:pBdr>
          <w:top w:val="nil"/>
          <w:left w:val="nil"/>
          <w:bottom w:val="nil"/>
          <w:right w:val="nil"/>
          <w:between w:val="nil"/>
        </w:pBdr>
        <w:snapToGrid w:val="0"/>
        <w:spacing w:after="0" w:line="240" w:lineRule="auto"/>
        <w:contextualSpacing/>
        <w:jc w:val="center"/>
        <w:rPr>
          <w:color w:val="000000"/>
          <w:sz w:val="24"/>
          <w:szCs w:val="24"/>
        </w:rPr>
      </w:pPr>
    </w:p>
    <w:p w14:paraId="7D33608F" w14:textId="0B075BB0" w:rsidR="0016593C" w:rsidRPr="00D2267C" w:rsidRDefault="00FF24F1" w:rsidP="00BB7068">
      <w:pPr>
        <w:snapToGrid w:val="0"/>
        <w:spacing w:after="0" w:line="240" w:lineRule="auto"/>
        <w:contextualSpacing/>
        <w:jc w:val="center"/>
        <w:rPr>
          <w:b/>
          <w:color w:val="000000"/>
          <w:sz w:val="28"/>
          <w:szCs w:val="28"/>
        </w:rPr>
      </w:pPr>
      <w:r w:rsidRPr="00D2267C">
        <w:rPr>
          <w:b/>
          <w:color w:val="000000"/>
          <w:sz w:val="28"/>
          <w:szCs w:val="28"/>
        </w:rPr>
        <w:t>GAMMA Introduce</w:t>
      </w:r>
      <w:r w:rsidR="00C00D5C" w:rsidRPr="00D2267C">
        <w:rPr>
          <w:b/>
          <w:color w:val="000000"/>
          <w:sz w:val="28"/>
          <w:szCs w:val="28"/>
        </w:rPr>
        <w:t>s</w:t>
      </w:r>
      <w:r w:rsidRPr="00D2267C">
        <w:rPr>
          <w:b/>
          <w:color w:val="000000"/>
          <w:sz w:val="28"/>
          <w:szCs w:val="28"/>
        </w:rPr>
        <w:t xml:space="preserve"> </w:t>
      </w:r>
      <w:r w:rsidR="00717882" w:rsidRPr="00D2267C">
        <w:rPr>
          <w:b/>
          <w:color w:val="000000"/>
          <w:sz w:val="28"/>
          <w:szCs w:val="28"/>
        </w:rPr>
        <w:t xml:space="preserve">Six </w:t>
      </w:r>
      <w:r w:rsidR="0010173E" w:rsidRPr="00D2267C">
        <w:rPr>
          <w:b/>
          <w:color w:val="000000"/>
          <w:sz w:val="28"/>
          <w:szCs w:val="28"/>
        </w:rPr>
        <w:t xml:space="preserve">New </w:t>
      </w:r>
      <w:r w:rsidR="00717882" w:rsidRPr="00D2267C">
        <w:rPr>
          <w:b/>
          <w:color w:val="000000"/>
          <w:sz w:val="28"/>
          <w:szCs w:val="28"/>
        </w:rPr>
        <w:t xml:space="preserve">Guitar Effects Pedals </w:t>
      </w:r>
    </w:p>
    <w:p w14:paraId="6D52E905" w14:textId="77777777" w:rsidR="0016593C" w:rsidRPr="00D2267C" w:rsidRDefault="0016593C" w:rsidP="00BB7068">
      <w:pPr>
        <w:snapToGrid w:val="0"/>
        <w:spacing w:after="0" w:line="240" w:lineRule="auto"/>
        <w:contextualSpacing/>
        <w:rPr>
          <w:i/>
        </w:rPr>
      </w:pPr>
    </w:p>
    <w:p w14:paraId="2BBBF502" w14:textId="1751B879" w:rsidR="00A1693B" w:rsidRPr="00D2267C" w:rsidRDefault="00A1693B" w:rsidP="00A1693B">
      <w:pPr>
        <w:snapToGrid w:val="0"/>
        <w:spacing w:after="0" w:line="240" w:lineRule="auto"/>
        <w:contextualSpacing/>
        <w:jc w:val="center"/>
        <w:rPr>
          <w:i/>
        </w:rPr>
      </w:pPr>
      <w:r w:rsidRPr="00D2267C">
        <w:rPr>
          <w:i/>
        </w:rPr>
        <w:t>F</w:t>
      </w:r>
      <w:r w:rsidR="0010173E" w:rsidRPr="00D2267C">
        <w:rPr>
          <w:i/>
        </w:rPr>
        <w:t xml:space="preserve">eaturing </w:t>
      </w:r>
      <w:r w:rsidR="00717882" w:rsidRPr="00D2267C">
        <w:rPr>
          <w:i/>
        </w:rPr>
        <w:t>crafted blends of carefully selected components</w:t>
      </w:r>
      <w:r w:rsidR="0010173E" w:rsidRPr="00D2267C">
        <w:rPr>
          <w:i/>
        </w:rPr>
        <w:t xml:space="preserve">, </w:t>
      </w:r>
      <w:r w:rsidR="00717882" w:rsidRPr="00D2267C">
        <w:rPr>
          <w:i/>
        </w:rPr>
        <w:t>expertly engineer circuits</w:t>
      </w:r>
      <w:r w:rsidR="0010173E" w:rsidRPr="00D2267C">
        <w:rPr>
          <w:i/>
        </w:rPr>
        <w:t>,</w:t>
      </w:r>
      <w:r w:rsidRPr="00D2267C">
        <w:rPr>
          <w:i/>
        </w:rPr>
        <w:t xml:space="preserve"> a classic full-size chassis, rugged metal knobs,</w:t>
      </w:r>
      <w:r w:rsidR="00A84B93" w:rsidRPr="00D2267C">
        <w:rPr>
          <w:i/>
        </w:rPr>
        <w:t xml:space="preserve"> all-metal construction,</w:t>
      </w:r>
      <w:r w:rsidR="00B34303" w:rsidRPr="00D2267C">
        <w:rPr>
          <w:i/>
        </w:rPr>
        <w:t xml:space="preserve"> and a pristine metal flake paint finish,</w:t>
      </w:r>
      <w:r w:rsidR="00A84B93" w:rsidRPr="00D2267C">
        <w:rPr>
          <w:i/>
        </w:rPr>
        <w:t xml:space="preserve"> </w:t>
      </w:r>
      <w:r w:rsidRPr="00D2267C">
        <w:rPr>
          <w:i/>
        </w:rPr>
        <w:t xml:space="preserve">the six GAMMA Guitar Effects Pedals </w:t>
      </w:r>
      <w:r w:rsidR="00717882" w:rsidRPr="00D2267C">
        <w:rPr>
          <w:i/>
        </w:rPr>
        <w:t xml:space="preserve">provide guitarists with </w:t>
      </w:r>
      <w:r w:rsidRPr="00D2267C">
        <w:rPr>
          <w:i/>
        </w:rPr>
        <w:t xml:space="preserve">a </w:t>
      </w:r>
      <w:r w:rsidR="00717882" w:rsidRPr="00D2267C">
        <w:rPr>
          <w:i/>
        </w:rPr>
        <w:t xml:space="preserve">new palette of sounds </w:t>
      </w:r>
      <w:r w:rsidRPr="00D2267C">
        <w:rPr>
          <w:i/>
        </w:rPr>
        <w:t>that can be used for stage, studio and song-crafting inspiration</w:t>
      </w:r>
      <w:r w:rsidR="00D2267C">
        <w:rPr>
          <w:i/>
        </w:rPr>
        <w:t>.</w:t>
      </w:r>
      <w:r w:rsidRPr="00D2267C">
        <w:rPr>
          <w:i/>
        </w:rPr>
        <w:t xml:space="preserve"> </w:t>
      </w:r>
    </w:p>
    <w:p w14:paraId="2E9BD215" w14:textId="513DA4CE" w:rsidR="0016593C" w:rsidRPr="00D2267C" w:rsidRDefault="0016593C">
      <w:pPr>
        <w:snapToGrid w:val="0"/>
        <w:spacing w:after="0" w:line="240" w:lineRule="auto"/>
        <w:contextualSpacing/>
        <w:rPr>
          <w:rFonts w:asciiTheme="majorHAnsi" w:hAnsiTheme="majorHAnsi" w:cstheme="majorHAnsi"/>
          <w:b/>
        </w:rPr>
      </w:pPr>
    </w:p>
    <w:p w14:paraId="44AF6D06" w14:textId="1C4D6FDC" w:rsidR="00402D63" w:rsidRPr="00D2267C" w:rsidRDefault="004235AA" w:rsidP="00402D63">
      <w:pPr>
        <w:snapToGrid w:val="0"/>
        <w:spacing w:after="0" w:line="240" w:lineRule="auto"/>
        <w:contextualSpacing/>
      </w:pPr>
      <w:r w:rsidRPr="00E90719">
        <w:rPr>
          <w:rFonts w:asciiTheme="majorHAnsi" w:hAnsiTheme="majorHAnsi" w:cstheme="majorHAnsi"/>
          <w:b/>
          <w:color w:val="000000" w:themeColor="text1"/>
        </w:rPr>
        <w:t>Westlake Village, CA</w:t>
      </w:r>
      <w:r w:rsidR="00197B31" w:rsidRPr="00E90719">
        <w:rPr>
          <w:rFonts w:asciiTheme="majorHAnsi" w:hAnsiTheme="majorHAnsi" w:cstheme="majorHAnsi"/>
          <w:b/>
          <w:color w:val="000000" w:themeColor="text1"/>
        </w:rPr>
        <w:t xml:space="preserve">, </w:t>
      </w:r>
      <w:r w:rsidR="004B6C4C" w:rsidRPr="00E90719">
        <w:rPr>
          <w:rFonts w:asciiTheme="majorHAnsi" w:hAnsiTheme="majorHAnsi" w:cstheme="majorHAnsi"/>
          <w:b/>
          <w:color w:val="000000" w:themeColor="text1"/>
        </w:rPr>
        <w:t>April</w:t>
      </w:r>
      <w:r w:rsidR="00197B31" w:rsidRPr="00E90719">
        <w:rPr>
          <w:rFonts w:asciiTheme="majorHAnsi" w:hAnsiTheme="majorHAnsi" w:cstheme="majorHAnsi"/>
          <w:b/>
          <w:color w:val="000000" w:themeColor="text1"/>
        </w:rPr>
        <w:t xml:space="preserve"> </w:t>
      </w:r>
      <w:r w:rsidR="007A79A6">
        <w:rPr>
          <w:rFonts w:asciiTheme="majorHAnsi" w:hAnsiTheme="majorHAnsi" w:cstheme="majorHAnsi"/>
          <w:b/>
          <w:color w:val="000000" w:themeColor="text1"/>
        </w:rPr>
        <w:t>6</w:t>
      </w:r>
      <w:r w:rsidR="00197B31" w:rsidRPr="00E90719">
        <w:rPr>
          <w:rFonts w:asciiTheme="majorHAnsi" w:hAnsiTheme="majorHAnsi" w:cstheme="majorHAnsi"/>
          <w:b/>
          <w:color w:val="000000" w:themeColor="text1"/>
        </w:rPr>
        <w:t>, 202</w:t>
      </w:r>
      <w:r w:rsidR="004B6C4C" w:rsidRPr="00E90719">
        <w:rPr>
          <w:rFonts w:asciiTheme="majorHAnsi" w:hAnsiTheme="majorHAnsi" w:cstheme="majorHAnsi"/>
          <w:b/>
          <w:color w:val="000000" w:themeColor="text1"/>
        </w:rPr>
        <w:t>3</w:t>
      </w:r>
      <w:r w:rsidRPr="00E90719">
        <w:rPr>
          <w:rFonts w:asciiTheme="majorHAnsi" w:hAnsiTheme="majorHAnsi" w:cstheme="majorHAnsi"/>
          <w:b/>
          <w:color w:val="000000" w:themeColor="text1"/>
        </w:rPr>
        <w:t xml:space="preserve"> </w:t>
      </w:r>
      <w:r w:rsidRPr="00E90719">
        <w:rPr>
          <w:rFonts w:asciiTheme="majorHAnsi" w:hAnsiTheme="majorHAnsi" w:cstheme="majorHAnsi"/>
          <w:color w:val="000000" w:themeColor="text1"/>
        </w:rPr>
        <w:t>–</w:t>
      </w:r>
      <w:r w:rsidR="00944E0C" w:rsidRPr="00D2267C">
        <w:rPr>
          <w:rFonts w:asciiTheme="majorHAnsi" w:hAnsiTheme="majorHAnsi" w:cstheme="majorHAnsi"/>
          <w:color w:val="000000" w:themeColor="text1"/>
        </w:rPr>
        <w:t xml:space="preserve"> </w:t>
      </w:r>
      <w:r w:rsidR="004B6C4C" w:rsidRPr="00D2267C">
        <w:rPr>
          <w:rFonts w:asciiTheme="majorHAnsi" w:hAnsiTheme="majorHAnsi" w:cstheme="majorHAnsi"/>
          <w:color w:val="000000" w:themeColor="text1"/>
        </w:rPr>
        <w:t xml:space="preserve">Following closely on the heels of the </w:t>
      </w:r>
      <w:r w:rsidR="00387556">
        <w:rPr>
          <w:rFonts w:asciiTheme="majorHAnsi" w:hAnsiTheme="majorHAnsi" w:cstheme="majorHAnsi"/>
          <w:color w:val="000000" w:themeColor="text1"/>
        </w:rPr>
        <w:t xml:space="preserve">launch </w:t>
      </w:r>
      <w:r w:rsidR="004B6C4C" w:rsidRPr="00D2267C">
        <w:rPr>
          <w:rFonts w:asciiTheme="majorHAnsi" w:hAnsiTheme="majorHAnsi" w:cstheme="majorHAnsi"/>
          <w:color w:val="000000" w:themeColor="text1"/>
        </w:rPr>
        <w:t xml:space="preserve">of </w:t>
      </w:r>
      <w:r w:rsidR="00387556">
        <w:rPr>
          <w:rFonts w:asciiTheme="majorHAnsi" w:hAnsiTheme="majorHAnsi" w:cstheme="majorHAnsi"/>
          <w:color w:val="000000" w:themeColor="text1"/>
        </w:rPr>
        <w:t>the</w:t>
      </w:r>
      <w:r w:rsidR="004B6C4C" w:rsidRPr="00D2267C">
        <w:rPr>
          <w:rFonts w:asciiTheme="majorHAnsi" w:hAnsiTheme="majorHAnsi" w:cstheme="majorHAnsi"/>
          <w:color w:val="000000" w:themeColor="text1"/>
        </w:rPr>
        <w:t xml:space="preserve"> </w:t>
      </w:r>
      <w:r w:rsidR="00944E0C" w:rsidRPr="00D2267C">
        <w:rPr>
          <w:rFonts w:asciiTheme="majorHAnsi" w:hAnsiTheme="majorHAnsi" w:cstheme="majorHAnsi"/>
          <w:color w:val="000000" w:themeColor="text1"/>
        </w:rPr>
        <w:t xml:space="preserve">GAMMA G25 and G50 combo guitar amplifiers, </w:t>
      </w:r>
      <w:r w:rsidR="004B6C4C" w:rsidRPr="00D2267C">
        <w:rPr>
          <w:rFonts w:asciiTheme="majorHAnsi" w:hAnsiTheme="majorHAnsi" w:cstheme="majorHAnsi"/>
          <w:color w:val="000000" w:themeColor="text1"/>
        </w:rPr>
        <w:t>Acoustic Control Corporation</w:t>
      </w:r>
      <w:r w:rsidR="00A1693B" w:rsidRPr="00D2267C">
        <w:rPr>
          <w:rFonts w:asciiTheme="majorHAnsi" w:hAnsiTheme="majorHAnsi" w:cstheme="majorHAnsi"/>
          <w:color w:val="000000" w:themeColor="text1"/>
        </w:rPr>
        <w:t xml:space="preserve"> announces the launch of </w:t>
      </w:r>
      <w:r w:rsidR="00402D63" w:rsidRPr="00D2267C">
        <w:rPr>
          <w:rFonts w:asciiTheme="majorHAnsi" w:hAnsiTheme="majorHAnsi" w:cstheme="majorHAnsi"/>
          <w:color w:val="000000" w:themeColor="text1"/>
        </w:rPr>
        <w:t>the GAMMA Guitar Effects Pedal line — six pedals featuring crafted blends of carefully selected components and expertly engineered circuitry</w:t>
      </w:r>
      <w:r w:rsidR="00FE1804" w:rsidRPr="00D2267C">
        <w:rPr>
          <w:rFonts w:asciiTheme="majorHAnsi" w:hAnsiTheme="majorHAnsi" w:cstheme="majorHAnsi"/>
          <w:color w:val="000000" w:themeColor="text1"/>
        </w:rPr>
        <w:t xml:space="preserve"> for </w:t>
      </w:r>
      <w:r w:rsidR="00402D63" w:rsidRPr="00D2267C">
        <w:rPr>
          <w:rFonts w:asciiTheme="majorHAnsi" w:hAnsiTheme="majorHAnsi" w:cstheme="majorHAnsi"/>
          <w:color w:val="000000" w:themeColor="text1"/>
        </w:rPr>
        <w:t>reverb, echo, chorus and dynamic distortions</w:t>
      </w:r>
      <w:r w:rsidR="00FE1804" w:rsidRPr="00D2267C">
        <w:rPr>
          <w:rFonts w:asciiTheme="majorHAnsi" w:hAnsiTheme="majorHAnsi" w:cstheme="majorHAnsi"/>
          <w:color w:val="000000" w:themeColor="text1"/>
        </w:rPr>
        <w:t>. The range includes the ATLAS Boosted Overdrive Guitar Effects Pedal</w:t>
      </w:r>
      <w:r w:rsidR="00D2267C">
        <w:rPr>
          <w:rFonts w:asciiTheme="majorHAnsi" w:hAnsiTheme="majorHAnsi" w:cstheme="majorHAnsi"/>
          <w:color w:val="000000" w:themeColor="text1"/>
        </w:rPr>
        <w:t>,</w:t>
      </w:r>
      <w:r w:rsidR="00FE1804" w:rsidRPr="00D2267C">
        <w:rPr>
          <w:rFonts w:asciiTheme="majorHAnsi" w:hAnsiTheme="majorHAnsi" w:cstheme="majorHAnsi"/>
          <w:color w:val="000000" w:themeColor="text1"/>
        </w:rPr>
        <w:t xml:space="preserve"> BACCHUS Dynamic Driver Guitar Effects Pedal</w:t>
      </w:r>
      <w:r w:rsidR="00D2267C">
        <w:rPr>
          <w:rFonts w:asciiTheme="majorHAnsi" w:hAnsiTheme="majorHAnsi" w:cstheme="majorHAnsi"/>
          <w:color w:val="000000" w:themeColor="text1"/>
        </w:rPr>
        <w:t>,</w:t>
      </w:r>
      <w:r w:rsidR="00FE1804" w:rsidRPr="00D2267C">
        <w:rPr>
          <w:rFonts w:asciiTheme="majorHAnsi" w:hAnsiTheme="majorHAnsi" w:cstheme="majorHAnsi"/>
          <w:color w:val="000000" w:themeColor="text1"/>
        </w:rPr>
        <w:t xml:space="preserve"> CUMULUS 3-Way Reverb Guitar Effects Pedal</w:t>
      </w:r>
      <w:r w:rsidR="00D2267C">
        <w:rPr>
          <w:rFonts w:asciiTheme="majorHAnsi" w:hAnsiTheme="majorHAnsi" w:cstheme="majorHAnsi"/>
          <w:color w:val="000000" w:themeColor="text1"/>
        </w:rPr>
        <w:t>,</w:t>
      </w:r>
      <w:r w:rsidR="00FE1804" w:rsidRPr="00D2267C">
        <w:rPr>
          <w:rFonts w:asciiTheme="majorHAnsi" w:hAnsiTheme="majorHAnsi" w:cstheme="majorHAnsi"/>
          <w:color w:val="000000" w:themeColor="text1"/>
        </w:rPr>
        <w:t xml:space="preserve"> EROS Clean Chorus Guitar Effects Pedal</w:t>
      </w:r>
      <w:r w:rsidR="00D2267C">
        <w:rPr>
          <w:rFonts w:asciiTheme="majorHAnsi" w:hAnsiTheme="majorHAnsi" w:cstheme="majorHAnsi"/>
          <w:color w:val="000000" w:themeColor="text1"/>
        </w:rPr>
        <w:t>,</w:t>
      </w:r>
      <w:r w:rsidR="00FE1804" w:rsidRPr="00D2267C">
        <w:rPr>
          <w:rFonts w:asciiTheme="majorHAnsi" w:hAnsiTheme="majorHAnsi" w:cstheme="majorHAnsi"/>
          <w:color w:val="000000" w:themeColor="text1"/>
        </w:rPr>
        <w:t xml:space="preserve"> HADES Metal Distortion Guitar Effects Pedal</w:t>
      </w:r>
      <w:r w:rsidR="00D2267C">
        <w:rPr>
          <w:rFonts w:asciiTheme="majorHAnsi" w:hAnsiTheme="majorHAnsi" w:cstheme="majorHAnsi"/>
          <w:color w:val="000000" w:themeColor="text1"/>
        </w:rPr>
        <w:t>,</w:t>
      </w:r>
      <w:r w:rsidR="00FE1804" w:rsidRPr="00D2267C">
        <w:rPr>
          <w:rFonts w:asciiTheme="majorHAnsi" w:hAnsiTheme="majorHAnsi" w:cstheme="majorHAnsi"/>
          <w:color w:val="000000" w:themeColor="text1"/>
        </w:rPr>
        <w:t xml:space="preserve"> and NARCISSUS Warm Delay Guitar Effects Pedal.</w:t>
      </w:r>
      <w:r w:rsidR="001A145F" w:rsidRPr="00D2267C">
        <w:rPr>
          <w:rFonts w:asciiTheme="majorHAnsi" w:hAnsiTheme="majorHAnsi" w:cstheme="majorHAnsi"/>
          <w:color w:val="000000" w:themeColor="text1"/>
        </w:rPr>
        <w:t xml:space="preserve"> All models feature intuitive operation, </w:t>
      </w:r>
      <w:r w:rsidR="00391D6B" w:rsidRPr="00D2267C">
        <w:rPr>
          <w:rFonts w:asciiTheme="majorHAnsi" w:hAnsiTheme="majorHAnsi" w:cstheme="majorHAnsi"/>
          <w:color w:val="000000" w:themeColor="text1"/>
        </w:rPr>
        <w:t xml:space="preserve">a </w:t>
      </w:r>
      <w:r w:rsidR="001A145F" w:rsidRPr="00D2267C">
        <w:rPr>
          <w:rFonts w:asciiTheme="majorHAnsi" w:hAnsiTheme="majorHAnsi" w:cstheme="majorHAnsi"/>
          <w:color w:val="000000" w:themeColor="text1"/>
        </w:rPr>
        <w:t>stunning metal flake paint</w:t>
      </w:r>
      <w:r w:rsidR="00391D6B" w:rsidRPr="00D2267C">
        <w:rPr>
          <w:rFonts w:asciiTheme="majorHAnsi" w:hAnsiTheme="majorHAnsi" w:cstheme="majorHAnsi"/>
          <w:color w:val="000000" w:themeColor="text1"/>
        </w:rPr>
        <w:t xml:space="preserve"> finish</w:t>
      </w:r>
      <w:r w:rsidR="001A145F" w:rsidRPr="00D2267C">
        <w:rPr>
          <w:rFonts w:asciiTheme="majorHAnsi" w:hAnsiTheme="majorHAnsi" w:cstheme="majorHAnsi"/>
          <w:color w:val="000000" w:themeColor="text1"/>
        </w:rPr>
        <w:t>, heavy</w:t>
      </w:r>
      <w:r w:rsidR="00D2267C">
        <w:rPr>
          <w:rFonts w:asciiTheme="majorHAnsi" w:hAnsiTheme="majorHAnsi" w:cstheme="majorHAnsi"/>
          <w:color w:val="000000" w:themeColor="text1"/>
        </w:rPr>
        <w:t>-</w:t>
      </w:r>
      <w:r w:rsidR="001A145F" w:rsidRPr="00D2267C">
        <w:rPr>
          <w:rFonts w:asciiTheme="majorHAnsi" w:hAnsiTheme="majorHAnsi" w:cstheme="majorHAnsi"/>
          <w:color w:val="000000" w:themeColor="text1"/>
        </w:rPr>
        <w:t>duty full-sized metal chassis with metal knobs,</w:t>
      </w:r>
      <w:r w:rsidR="00D2267C">
        <w:rPr>
          <w:rFonts w:asciiTheme="majorHAnsi" w:hAnsiTheme="majorHAnsi" w:cstheme="majorHAnsi"/>
          <w:color w:val="000000" w:themeColor="text1"/>
        </w:rPr>
        <w:t xml:space="preserve"> and</w:t>
      </w:r>
      <w:r w:rsidR="001A145F" w:rsidRPr="00D2267C">
        <w:rPr>
          <w:rFonts w:asciiTheme="majorHAnsi" w:hAnsiTheme="majorHAnsi" w:cstheme="majorHAnsi"/>
          <w:color w:val="000000" w:themeColor="text1"/>
        </w:rPr>
        <w:t xml:space="preserve"> operat</w:t>
      </w:r>
      <w:r w:rsidR="00391D6B" w:rsidRPr="00D2267C">
        <w:rPr>
          <w:rFonts w:asciiTheme="majorHAnsi" w:hAnsiTheme="majorHAnsi" w:cstheme="majorHAnsi"/>
          <w:color w:val="000000" w:themeColor="text1"/>
        </w:rPr>
        <w:t>ion</w:t>
      </w:r>
      <w:r w:rsidR="001A145F" w:rsidRPr="00D2267C">
        <w:rPr>
          <w:rFonts w:asciiTheme="majorHAnsi" w:hAnsiTheme="majorHAnsi" w:cstheme="majorHAnsi"/>
          <w:color w:val="000000" w:themeColor="text1"/>
        </w:rPr>
        <w:t xml:space="preserve"> from either a 9-volt battery or 9-volt DC power supply</w:t>
      </w:r>
      <w:r w:rsidR="00D2267C">
        <w:rPr>
          <w:rFonts w:asciiTheme="majorHAnsi" w:hAnsiTheme="majorHAnsi" w:cstheme="majorHAnsi"/>
          <w:color w:val="000000" w:themeColor="text1"/>
        </w:rPr>
        <w:t>.</w:t>
      </w:r>
      <w:r w:rsidR="001A145F" w:rsidRPr="00D2267C">
        <w:rPr>
          <w:rFonts w:asciiTheme="majorHAnsi" w:hAnsiTheme="majorHAnsi" w:cstheme="majorHAnsi"/>
          <w:color w:val="000000" w:themeColor="text1"/>
        </w:rPr>
        <w:t xml:space="preserve"> </w:t>
      </w:r>
      <w:r w:rsidR="00D2267C">
        <w:rPr>
          <w:rFonts w:asciiTheme="majorHAnsi" w:hAnsiTheme="majorHAnsi" w:cstheme="majorHAnsi"/>
          <w:color w:val="000000" w:themeColor="text1"/>
        </w:rPr>
        <w:t>Each</w:t>
      </w:r>
      <w:r w:rsidR="00D2267C" w:rsidRPr="00D2267C">
        <w:rPr>
          <w:rFonts w:asciiTheme="majorHAnsi" w:hAnsiTheme="majorHAnsi" w:cstheme="majorHAnsi"/>
          <w:color w:val="000000" w:themeColor="text1"/>
        </w:rPr>
        <w:t xml:space="preserve"> </w:t>
      </w:r>
      <w:r w:rsidR="001A145F" w:rsidRPr="00D2267C">
        <w:rPr>
          <w:rFonts w:asciiTheme="majorHAnsi" w:hAnsiTheme="majorHAnsi" w:cstheme="majorHAnsi"/>
          <w:color w:val="000000" w:themeColor="text1"/>
        </w:rPr>
        <w:t>can be used</w:t>
      </w:r>
      <w:r w:rsidR="00402D63" w:rsidRPr="00D2267C">
        <w:rPr>
          <w:rFonts w:asciiTheme="majorHAnsi" w:hAnsiTheme="majorHAnsi" w:cstheme="majorHAnsi"/>
          <w:color w:val="000000" w:themeColor="text1"/>
        </w:rPr>
        <w:t xml:space="preserve"> </w:t>
      </w:r>
      <w:r w:rsidR="00402D63" w:rsidRPr="00D2267C">
        <w:t>as a sole pedal unit or as a pedal board component</w:t>
      </w:r>
      <w:r w:rsidR="001A145F" w:rsidRPr="00D2267C">
        <w:t>.</w:t>
      </w:r>
      <w:r w:rsidR="009C145E" w:rsidRPr="00D2267C">
        <w:t xml:space="preserve"> Additionally, all pedals feature mono audio input and output, with buffered bypass for consistent tone in any setup.</w:t>
      </w:r>
    </w:p>
    <w:p w14:paraId="0BF128E5" w14:textId="3DBA80FB" w:rsidR="00391D6B" w:rsidRPr="00D2267C" w:rsidRDefault="00391D6B" w:rsidP="00402D63">
      <w:pPr>
        <w:snapToGrid w:val="0"/>
        <w:spacing w:after="0" w:line="240" w:lineRule="auto"/>
        <w:contextualSpacing/>
      </w:pPr>
    </w:p>
    <w:p w14:paraId="5330C272" w14:textId="08FE6B9F" w:rsidR="00391D6B" w:rsidRPr="00D2267C" w:rsidRDefault="00391D6B" w:rsidP="00391D6B">
      <w:pPr>
        <w:snapToGrid w:val="0"/>
        <w:spacing w:after="0" w:line="240" w:lineRule="auto"/>
        <w:contextualSpacing/>
      </w:pPr>
      <w:r w:rsidRPr="00D2267C">
        <w:t xml:space="preserve">The </w:t>
      </w:r>
      <w:r w:rsidR="00D2267C">
        <w:rPr>
          <w:b/>
          <w:bCs/>
        </w:rPr>
        <w:t>ATLAS</w:t>
      </w:r>
      <w:r w:rsidR="00D2267C" w:rsidRPr="00D2267C">
        <w:rPr>
          <w:b/>
          <w:bCs/>
        </w:rPr>
        <w:t xml:space="preserve"> </w:t>
      </w:r>
      <w:r w:rsidRPr="00D2267C">
        <w:rPr>
          <w:b/>
          <w:bCs/>
        </w:rPr>
        <w:t>Boosted Overdrive</w:t>
      </w:r>
      <w:r w:rsidRPr="00D2267C">
        <w:t xml:space="preserve"> allows you to add nuanced, tube amp-style overdrive to your guitar sound. Featuring classic Level, </w:t>
      </w:r>
      <w:proofErr w:type="gramStart"/>
      <w:r w:rsidRPr="00D2267C">
        <w:t>Tone</w:t>
      </w:r>
      <w:proofErr w:type="gramEnd"/>
      <w:r w:rsidRPr="00D2267C">
        <w:t xml:space="preserve"> and Drive controls, plus a Boost switch that pushes low frequencies and adds more high-end bite to the drive sound</w:t>
      </w:r>
      <w:r w:rsidR="00A84B93" w:rsidRPr="00D2267C">
        <w:t xml:space="preserve">, the </w:t>
      </w:r>
      <w:r w:rsidR="00F32250">
        <w:t>ATLAS</w:t>
      </w:r>
      <w:r w:rsidR="00A84B93" w:rsidRPr="00D2267C">
        <w:t xml:space="preserve"> Boosted Overdrive’s </w:t>
      </w:r>
      <w:r w:rsidRPr="00D2267C">
        <w:t>distortion preserves your dynamics and articulation, and is nicely responsive to volume, tone and pickup adjustments you make on your guitar.</w:t>
      </w:r>
    </w:p>
    <w:p w14:paraId="13E4FFA9" w14:textId="126B686B" w:rsidR="00391D6B" w:rsidRPr="00D2267C" w:rsidRDefault="00391D6B" w:rsidP="00402D63">
      <w:pPr>
        <w:snapToGrid w:val="0"/>
        <w:spacing w:after="0" w:line="240" w:lineRule="auto"/>
        <w:contextualSpacing/>
      </w:pPr>
    </w:p>
    <w:p w14:paraId="3D919A01" w14:textId="13A3845C" w:rsidR="009C145E" w:rsidRPr="00D2267C" w:rsidRDefault="009C145E" w:rsidP="00402D63">
      <w:pPr>
        <w:snapToGrid w:val="0"/>
        <w:spacing w:after="0" w:line="240" w:lineRule="auto"/>
        <w:contextualSpacing/>
      </w:pPr>
      <w:r w:rsidRPr="00D2267C">
        <w:t xml:space="preserve">The </w:t>
      </w:r>
      <w:r w:rsidRPr="00D2267C">
        <w:rPr>
          <w:b/>
          <w:bCs/>
        </w:rPr>
        <w:t>BACCHUS Dynamic Driver</w:t>
      </w:r>
      <w:r w:rsidRPr="00D2267C">
        <w:t xml:space="preserve"> is a versatile overdrive with wide-ranging Level, Tone and Drive controls, plus a Fat switch for those times when you want a little more low-frequency push. Go from smooth blues through dynamic crunch to full-bore distortion, while reflecting all the nuance of your individual playing style, guitar choice, and pickup configuration</w:t>
      </w:r>
      <w:r w:rsidR="00357500" w:rsidRPr="00D2267C">
        <w:t>.</w:t>
      </w:r>
    </w:p>
    <w:p w14:paraId="03198B34" w14:textId="05FDEBD6" w:rsidR="00357500" w:rsidRPr="00D2267C" w:rsidRDefault="00357500" w:rsidP="00402D63">
      <w:pPr>
        <w:snapToGrid w:val="0"/>
        <w:spacing w:after="0" w:line="240" w:lineRule="auto"/>
        <w:contextualSpacing/>
      </w:pPr>
    </w:p>
    <w:p w14:paraId="794D2F15" w14:textId="6AE4FEF9" w:rsidR="00357500" w:rsidRPr="00D2267C" w:rsidRDefault="00357500" w:rsidP="00402D63">
      <w:pPr>
        <w:snapToGrid w:val="0"/>
        <w:spacing w:after="0" w:line="240" w:lineRule="auto"/>
        <w:contextualSpacing/>
      </w:pPr>
      <w:r w:rsidRPr="00D2267C">
        <w:t xml:space="preserve">The </w:t>
      </w:r>
      <w:r w:rsidRPr="00D2267C">
        <w:rPr>
          <w:b/>
          <w:bCs/>
        </w:rPr>
        <w:t>CUMULUS 3-Way Reverb</w:t>
      </w:r>
      <w:r w:rsidRPr="00D2267C">
        <w:t xml:space="preserve"> allows you to add inspiring ambience to your guitar sound, with a choice of three classic flavors of reverb with Mix, Tone and Decay controls. In </w:t>
      </w:r>
      <w:r w:rsidR="00A84B93" w:rsidRPr="00D2267C">
        <w:t xml:space="preserve">the </w:t>
      </w:r>
      <w:r w:rsidRPr="00D2267C">
        <w:t xml:space="preserve">Studio setting, it emulates a crafted recording studio space, with a well-controlled decay that avoids muddying up your sound. In </w:t>
      </w:r>
      <w:r w:rsidR="00A84B93" w:rsidRPr="00D2267C">
        <w:t xml:space="preserve">the </w:t>
      </w:r>
      <w:r w:rsidRPr="00D2267C">
        <w:t>Spring setting, it emulates the splash and bounce of the spring reverb hardware of vintage guitar amps. The Plate setting emulates the sound of a classic studio plate reverb, for smooth, mellow ambience.</w:t>
      </w:r>
    </w:p>
    <w:p w14:paraId="2AE34DC1" w14:textId="6D2AA925" w:rsidR="00076205" w:rsidRPr="00D2267C" w:rsidRDefault="00076205" w:rsidP="00402D63">
      <w:pPr>
        <w:snapToGrid w:val="0"/>
        <w:spacing w:after="0" w:line="240" w:lineRule="auto"/>
        <w:contextualSpacing/>
      </w:pPr>
    </w:p>
    <w:p w14:paraId="4D6544B2" w14:textId="40CB55DA" w:rsidR="00076205" w:rsidRPr="00D2267C" w:rsidRDefault="00076205" w:rsidP="00076205">
      <w:pPr>
        <w:snapToGrid w:val="0"/>
        <w:spacing w:after="0" w:line="240" w:lineRule="auto"/>
        <w:contextualSpacing/>
      </w:pPr>
      <w:r w:rsidRPr="00D2267C">
        <w:t xml:space="preserve">The </w:t>
      </w:r>
      <w:r w:rsidRPr="00D2267C">
        <w:rPr>
          <w:b/>
          <w:bCs/>
        </w:rPr>
        <w:t>EROS Clean Chorus</w:t>
      </w:r>
      <w:r w:rsidRPr="00D2267C">
        <w:t xml:space="preserve"> allows you to add bold or gentle modulation to your guitar sound. At low Depth settings, </w:t>
      </w:r>
      <w:r w:rsidR="00F32250">
        <w:t>EROS’s</w:t>
      </w:r>
      <w:r w:rsidRPr="00D2267C">
        <w:t xml:space="preserve"> classic chorus effect adds subtle richness that’s perfect for thickening up a solo or adding character and bounce to a rhythm guitar tone. High Depth or Speed settings transform your guitar tone into a richly modulated wash of sound. Level, Depth and Speed controls are </w:t>
      </w:r>
      <w:r w:rsidR="00A84B93" w:rsidRPr="00D2267C">
        <w:t xml:space="preserve">also </w:t>
      </w:r>
      <w:r w:rsidRPr="00D2267C">
        <w:t>provided for sound-sculpting precision.</w:t>
      </w:r>
    </w:p>
    <w:p w14:paraId="7F5E7EDF" w14:textId="673637F5" w:rsidR="00C33151" w:rsidRPr="00D2267C" w:rsidRDefault="00C33151" w:rsidP="00076205">
      <w:pPr>
        <w:snapToGrid w:val="0"/>
        <w:spacing w:after="0" w:line="240" w:lineRule="auto"/>
        <w:contextualSpacing/>
      </w:pPr>
    </w:p>
    <w:p w14:paraId="392BA29B" w14:textId="43575C59" w:rsidR="006178A0" w:rsidRPr="00D2267C" w:rsidRDefault="00C33151" w:rsidP="006178A0">
      <w:pPr>
        <w:snapToGrid w:val="0"/>
        <w:spacing w:after="0" w:line="240" w:lineRule="auto"/>
        <w:contextualSpacing/>
      </w:pPr>
      <w:r w:rsidRPr="00D2267C">
        <w:lastRenderedPageBreak/>
        <w:t xml:space="preserve">The </w:t>
      </w:r>
      <w:r w:rsidRPr="00D2267C">
        <w:rPr>
          <w:b/>
          <w:bCs/>
        </w:rPr>
        <w:t>HADES Metal Distortion</w:t>
      </w:r>
      <w:r w:rsidRPr="00D2267C">
        <w:t xml:space="preserve"> empowers you to add aggressive yet articulate distortion to your guitar sound arsenal, with a particularly wide range of MID cut/boost for great tonal versatility. It’s the ideal choice when it’s time to unleash the “dark arts” of high gain, whether you’re chugging and palm muting, shredding intricate solos, or delivering soaring melody lines.</w:t>
      </w:r>
      <w:r w:rsidR="006178A0" w:rsidRPr="00D2267C">
        <w:t xml:space="preserve"> Level and Drive control and three knob EQs allows you to carve your ideal sound — from death-and-doom to hyper-speed shred.</w:t>
      </w:r>
    </w:p>
    <w:p w14:paraId="097E95E1" w14:textId="5848A085" w:rsidR="006178A0" w:rsidRPr="00D2267C" w:rsidRDefault="006178A0" w:rsidP="006178A0">
      <w:pPr>
        <w:snapToGrid w:val="0"/>
        <w:spacing w:after="0" w:line="240" w:lineRule="auto"/>
        <w:contextualSpacing/>
      </w:pPr>
    </w:p>
    <w:p w14:paraId="7FB06CE3" w14:textId="4A9318AE" w:rsidR="006178A0" w:rsidRPr="00D2267C" w:rsidRDefault="006178A0" w:rsidP="006178A0">
      <w:pPr>
        <w:snapToGrid w:val="0"/>
        <w:spacing w:after="0" w:line="240" w:lineRule="auto"/>
        <w:contextualSpacing/>
      </w:pPr>
      <w:r w:rsidRPr="00D2267C">
        <w:t xml:space="preserve">The </w:t>
      </w:r>
      <w:r w:rsidRPr="00D2267C">
        <w:rPr>
          <w:b/>
          <w:bCs/>
        </w:rPr>
        <w:t>NARCISSUS Warm Delay</w:t>
      </w:r>
      <w:r w:rsidRPr="00D2267C">
        <w:t xml:space="preserve"> allows you to add inspiring echoes to your guitar sound, with a tone quality reminiscent of classic “bucket brigade” delay units of the past. The delay chip at the heart of this pedal provides echoes that get darker with each repeat, helping to ensure that the ambience </w:t>
      </w:r>
      <w:r w:rsidR="00F32250">
        <w:t>NARCISSUS</w:t>
      </w:r>
      <w:r w:rsidRPr="00D2267C">
        <w:t xml:space="preserve"> creates doesn’t obscure the new notes you are playing, as echoes of previous notes are fading away. And when it’s time to get spacey, cranking up the echoes knob to the max will take you into self-oscillation as your saturated echoes build into a dark and distortion-rich pulse of throbbing sound. Level, Echoes and Time controls are provided for sculpting the perfect sound.</w:t>
      </w:r>
    </w:p>
    <w:p w14:paraId="1EE4415B" w14:textId="77777777" w:rsidR="00BB7068" w:rsidRPr="00D2267C" w:rsidRDefault="00BB7068" w:rsidP="009D5578">
      <w:pPr>
        <w:snapToGrid w:val="0"/>
        <w:spacing w:after="0" w:line="240" w:lineRule="auto"/>
        <w:contextualSpacing/>
        <w:rPr>
          <w:rFonts w:asciiTheme="majorHAnsi" w:eastAsia="Times New Roman" w:hAnsiTheme="majorHAnsi" w:cstheme="majorHAnsi"/>
          <w:color w:val="000000" w:themeColor="text1"/>
          <w:sz w:val="21"/>
          <w:szCs w:val="21"/>
          <w:shd w:val="clear" w:color="auto" w:fill="FFFFFF"/>
        </w:rPr>
      </w:pPr>
    </w:p>
    <w:p w14:paraId="4F1A977B" w14:textId="2B842C99" w:rsidR="00EF5C69" w:rsidRPr="00E90719" w:rsidRDefault="00590F2B">
      <w:pPr>
        <w:snapToGrid w:val="0"/>
        <w:spacing w:after="0" w:line="240" w:lineRule="auto"/>
        <w:contextualSpacing/>
        <w:rPr>
          <w:rFonts w:asciiTheme="majorHAnsi" w:eastAsia="Times New Roman" w:hAnsiTheme="majorHAnsi" w:cstheme="majorHAnsi"/>
          <w:color w:val="000000" w:themeColor="text1"/>
          <w:sz w:val="21"/>
          <w:szCs w:val="21"/>
          <w:shd w:val="clear" w:color="auto" w:fill="FFFFFF"/>
        </w:rPr>
      </w:pPr>
      <w:r w:rsidRPr="00E90719">
        <w:rPr>
          <w:rFonts w:asciiTheme="majorHAnsi" w:eastAsia="Times New Roman" w:hAnsiTheme="majorHAnsi" w:cstheme="majorHAnsi"/>
          <w:color w:val="000000" w:themeColor="text1"/>
          <w:sz w:val="21"/>
          <w:szCs w:val="21"/>
          <w:shd w:val="clear" w:color="auto" w:fill="FFFFFF"/>
        </w:rPr>
        <w:t>The GAMMA G</w:t>
      </w:r>
      <w:r w:rsidR="00B66078" w:rsidRPr="00E90719">
        <w:rPr>
          <w:rFonts w:asciiTheme="majorHAnsi" w:eastAsia="Times New Roman" w:hAnsiTheme="majorHAnsi" w:cstheme="majorHAnsi"/>
          <w:color w:val="000000" w:themeColor="text1"/>
          <w:sz w:val="21"/>
          <w:szCs w:val="21"/>
          <w:shd w:val="clear" w:color="auto" w:fill="FFFFFF"/>
        </w:rPr>
        <w:t xml:space="preserve">uitar Effects Pedals </w:t>
      </w:r>
      <w:r w:rsidR="00EF5C69" w:rsidRPr="00E90719">
        <w:rPr>
          <w:rFonts w:asciiTheme="majorHAnsi" w:eastAsia="Times New Roman" w:hAnsiTheme="majorHAnsi" w:cstheme="majorHAnsi"/>
          <w:color w:val="000000" w:themeColor="text1"/>
          <w:sz w:val="21"/>
          <w:szCs w:val="21"/>
          <w:shd w:val="clear" w:color="auto" w:fill="FFFFFF"/>
        </w:rPr>
        <w:t>are currently available</w:t>
      </w:r>
      <w:r w:rsidR="00695C54" w:rsidRPr="00E90719">
        <w:rPr>
          <w:rFonts w:asciiTheme="majorHAnsi" w:eastAsia="Times New Roman" w:hAnsiTheme="majorHAnsi" w:cstheme="majorHAnsi"/>
          <w:color w:val="000000" w:themeColor="text1"/>
          <w:sz w:val="21"/>
          <w:szCs w:val="21"/>
          <w:shd w:val="clear" w:color="auto" w:fill="FFFFFF"/>
        </w:rPr>
        <w:t>, with pricing as follows:</w:t>
      </w:r>
    </w:p>
    <w:p w14:paraId="3DE76A7D" w14:textId="42F59686" w:rsidR="00B66078" w:rsidRPr="00E90719" w:rsidRDefault="00B66078" w:rsidP="00E90719">
      <w:pPr>
        <w:pStyle w:val="ListParagraph"/>
        <w:numPr>
          <w:ilvl w:val="0"/>
          <w:numId w:val="5"/>
        </w:numPr>
        <w:snapToGrid w:val="0"/>
        <w:spacing w:after="0" w:line="240" w:lineRule="auto"/>
        <w:rPr>
          <w:rFonts w:asciiTheme="majorHAnsi" w:eastAsia="Times New Roman" w:hAnsiTheme="majorHAnsi" w:cstheme="majorHAnsi"/>
          <w:color w:val="000000" w:themeColor="text1"/>
          <w:sz w:val="21"/>
          <w:szCs w:val="21"/>
          <w:shd w:val="clear" w:color="auto" w:fill="FFFFFF"/>
        </w:rPr>
      </w:pPr>
      <w:r w:rsidRPr="00E90719">
        <w:rPr>
          <w:rFonts w:asciiTheme="majorHAnsi" w:eastAsia="Times New Roman" w:hAnsiTheme="majorHAnsi" w:cstheme="majorHAnsi"/>
          <w:color w:val="000000" w:themeColor="text1"/>
          <w:sz w:val="21"/>
          <w:szCs w:val="21"/>
          <w:shd w:val="clear" w:color="auto" w:fill="FFFFFF"/>
        </w:rPr>
        <w:t>ATLAS Boosted Overdrive Guitar Effects Pedal: $69.99</w:t>
      </w:r>
    </w:p>
    <w:p w14:paraId="54F786BE" w14:textId="629C67A6" w:rsidR="00B66078" w:rsidRPr="00E90719" w:rsidRDefault="00B66078" w:rsidP="00E90719">
      <w:pPr>
        <w:pStyle w:val="ListParagraph"/>
        <w:numPr>
          <w:ilvl w:val="0"/>
          <w:numId w:val="5"/>
        </w:numPr>
        <w:snapToGrid w:val="0"/>
        <w:spacing w:after="0" w:line="240" w:lineRule="auto"/>
        <w:rPr>
          <w:rFonts w:asciiTheme="majorHAnsi" w:eastAsia="Times New Roman" w:hAnsiTheme="majorHAnsi" w:cstheme="majorHAnsi"/>
          <w:color w:val="000000" w:themeColor="text1"/>
          <w:sz w:val="21"/>
          <w:szCs w:val="21"/>
          <w:shd w:val="clear" w:color="auto" w:fill="FFFFFF"/>
        </w:rPr>
      </w:pPr>
      <w:r w:rsidRPr="00E90719">
        <w:rPr>
          <w:rFonts w:asciiTheme="majorHAnsi" w:eastAsia="Times New Roman" w:hAnsiTheme="majorHAnsi" w:cstheme="majorHAnsi"/>
          <w:color w:val="000000" w:themeColor="text1"/>
          <w:sz w:val="21"/>
          <w:szCs w:val="21"/>
          <w:shd w:val="clear" w:color="auto" w:fill="FFFFFF"/>
        </w:rPr>
        <w:t>BACCHUS Dynamic Driver Guitar Effects Pedal: $69.99</w:t>
      </w:r>
    </w:p>
    <w:p w14:paraId="20C1492C" w14:textId="25412465" w:rsidR="00B66078" w:rsidRPr="00E90719" w:rsidRDefault="00B66078" w:rsidP="00E90719">
      <w:pPr>
        <w:pStyle w:val="ListParagraph"/>
        <w:numPr>
          <w:ilvl w:val="0"/>
          <w:numId w:val="5"/>
        </w:numPr>
        <w:snapToGrid w:val="0"/>
        <w:spacing w:after="0" w:line="240" w:lineRule="auto"/>
        <w:rPr>
          <w:rFonts w:asciiTheme="majorHAnsi" w:eastAsia="Times New Roman" w:hAnsiTheme="majorHAnsi" w:cstheme="majorHAnsi"/>
          <w:color w:val="000000" w:themeColor="text1"/>
          <w:sz w:val="21"/>
          <w:szCs w:val="21"/>
          <w:shd w:val="clear" w:color="auto" w:fill="FFFFFF"/>
        </w:rPr>
      </w:pPr>
      <w:r w:rsidRPr="00E90719">
        <w:rPr>
          <w:rFonts w:asciiTheme="majorHAnsi" w:eastAsia="Times New Roman" w:hAnsiTheme="majorHAnsi" w:cstheme="majorHAnsi"/>
          <w:color w:val="000000" w:themeColor="text1"/>
          <w:sz w:val="21"/>
          <w:szCs w:val="21"/>
          <w:shd w:val="clear" w:color="auto" w:fill="FFFFFF"/>
        </w:rPr>
        <w:t>CUMULUS 3-Way Reverb Guitar Effects Pedal: $89.99</w:t>
      </w:r>
    </w:p>
    <w:p w14:paraId="1D2C39ED" w14:textId="4F1E0F68" w:rsidR="00B66078" w:rsidRPr="00E90719" w:rsidRDefault="00B66078" w:rsidP="00E90719">
      <w:pPr>
        <w:pStyle w:val="ListParagraph"/>
        <w:numPr>
          <w:ilvl w:val="0"/>
          <w:numId w:val="5"/>
        </w:numPr>
        <w:snapToGrid w:val="0"/>
        <w:spacing w:after="0" w:line="240" w:lineRule="auto"/>
        <w:rPr>
          <w:rFonts w:asciiTheme="majorHAnsi" w:eastAsia="Times New Roman" w:hAnsiTheme="majorHAnsi" w:cstheme="majorHAnsi"/>
          <w:color w:val="000000" w:themeColor="text1"/>
          <w:sz w:val="21"/>
          <w:szCs w:val="21"/>
          <w:shd w:val="clear" w:color="auto" w:fill="FFFFFF"/>
        </w:rPr>
      </w:pPr>
      <w:r w:rsidRPr="00E90719">
        <w:rPr>
          <w:rFonts w:asciiTheme="majorHAnsi" w:eastAsia="Times New Roman" w:hAnsiTheme="majorHAnsi" w:cstheme="majorHAnsi"/>
          <w:color w:val="000000" w:themeColor="text1"/>
          <w:sz w:val="21"/>
          <w:szCs w:val="21"/>
          <w:shd w:val="clear" w:color="auto" w:fill="FFFFFF"/>
        </w:rPr>
        <w:t>EROS Clean Chorus Guitar Effects Pedal: $69.99</w:t>
      </w:r>
    </w:p>
    <w:p w14:paraId="6E57C487" w14:textId="4F41E504" w:rsidR="00B66078" w:rsidRPr="00E90719" w:rsidRDefault="00B66078" w:rsidP="00E90719">
      <w:pPr>
        <w:pStyle w:val="ListParagraph"/>
        <w:numPr>
          <w:ilvl w:val="0"/>
          <w:numId w:val="5"/>
        </w:numPr>
        <w:snapToGrid w:val="0"/>
        <w:spacing w:after="0" w:line="240" w:lineRule="auto"/>
        <w:rPr>
          <w:rFonts w:asciiTheme="majorHAnsi" w:eastAsia="Times New Roman" w:hAnsiTheme="majorHAnsi" w:cstheme="majorHAnsi"/>
          <w:color w:val="000000" w:themeColor="text1"/>
          <w:sz w:val="21"/>
          <w:szCs w:val="21"/>
          <w:shd w:val="clear" w:color="auto" w:fill="FFFFFF"/>
        </w:rPr>
      </w:pPr>
      <w:r w:rsidRPr="00E90719">
        <w:rPr>
          <w:rFonts w:asciiTheme="majorHAnsi" w:eastAsia="Times New Roman" w:hAnsiTheme="majorHAnsi" w:cstheme="majorHAnsi"/>
          <w:color w:val="000000" w:themeColor="text1"/>
          <w:sz w:val="21"/>
          <w:szCs w:val="21"/>
          <w:shd w:val="clear" w:color="auto" w:fill="FFFFFF"/>
        </w:rPr>
        <w:t>HADES Metal Distortion Guitar Effects Pedal: $69.99</w:t>
      </w:r>
    </w:p>
    <w:p w14:paraId="22540D4E" w14:textId="2DFBBB4C" w:rsidR="00BB7068" w:rsidRPr="00E90719" w:rsidRDefault="00B66078" w:rsidP="00E90719">
      <w:pPr>
        <w:pStyle w:val="ListParagraph"/>
        <w:numPr>
          <w:ilvl w:val="0"/>
          <w:numId w:val="5"/>
        </w:numPr>
        <w:snapToGrid w:val="0"/>
        <w:spacing w:after="0" w:line="240" w:lineRule="auto"/>
        <w:rPr>
          <w:rFonts w:asciiTheme="majorHAnsi" w:eastAsia="Times New Roman" w:hAnsiTheme="majorHAnsi" w:cstheme="majorHAnsi"/>
          <w:color w:val="000000" w:themeColor="text1"/>
          <w:sz w:val="21"/>
          <w:szCs w:val="21"/>
          <w:shd w:val="clear" w:color="auto" w:fill="FFFFFF"/>
        </w:rPr>
      </w:pPr>
      <w:r w:rsidRPr="00E90719">
        <w:rPr>
          <w:rFonts w:asciiTheme="majorHAnsi" w:eastAsia="Times New Roman" w:hAnsiTheme="majorHAnsi" w:cstheme="majorHAnsi"/>
          <w:color w:val="000000" w:themeColor="text1"/>
          <w:sz w:val="21"/>
          <w:szCs w:val="21"/>
          <w:shd w:val="clear" w:color="auto" w:fill="FFFFFF"/>
        </w:rPr>
        <w:t>NARCISSUS Warm Delay Guitar Effects Pedal: $89.99</w:t>
      </w:r>
    </w:p>
    <w:p w14:paraId="0313B1AB" w14:textId="2593A23F" w:rsidR="00B66078" w:rsidRPr="00E90719" w:rsidRDefault="00B66078" w:rsidP="00BB7068">
      <w:pPr>
        <w:snapToGrid w:val="0"/>
        <w:spacing w:after="0" w:line="240" w:lineRule="auto"/>
        <w:contextualSpacing/>
        <w:rPr>
          <w:rFonts w:asciiTheme="majorHAnsi" w:eastAsia="Times New Roman" w:hAnsiTheme="majorHAnsi" w:cstheme="majorHAnsi"/>
          <w:color w:val="000000" w:themeColor="text1"/>
          <w:sz w:val="21"/>
          <w:szCs w:val="21"/>
          <w:shd w:val="clear" w:color="auto" w:fill="FFFFFF"/>
        </w:rPr>
      </w:pPr>
    </w:p>
    <w:p w14:paraId="20C582D1" w14:textId="28D4599B" w:rsidR="008A0BBA" w:rsidRPr="00D2267C" w:rsidRDefault="008A0BBA" w:rsidP="008A0BBA">
      <w:pPr>
        <w:snapToGrid w:val="0"/>
        <w:spacing w:after="0" w:line="240" w:lineRule="auto"/>
        <w:contextualSpacing/>
        <w:rPr>
          <w:color w:val="000000"/>
        </w:rPr>
      </w:pPr>
      <w:r w:rsidRPr="00E90719">
        <w:rPr>
          <w:color w:val="000000"/>
        </w:rPr>
        <w:t xml:space="preserve">For more information on the complete range of Acoustic Control </w:t>
      </w:r>
      <w:r w:rsidR="00AC2BD8" w:rsidRPr="00E90719">
        <w:rPr>
          <w:rFonts w:asciiTheme="majorHAnsi" w:hAnsiTheme="majorHAnsi" w:cstheme="majorHAnsi"/>
          <w:color w:val="000000" w:themeColor="text1"/>
        </w:rPr>
        <w:t>Corporation</w:t>
      </w:r>
      <w:r w:rsidR="00AC2BD8" w:rsidRPr="00E90719">
        <w:rPr>
          <w:color w:val="000000"/>
        </w:rPr>
        <w:t xml:space="preserve"> </w:t>
      </w:r>
      <w:r w:rsidRPr="00E90719">
        <w:rPr>
          <w:color w:val="000000"/>
        </w:rPr>
        <w:t xml:space="preserve">musical instruments, please visit </w:t>
      </w:r>
      <w:hyperlink r:id="rId6" w:history="1">
        <w:r w:rsidR="00B34303" w:rsidRPr="00E90719">
          <w:rPr>
            <w:rStyle w:val="Hyperlink"/>
          </w:rPr>
          <w:t>www.AcousticControlCorp.com</w:t>
        </w:r>
      </w:hyperlink>
      <w:r w:rsidR="00D2267C" w:rsidRPr="00E90719">
        <w:rPr>
          <w:rStyle w:val="Hyperlink"/>
        </w:rPr>
        <w:t>.</w:t>
      </w:r>
      <w:r w:rsidR="00D2267C">
        <w:rPr>
          <w:rStyle w:val="Hyperlink"/>
        </w:rPr>
        <w:t xml:space="preserve"> </w:t>
      </w:r>
    </w:p>
    <w:p w14:paraId="37B6A5DC" w14:textId="05A3F37B" w:rsidR="00B34303" w:rsidRPr="00D2267C" w:rsidRDefault="00B34303" w:rsidP="00E90719">
      <w:pPr>
        <w:snapToGrid w:val="0"/>
        <w:spacing w:after="0" w:line="240" w:lineRule="auto"/>
        <w:contextualSpacing/>
        <w:rPr>
          <w:i/>
          <w:iCs/>
          <w:color w:val="000000"/>
          <w:sz w:val="20"/>
          <w:szCs w:val="20"/>
        </w:rPr>
      </w:pPr>
    </w:p>
    <w:p w14:paraId="382ACF69" w14:textId="2D73CA86" w:rsidR="0016593C" w:rsidRPr="00D2267C" w:rsidRDefault="0016593C" w:rsidP="00B34303">
      <w:pPr>
        <w:snapToGrid w:val="0"/>
        <w:spacing w:after="0" w:line="240" w:lineRule="auto"/>
        <w:contextualSpacing/>
        <w:rPr>
          <w:color w:val="0000FF"/>
        </w:rPr>
      </w:pPr>
    </w:p>
    <w:p w14:paraId="4E2D3731" w14:textId="054D867E" w:rsidR="00B34303" w:rsidRPr="00D2267C" w:rsidRDefault="00B34303" w:rsidP="00B34303">
      <w:pPr>
        <w:snapToGrid w:val="0"/>
        <w:spacing w:after="0" w:line="240" w:lineRule="auto"/>
        <w:contextualSpacing/>
        <w:jc w:val="center"/>
        <w:rPr>
          <w:color w:val="0000FF"/>
        </w:rPr>
      </w:pPr>
    </w:p>
    <w:p w14:paraId="5D63C396" w14:textId="77777777" w:rsidR="0016593C" w:rsidRPr="00D2267C" w:rsidRDefault="004235AA">
      <w:pPr>
        <w:snapToGrid w:val="0"/>
        <w:spacing w:after="0" w:line="240" w:lineRule="auto"/>
        <w:contextualSpacing/>
        <w:jc w:val="center"/>
      </w:pPr>
      <w:r w:rsidRPr="00D2267C">
        <w:t>###</w:t>
      </w:r>
    </w:p>
    <w:p w14:paraId="39F103EE" w14:textId="6E3086EB" w:rsidR="00F32628" w:rsidRDefault="00F32628">
      <w:pPr>
        <w:pBdr>
          <w:top w:val="nil"/>
          <w:left w:val="nil"/>
          <w:bottom w:val="nil"/>
          <w:right w:val="nil"/>
          <w:between w:val="nil"/>
        </w:pBdr>
        <w:snapToGrid w:val="0"/>
        <w:spacing w:after="0" w:line="240" w:lineRule="auto"/>
        <w:contextualSpacing/>
        <w:rPr>
          <w:color w:val="000000"/>
        </w:rPr>
      </w:pPr>
    </w:p>
    <w:p w14:paraId="0948C875" w14:textId="6D653A4D" w:rsidR="00E8010F" w:rsidRPr="00D2267C" w:rsidRDefault="00E8010F">
      <w:pPr>
        <w:pBdr>
          <w:top w:val="nil"/>
          <w:left w:val="nil"/>
          <w:bottom w:val="nil"/>
          <w:right w:val="nil"/>
          <w:between w:val="nil"/>
        </w:pBdr>
        <w:snapToGrid w:val="0"/>
        <w:spacing w:after="0" w:line="240" w:lineRule="auto"/>
        <w:contextualSpacing/>
        <w:rPr>
          <w:color w:val="000000"/>
        </w:rPr>
      </w:pPr>
      <w:r>
        <w:rPr>
          <w:color w:val="000000"/>
        </w:rPr>
        <w:t xml:space="preserve">Photo file: </w:t>
      </w:r>
      <w:r w:rsidR="00DD225B">
        <w:rPr>
          <w:color w:val="000000"/>
        </w:rPr>
        <w:t>GAMMA</w:t>
      </w:r>
      <w:r w:rsidRPr="00E8010F">
        <w:rPr>
          <w:color w:val="000000"/>
        </w:rPr>
        <w:t>_Pedals_group</w:t>
      </w:r>
      <w:r>
        <w:rPr>
          <w:color w:val="000000"/>
        </w:rPr>
        <w:t>.JPG</w:t>
      </w:r>
      <w:r>
        <w:rPr>
          <w:color w:val="000000"/>
        </w:rPr>
        <w:br/>
        <w:t xml:space="preserve">Photo caption: </w:t>
      </w:r>
      <w:r w:rsidRPr="00D2267C">
        <w:rPr>
          <w:rFonts w:asciiTheme="majorHAnsi" w:hAnsiTheme="majorHAnsi" w:cstheme="majorHAnsi"/>
          <w:color w:val="000000" w:themeColor="text1"/>
        </w:rPr>
        <w:t>Acoustic Control Corporation announces the launch of the GAMMA Guitar Effects Pedal line — six pedals featuring crafted blends of carefully selected components and expertly engineered circuitry for reverb, echo, chorus and dynamic distortions</w:t>
      </w:r>
      <w:r>
        <w:rPr>
          <w:rFonts w:asciiTheme="majorHAnsi" w:hAnsiTheme="majorHAnsi" w:cstheme="majorHAnsi"/>
          <w:color w:val="000000" w:themeColor="text1"/>
        </w:rPr>
        <w:t>.</w:t>
      </w:r>
    </w:p>
    <w:p w14:paraId="6D2F957E" w14:textId="77777777" w:rsidR="0016593C" w:rsidRPr="00D2267C" w:rsidRDefault="0016593C">
      <w:pPr>
        <w:snapToGrid w:val="0"/>
        <w:spacing w:after="0" w:line="240" w:lineRule="auto"/>
        <w:contextualSpacing/>
        <w:rPr>
          <w:color w:val="000000"/>
        </w:rPr>
      </w:pPr>
    </w:p>
    <w:p w14:paraId="5586E5C1" w14:textId="77777777" w:rsidR="0016593C" w:rsidRPr="00D2267C" w:rsidRDefault="004235AA">
      <w:pPr>
        <w:pBdr>
          <w:top w:val="nil"/>
          <w:left w:val="nil"/>
          <w:bottom w:val="nil"/>
          <w:right w:val="nil"/>
          <w:between w:val="nil"/>
        </w:pBdr>
        <w:snapToGrid w:val="0"/>
        <w:spacing w:after="0" w:line="240" w:lineRule="auto"/>
        <w:contextualSpacing/>
        <w:rPr>
          <w:color w:val="000000"/>
        </w:rPr>
      </w:pPr>
      <w:r w:rsidRPr="00D2267C">
        <w:rPr>
          <w:b/>
          <w:color w:val="000000"/>
        </w:rPr>
        <w:t>FOR MORE INFORMATION PLEASE CONTACT:</w:t>
      </w:r>
    </w:p>
    <w:p w14:paraId="3328F501" w14:textId="77777777" w:rsidR="0016593C" w:rsidRPr="00D2267C" w:rsidRDefault="004235AA">
      <w:pPr>
        <w:pBdr>
          <w:top w:val="nil"/>
          <w:left w:val="nil"/>
          <w:bottom w:val="nil"/>
          <w:right w:val="nil"/>
          <w:between w:val="nil"/>
        </w:pBdr>
        <w:snapToGrid w:val="0"/>
        <w:spacing w:after="0" w:line="240" w:lineRule="auto"/>
        <w:contextualSpacing/>
        <w:rPr>
          <w:color w:val="000000"/>
        </w:rPr>
      </w:pPr>
      <w:r w:rsidRPr="00D2267C">
        <w:rPr>
          <w:color w:val="000000"/>
        </w:rPr>
        <w:t xml:space="preserve">Clyne Media | </w:t>
      </w:r>
      <w:hyperlink r:id="rId7">
        <w:r w:rsidRPr="00D2267C">
          <w:rPr>
            <w:color w:val="0563C1"/>
            <w:u w:val="single"/>
          </w:rPr>
          <w:t>pr@clynemedia.com</w:t>
        </w:r>
      </w:hyperlink>
      <w:r w:rsidRPr="00D2267C">
        <w:rPr>
          <w:color w:val="000000"/>
        </w:rPr>
        <w:t xml:space="preserve"> </w:t>
      </w:r>
    </w:p>
    <w:p w14:paraId="454C03AD" w14:textId="77777777" w:rsidR="0016593C" w:rsidRPr="00D2267C" w:rsidRDefault="004235AA">
      <w:pPr>
        <w:pBdr>
          <w:top w:val="nil"/>
          <w:left w:val="nil"/>
          <w:bottom w:val="nil"/>
          <w:right w:val="nil"/>
          <w:between w:val="nil"/>
        </w:pBdr>
        <w:snapToGrid w:val="0"/>
        <w:spacing w:after="0" w:line="240" w:lineRule="auto"/>
        <w:contextualSpacing/>
        <w:rPr>
          <w:color w:val="000000"/>
        </w:rPr>
      </w:pPr>
      <w:r w:rsidRPr="00D2267C">
        <w:rPr>
          <w:color w:val="000000"/>
        </w:rPr>
        <w:t xml:space="preserve">Guitar Center| </w:t>
      </w:r>
      <w:hyperlink r:id="rId8">
        <w:r w:rsidRPr="00D2267C">
          <w:rPr>
            <w:color w:val="0563C1"/>
            <w:u w:val="single"/>
          </w:rPr>
          <w:t>media@guitarcenter.com</w:t>
        </w:r>
      </w:hyperlink>
      <w:r w:rsidRPr="00D2267C">
        <w:rPr>
          <w:color w:val="000000"/>
        </w:rPr>
        <w:t xml:space="preserve"> </w:t>
      </w:r>
    </w:p>
    <w:p w14:paraId="7C448917" w14:textId="77777777" w:rsidR="0016593C" w:rsidRPr="00D2267C" w:rsidRDefault="004235AA">
      <w:pPr>
        <w:pBdr>
          <w:top w:val="nil"/>
          <w:left w:val="nil"/>
          <w:bottom w:val="nil"/>
          <w:right w:val="nil"/>
          <w:between w:val="nil"/>
        </w:pBdr>
        <w:snapToGrid w:val="0"/>
        <w:spacing w:after="0" w:line="240" w:lineRule="auto"/>
        <w:contextualSpacing/>
        <w:rPr>
          <w:rFonts w:ascii="Arial" w:eastAsia="Arial" w:hAnsi="Arial" w:cs="Arial"/>
          <w:color w:val="000000"/>
          <w:highlight w:val="cyan"/>
        </w:rPr>
      </w:pPr>
      <w:r w:rsidRPr="00D2267C">
        <w:rPr>
          <w:color w:val="000000"/>
        </w:rPr>
        <w:t xml:space="preserve"> </w:t>
      </w:r>
    </w:p>
    <w:sectPr w:rsidR="0016593C" w:rsidRPr="00D2267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15FF5"/>
    <w:multiLevelType w:val="hybridMultilevel"/>
    <w:tmpl w:val="832A481E"/>
    <w:lvl w:ilvl="0" w:tplc="7ADCF18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5F50FF"/>
    <w:multiLevelType w:val="hybridMultilevel"/>
    <w:tmpl w:val="FC667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BC5BF6"/>
    <w:multiLevelType w:val="hybridMultilevel"/>
    <w:tmpl w:val="683C6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2F5759"/>
    <w:multiLevelType w:val="multilevel"/>
    <w:tmpl w:val="6B9CCD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FD96CFC"/>
    <w:multiLevelType w:val="hybridMultilevel"/>
    <w:tmpl w:val="8124B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4430664">
    <w:abstractNumId w:val="3"/>
  </w:num>
  <w:num w:numId="2" w16cid:durableId="323437933">
    <w:abstractNumId w:val="4"/>
  </w:num>
  <w:num w:numId="3" w16cid:durableId="1650476637">
    <w:abstractNumId w:val="2"/>
  </w:num>
  <w:num w:numId="4" w16cid:durableId="93787062">
    <w:abstractNumId w:val="0"/>
  </w:num>
  <w:num w:numId="5" w16cid:durableId="20316825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93C"/>
    <w:rsid w:val="00076205"/>
    <w:rsid w:val="00091106"/>
    <w:rsid w:val="00094B64"/>
    <w:rsid w:val="0010173E"/>
    <w:rsid w:val="00150A89"/>
    <w:rsid w:val="0016593C"/>
    <w:rsid w:val="00173C40"/>
    <w:rsid w:val="00173EDC"/>
    <w:rsid w:val="00197B31"/>
    <w:rsid w:val="001A145F"/>
    <w:rsid w:val="00225E6E"/>
    <w:rsid w:val="00231077"/>
    <w:rsid w:val="00261C90"/>
    <w:rsid w:val="00357500"/>
    <w:rsid w:val="00387556"/>
    <w:rsid w:val="00391D6B"/>
    <w:rsid w:val="003F57FC"/>
    <w:rsid w:val="00402D63"/>
    <w:rsid w:val="00412A2A"/>
    <w:rsid w:val="004235AA"/>
    <w:rsid w:val="00437CF8"/>
    <w:rsid w:val="0048276B"/>
    <w:rsid w:val="00487BF2"/>
    <w:rsid w:val="004B6C4C"/>
    <w:rsid w:val="004D1589"/>
    <w:rsid w:val="004E7FA0"/>
    <w:rsid w:val="00500738"/>
    <w:rsid w:val="005509AA"/>
    <w:rsid w:val="005828C9"/>
    <w:rsid w:val="00590F2B"/>
    <w:rsid w:val="006178A0"/>
    <w:rsid w:val="00636091"/>
    <w:rsid w:val="006751E1"/>
    <w:rsid w:val="00695C54"/>
    <w:rsid w:val="00717882"/>
    <w:rsid w:val="00722B64"/>
    <w:rsid w:val="00746133"/>
    <w:rsid w:val="00772E78"/>
    <w:rsid w:val="00790C67"/>
    <w:rsid w:val="007A79A6"/>
    <w:rsid w:val="0081546B"/>
    <w:rsid w:val="00862E88"/>
    <w:rsid w:val="0086509A"/>
    <w:rsid w:val="00886064"/>
    <w:rsid w:val="008A0BBA"/>
    <w:rsid w:val="008A4481"/>
    <w:rsid w:val="00944E0C"/>
    <w:rsid w:val="00967E13"/>
    <w:rsid w:val="009C145E"/>
    <w:rsid w:val="009D5578"/>
    <w:rsid w:val="009D65F7"/>
    <w:rsid w:val="00A1693B"/>
    <w:rsid w:val="00A84B93"/>
    <w:rsid w:val="00AB279F"/>
    <w:rsid w:val="00AC2BD8"/>
    <w:rsid w:val="00B21EBB"/>
    <w:rsid w:val="00B34303"/>
    <w:rsid w:val="00B66078"/>
    <w:rsid w:val="00BB0421"/>
    <w:rsid w:val="00BB7068"/>
    <w:rsid w:val="00C00D5C"/>
    <w:rsid w:val="00C33151"/>
    <w:rsid w:val="00C419DE"/>
    <w:rsid w:val="00C84202"/>
    <w:rsid w:val="00C86AF9"/>
    <w:rsid w:val="00C87671"/>
    <w:rsid w:val="00C97B46"/>
    <w:rsid w:val="00CB3331"/>
    <w:rsid w:val="00CB5926"/>
    <w:rsid w:val="00D12814"/>
    <w:rsid w:val="00D2267C"/>
    <w:rsid w:val="00DD225B"/>
    <w:rsid w:val="00E26004"/>
    <w:rsid w:val="00E428F1"/>
    <w:rsid w:val="00E47A27"/>
    <w:rsid w:val="00E6256C"/>
    <w:rsid w:val="00E8010F"/>
    <w:rsid w:val="00E90719"/>
    <w:rsid w:val="00EF5C69"/>
    <w:rsid w:val="00F303C6"/>
    <w:rsid w:val="00F32250"/>
    <w:rsid w:val="00F32628"/>
    <w:rsid w:val="00F47A80"/>
    <w:rsid w:val="00FA493D"/>
    <w:rsid w:val="00FB52EA"/>
    <w:rsid w:val="00FE1804"/>
    <w:rsid w:val="00FF24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56C46A"/>
  <w15:docId w15:val="{328AE693-D81A-A842-B946-D9EADE0A3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22B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B64"/>
    <w:rPr>
      <w:rFonts w:ascii="Segoe UI" w:hAnsi="Segoe UI" w:cs="Segoe UI"/>
      <w:sz w:val="18"/>
      <w:szCs w:val="18"/>
    </w:rPr>
  </w:style>
  <w:style w:type="character" w:styleId="Hyperlink">
    <w:name w:val="Hyperlink"/>
    <w:basedOn w:val="DefaultParagraphFont"/>
    <w:uiPriority w:val="99"/>
    <w:unhideWhenUsed/>
    <w:rsid w:val="004235AA"/>
    <w:rPr>
      <w:color w:val="0000FF" w:themeColor="hyperlink"/>
      <w:u w:val="single"/>
    </w:rPr>
  </w:style>
  <w:style w:type="character" w:customStyle="1" w:styleId="UnresolvedMention1">
    <w:name w:val="Unresolved Mention1"/>
    <w:basedOn w:val="DefaultParagraphFont"/>
    <w:uiPriority w:val="99"/>
    <w:semiHidden/>
    <w:unhideWhenUsed/>
    <w:rsid w:val="004235AA"/>
    <w:rPr>
      <w:color w:val="605E5C"/>
      <w:shd w:val="clear" w:color="auto" w:fill="E1DFDD"/>
    </w:rPr>
  </w:style>
  <w:style w:type="character" w:styleId="FollowedHyperlink">
    <w:name w:val="FollowedHyperlink"/>
    <w:basedOn w:val="DefaultParagraphFont"/>
    <w:uiPriority w:val="99"/>
    <w:semiHidden/>
    <w:unhideWhenUsed/>
    <w:rsid w:val="00AB279F"/>
    <w:rPr>
      <w:color w:val="800080" w:themeColor="followedHyperlink"/>
      <w:u w:val="single"/>
    </w:rPr>
  </w:style>
  <w:style w:type="character" w:styleId="UnresolvedMention">
    <w:name w:val="Unresolved Mention"/>
    <w:basedOn w:val="DefaultParagraphFont"/>
    <w:uiPriority w:val="99"/>
    <w:semiHidden/>
    <w:unhideWhenUsed/>
    <w:rsid w:val="00695C54"/>
    <w:rPr>
      <w:color w:val="605E5C"/>
      <w:shd w:val="clear" w:color="auto" w:fill="E1DFDD"/>
    </w:rPr>
  </w:style>
  <w:style w:type="paragraph" w:styleId="Revision">
    <w:name w:val="Revision"/>
    <w:hidden/>
    <w:uiPriority w:val="99"/>
    <w:semiHidden/>
    <w:rsid w:val="00D2267C"/>
    <w:pPr>
      <w:spacing w:after="0" w:line="240" w:lineRule="auto"/>
    </w:pPr>
  </w:style>
  <w:style w:type="paragraph" w:styleId="ListParagraph">
    <w:name w:val="List Paragraph"/>
    <w:basedOn w:val="Normal"/>
    <w:uiPriority w:val="34"/>
    <w:qFormat/>
    <w:rsid w:val="00E907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32926">
      <w:bodyDiv w:val="1"/>
      <w:marLeft w:val="0"/>
      <w:marRight w:val="0"/>
      <w:marTop w:val="0"/>
      <w:marBottom w:val="0"/>
      <w:divBdr>
        <w:top w:val="none" w:sz="0" w:space="0" w:color="auto"/>
        <w:left w:val="none" w:sz="0" w:space="0" w:color="auto"/>
        <w:bottom w:val="none" w:sz="0" w:space="0" w:color="auto"/>
        <w:right w:val="none" w:sz="0" w:space="0" w:color="auto"/>
      </w:divBdr>
    </w:div>
    <w:div w:id="815075711">
      <w:bodyDiv w:val="1"/>
      <w:marLeft w:val="0"/>
      <w:marRight w:val="0"/>
      <w:marTop w:val="0"/>
      <w:marBottom w:val="0"/>
      <w:divBdr>
        <w:top w:val="none" w:sz="0" w:space="0" w:color="auto"/>
        <w:left w:val="none" w:sz="0" w:space="0" w:color="auto"/>
        <w:bottom w:val="none" w:sz="0" w:space="0" w:color="auto"/>
        <w:right w:val="none" w:sz="0" w:space="0" w:color="auto"/>
      </w:divBdr>
    </w:div>
    <w:div w:id="987172221">
      <w:bodyDiv w:val="1"/>
      <w:marLeft w:val="0"/>
      <w:marRight w:val="0"/>
      <w:marTop w:val="0"/>
      <w:marBottom w:val="0"/>
      <w:divBdr>
        <w:top w:val="none" w:sz="0" w:space="0" w:color="auto"/>
        <w:left w:val="none" w:sz="0" w:space="0" w:color="auto"/>
        <w:bottom w:val="none" w:sz="0" w:space="0" w:color="auto"/>
        <w:right w:val="none" w:sz="0" w:space="0" w:color="auto"/>
      </w:divBdr>
    </w:div>
    <w:div w:id="1361707145">
      <w:bodyDiv w:val="1"/>
      <w:marLeft w:val="0"/>
      <w:marRight w:val="0"/>
      <w:marTop w:val="0"/>
      <w:marBottom w:val="0"/>
      <w:divBdr>
        <w:top w:val="none" w:sz="0" w:space="0" w:color="auto"/>
        <w:left w:val="none" w:sz="0" w:space="0" w:color="auto"/>
        <w:bottom w:val="none" w:sz="0" w:space="0" w:color="auto"/>
        <w:right w:val="none" w:sz="0" w:space="0" w:color="auto"/>
      </w:divBdr>
    </w:div>
    <w:div w:id="1450050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edia@guitarcenter.com" TargetMode="External"/><Relationship Id="rId3" Type="http://schemas.openxmlformats.org/officeDocument/2006/relationships/settings" Target="settings.xml"/><Relationship Id="rId7" Type="http://schemas.openxmlformats.org/officeDocument/2006/relationships/hyperlink" Target="mailto:pr@clynemed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ousticControlCorp.com"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2</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Syvetril Perryman</dc:creator>
  <cp:lastModifiedBy>Tom Schreck</cp:lastModifiedBy>
  <cp:revision>5</cp:revision>
  <dcterms:created xsi:type="dcterms:W3CDTF">2023-04-05T21:02:00Z</dcterms:created>
  <dcterms:modified xsi:type="dcterms:W3CDTF">2023-04-06T16:08:00Z</dcterms:modified>
</cp:coreProperties>
</file>