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7451F6" w14:textId="77777777" w:rsidR="002E712F" w:rsidRDefault="00D35E1A">
      <w:pPr>
        <w:pStyle w:val="normal0"/>
        <w:spacing w:line="240" w:lineRule="auto"/>
        <w:ind w:left="90" w:right="-90"/>
        <w:jc w:val="right"/>
      </w:pPr>
      <w:r>
        <w:rPr>
          <w:noProof/>
        </w:rPr>
        <w:drawing>
          <wp:inline distT="114300" distB="114300" distL="114300" distR="114300" wp14:anchorId="12746968" wp14:editId="16FC7740">
            <wp:extent cx="1262063" cy="881826"/>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1262063" cy="881826"/>
                    </a:xfrm>
                    <a:prstGeom prst="rect">
                      <a:avLst/>
                    </a:prstGeom>
                    <a:ln/>
                  </pic:spPr>
                </pic:pic>
              </a:graphicData>
            </a:graphic>
          </wp:inline>
        </w:drawing>
      </w:r>
    </w:p>
    <w:p w14:paraId="02792FF9" w14:textId="77777777" w:rsidR="002E712F" w:rsidRDefault="002E712F">
      <w:pPr>
        <w:pStyle w:val="normal0"/>
        <w:spacing w:line="240" w:lineRule="auto"/>
        <w:ind w:left="90" w:right="-90"/>
        <w:jc w:val="right"/>
      </w:pPr>
    </w:p>
    <w:p w14:paraId="7E32229E" w14:textId="77777777" w:rsidR="002E712F" w:rsidRDefault="00D35E1A">
      <w:pPr>
        <w:pStyle w:val="normal0"/>
        <w:jc w:val="center"/>
      </w:pPr>
      <w:r>
        <w:rPr>
          <w:rFonts w:ascii="Calibri" w:eastAsia="Calibri" w:hAnsi="Calibri" w:cs="Calibri"/>
          <w:b/>
          <w:color w:val="FF0000"/>
          <w:sz w:val="20"/>
          <w:szCs w:val="20"/>
          <w:highlight w:val="white"/>
        </w:rPr>
        <w:t>*** MEDIA ALERT ***</w:t>
      </w:r>
    </w:p>
    <w:p w14:paraId="64670C52" w14:textId="77777777" w:rsidR="002E712F" w:rsidRDefault="002E712F">
      <w:pPr>
        <w:pStyle w:val="normal0"/>
        <w:jc w:val="center"/>
      </w:pPr>
    </w:p>
    <w:p w14:paraId="60509F8C" w14:textId="77777777" w:rsidR="002E712F" w:rsidRDefault="00D35E1A">
      <w:pPr>
        <w:pStyle w:val="normal0"/>
        <w:ind w:left="2880" w:firstLine="720"/>
        <w:jc w:val="right"/>
      </w:pPr>
      <w:r>
        <w:rPr>
          <w:rFonts w:ascii="Calibri" w:eastAsia="Calibri" w:hAnsi="Calibri" w:cs="Calibri"/>
          <w:b/>
          <w:sz w:val="20"/>
          <w:szCs w:val="20"/>
          <w:highlight w:val="white"/>
        </w:rPr>
        <w:t>Media Contact:</w:t>
      </w:r>
    </w:p>
    <w:p w14:paraId="10059E12" w14:textId="77777777" w:rsidR="002E712F" w:rsidRDefault="00D35E1A">
      <w:pPr>
        <w:pStyle w:val="normal0"/>
        <w:jc w:val="right"/>
      </w:pPr>
      <w:r>
        <w:rPr>
          <w:rFonts w:ascii="Calibri" w:eastAsia="Calibri" w:hAnsi="Calibri" w:cs="Calibri"/>
          <w:b/>
          <w:sz w:val="20"/>
          <w:szCs w:val="20"/>
          <w:highlight w:val="white"/>
        </w:rPr>
        <w:t xml:space="preserve"> </w:t>
      </w:r>
      <w:proofErr w:type="spellStart"/>
      <w:r>
        <w:rPr>
          <w:rFonts w:ascii="Calibri" w:eastAsia="Calibri" w:hAnsi="Calibri" w:cs="Calibri"/>
          <w:sz w:val="20"/>
          <w:szCs w:val="20"/>
          <w:highlight w:val="white"/>
        </w:rPr>
        <w:t>Praytell</w:t>
      </w:r>
      <w:proofErr w:type="spellEnd"/>
      <w:r>
        <w:rPr>
          <w:rFonts w:ascii="Calibri" w:eastAsia="Calibri" w:hAnsi="Calibri" w:cs="Calibri"/>
          <w:sz w:val="20"/>
          <w:szCs w:val="20"/>
          <w:highlight w:val="white"/>
        </w:rPr>
        <w:t xml:space="preserve"> Agency</w:t>
      </w:r>
    </w:p>
    <w:p w14:paraId="428DD4B5" w14:textId="1A57656E" w:rsidR="002E712F" w:rsidRDefault="009377F9">
      <w:pPr>
        <w:pStyle w:val="normal0"/>
        <w:jc w:val="right"/>
      </w:pPr>
      <w:hyperlink r:id="rId7">
        <w:r w:rsidR="00D35E1A">
          <w:rPr>
            <w:rFonts w:ascii="Calibri" w:eastAsia="Calibri" w:hAnsi="Calibri" w:cs="Calibri"/>
            <w:color w:val="1155CC"/>
            <w:sz w:val="20"/>
            <w:szCs w:val="20"/>
            <w:highlight w:val="white"/>
            <w:u w:val="single"/>
          </w:rPr>
          <w:t>GCPR@praytellagency.com</w:t>
        </w:r>
      </w:hyperlink>
    </w:p>
    <w:p w14:paraId="5625F81F" w14:textId="77777777" w:rsidR="002E712F" w:rsidRDefault="002E712F">
      <w:pPr>
        <w:pStyle w:val="normal0"/>
        <w:jc w:val="right"/>
      </w:pPr>
    </w:p>
    <w:p w14:paraId="09ACAB56" w14:textId="77777777" w:rsidR="002E712F" w:rsidRDefault="002E712F">
      <w:pPr>
        <w:pStyle w:val="normal0"/>
        <w:jc w:val="center"/>
      </w:pPr>
    </w:p>
    <w:p w14:paraId="4035AF33" w14:textId="77777777" w:rsidR="002E712F" w:rsidRDefault="00D35E1A">
      <w:pPr>
        <w:pStyle w:val="normal0"/>
        <w:jc w:val="center"/>
      </w:pPr>
      <w:r>
        <w:rPr>
          <w:rFonts w:ascii="Calibri" w:eastAsia="Calibri" w:hAnsi="Calibri" w:cs="Calibri"/>
          <w:b/>
          <w:color w:val="263238"/>
          <w:sz w:val="28"/>
          <w:szCs w:val="28"/>
          <w:highlight w:val="white"/>
        </w:rPr>
        <w:t>The Final Five Take the Stage at Guitar Center’s Sixth Annual Singer-Songwriter Grand Finale</w:t>
      </w:r>
    </w:p>
    <w:p w14:paraId="668F10C4" w14:textId="77777777" w:rsidR="002E712F" w:rsidRDefault="002E712F">
      <w:pPr>
        <w:pStyle w:val="normal0"/>
        <w:jc w:val="center"/>
      </w:pPr>
    </w:p>
    <w:p w14:paraId="198315DC" w14:textId="69CE493A" w:rsidR="002E712F" w:rsidRDefault="00D35E1A">
      <w:pPr>
        <w:pStyle w:val="normal0"/>
        <w:jc w:val="center"/>
      </w:pPr>
      <w:r>
        <w:rPr>
          <w:rFonts w:ascii="Calibri" w:eastAsia="Calibri" w:hAnsi="Calibri" w:cs="Calibri"/>
          <w:i/>
          <w:color w:val="263238"/>
          <w:sz w:val="20"/>
          <w:szCs w:val="20"/>
        </w:rPr>
        <w:t xml:space="preserve"> On March 24 in Los Angeles, five finalists hand-selected by </w:t>
      </w:r>
      <w:r w:rsidR="0025775C">
        <w:rPr>
          <w:rFonts w:ascii="Calibri" w:eastAsia="Calibri" w:hAnsi="Calibri" w:cs="Calibri"/>
          <w:i/>
          <w:sz w:val="20"/>
          <w:szCs w:val="20"/>
        </w:rPr>
        <w:t xml:space="preserve">GRAMMY® </w:t>
      </w:r>
      <w:r>
        <w:rPr>
          <w:rFonts w:ascii="Calibri" w:eastAsia="Calibri" w:hAnsi="Calibri" w:cs="Calibri"/>
          <w:i/>
          <w:sz w:val="20"/>
          <w:szCs w:val="20"/>
        </w:rPr>
        <w:t xml:space="preserve">Award-winning songwriter and producer </w:t>
      </w:r>
      <w:proofErr w:type="spellStart"/>
      <w:r>
        <w:rPr>
          <w:rFonts w:ascii="Calibri" w:eastAsia="Calibri" w:hAnsi="Calibri" w:cs="Calibri"/>
          <w:i/>
          <w:sz w:val="20"/>
          <w:szCs w:val="20"/>
        </w:rPr>
        <w:t>RedOne</w:t>
      </w:r>
      <w:proofErr w:type="spellEnd"/>
      <w:r>
        <w:rPr>
          <w:rFonts w:ascii="Calibri" w:eastAsia="Calibri" w:hAnsi="Calibri" w:cs="Calibri"/>
          <w:i/>
          <w:color w:val="263238"/>
          <w:sz w:val="20"/>
          <w:szCs w:val="20"/>
        </w:rPr>
        <w:t xml:space="preserve"> will showcase their talent for a chance to win a career-altering grand prize</w:t>
      </w:r>
    </w:p>
    <w:p w14:paraId="54EA468D" w14:textId="77777777" w:rsidR="002E712F" w:rsidRDefault="002E712F">
      <w:pPr>
        <w:pStyle w:val="normal0"/>
      </w:pPr>
    </w:p>
    <w:p w14:paraId="3AA180D1" w14:textId="6BEEDF6D" w:rsidR="002E712F" w:rsidRDefault="00D35E1A">
      <w:pPr>
        <w:pStyle w:val="normal0"/>
      </w:pPr>
      <w:r>
        <w:rPr>
          <w:rFonts w:ascii="Calibri" w:eastAsia="Calibri" w:hAnsi="Calibri" w:cs="Calibri"/>
          <w:b/>
          <w:sz w:val="20"/>
          <w:szCs w:val="20"/>
        </w:rPr>
        <w:t xml:space="preserve">What: </w:t>
      </w:r>
      <w:r w:rsidR="0025775C">
        <w:rPr>
          <w:rFonts w:ascii="Calibri" w:eastAsia="Calibri" w:hAnsi="Calibri" w:cs="Calibri"/>
          <w:sz w:val="20"/>
          <w:szCs w:val="20"/>
        </w:rPr>
        <w:t xml:space="preserve">Out of </w:t>
      </w:r>
      <w:r>
        <w:rPr>
          <w:rFonts w:ascii="Calibri" w:eastAsia="Calibri" w:hAnsi="Calibri" w:cs="Calibri"/>
          <w:sz w:val="20"/>
          <w:szCs w:val="20"/>
        </w:rPr>
        <w:t xml:space="preserve">nearly 10,000 submissions from across the country, the top five undiscovered songwriters in the country have been selected in </w:t>
      </w:r>
      <w:hyperlink r:id="rId8">
        <w:r>
          <w:rPr>
            <w:rFonts w:ascii="Calibri" w:eastAsia="Calibri" w:hAnsi="Calibri" w:cs="Calibri"/>
            <w:color w:val="1155CC"/>
            <w:sz w:val="20"/>
            <w:szCs w:val="20"/>
            <w:u w:val="single"/>
          </w:rPr>
          <w:t>Guitar Center's Sixth Annual Singer-Songwriter</w:t>
        </w:r>
      </w:hyperlink>
      <w:r>
        <w:rPr>
          <w:rFonts w:ascii="Calibri" w:eastAsia="Calibri" w:hAnsi="Calibri" w:cs="Calibri"/>
          <w:sz w:val="20"/>
          <w:szCs w:val="20"/>
        </w:rPr>
        <w:t xml:space="preserve"> search. On March 24 at the Troubadour in West Hollywood, the five finalists will compete at the private Grand Finale event hosted by You</w:t>
      </w:r>
      <w:r w:rsidR="0025775C">
        <w:rPr>
          <w:rFonts w:ascii="Calibri" w:eastAsia="Calibri" w:hAnsi="Calibri" w:cs="Calibri"/>
          <w:sz w:val="20"/>
          <w:szCs w:val="20"/>
        </w:rPr>
        <w:t>T</w:t>
      </w:r>
      <w:r>
        <w:rPr>
          <w:rFonts w:ascii="Calibri" w:eastAsia="Calibri" w:hAnsi="Calibri" w:cs="Calibri"/>
          <w:sz w:val="20"/>
          <w:szCs w:val="20"/>
        </w:rPr>
        <w:t xml:space="preserve">ube music sensation </w:t>
      </w:r>
      <w:hyperlink r:id="rId9">
        <w:r>
          <w:rPr>
            <w:rFonts w:ascii="Calibri" w:eastAsia="Calibri" w:hAnsi="Calibri" w:cs="Calibri"/>
            <w:color w:val="1155CC"/>
            <w:sz w:val="20"/>
            <w:szCs w:val="20"/>
            <w:u w:val="single"/>
          </w:rPr>
          <w:t>Clara C</w:t>
        </w:r>
      </w:hyperlink>
      <w:r>
        <w:rPr>
          <w:rFonts w:ascii="Calibri" w:eastAsia="Calibri" w:hAnsi="Calibri" w:cs="Calibri"/>
          <w:sz w:val="20"/>
          <w:szCs w:val="20"/>
        </w:rPr>
        <w:t xml:space="preserve">. At the Grand Finale, GRAMMY® Award-winning producer </w:t>
      </w:r>
      <w:hyperlink r:id="rId10">
        <w:proofErr w:type="spellStart"/>
        <w:r>
          <w:rPr>
            <w:rFonts w:ascii="Calibri" w:eastAsia="Calibri" w:hAnsi="Calibri" w:cs="Calibri"/>
            <w:color w:val="1155CC"/>
            <w:sz w:val="20"/>
            <w:szCs w:val="20"/>
            <w:u w:val="single"/>
          </w:rPr>
          <w:t>RedOne</w:t>
        </w:r>
        <w:proofErr w:type="spellEnd"/>
      </w:hyperlink>
      <w:r>
        <w:rPr>
          <w:rFonts w:ascii="Calibri" w:eastAsia="Calibri" w:hAnsi="Calibri" w:cs="Calibri"/>
          <w:sz w:val="20"/>
          <w:szCs w:val="20"/>
        </w:rPr>
        <w:t xml:space="preserve"> </w:t>
      </w:r>
      <w:r>
        <w:rPr>
          <w:rFonts w:ascii="Calibri" w:eastAsia="Calibri" w:hAnsi="Calibri" w:cs="Calibri"/>
          <w:i/>
          <w:sz w:val="20"/>
          <w:szCs w:val="20"/>
        </w:rPr>
        <w:t>(Lady Gaga, Jennifer Lopez, Usher)</w:t>
      </w:r>
      <w:r>
        <w:rPr>
          <w:rFonts w:ascii="Calibri" w:eastAsia="Calibri" w:hAnsi="Calibri" w:cs="Calibri"/>
          <w:sz w:val="20"/>
          <w:szCs w:val="20"/>
        </w:rPr>
        <w:t xml:space="preserve"> will choose just one winner. Guitar Center’s Singer-Songwriter program gives aspiring artists a chance to share their music with the world and land a once-in-a-lifetime opportunity to work with </w:t>
      </w:r>
      <w:proofErr w:type="spellStart"/>
      <w:r>
        <w:rPr>
          <w:rFonts w:ascii="Calibri" w:eastAsia="Calibri" w:hAnsi="Calibri" w:cs="Calibri"/>
          <w:sz w:val="20"/>
          <w:szCs w:val="20"/>
        </w:rPr>
        <w:t>RedOne</w:t>
      </w:r>
      <w:proofErr w:type="spellEnd"/>
      <w:r>
        <w:rPr>
          <w:rFonts w:ascii="Calibri" w:eastAsia="Calibri" w:hAnsi="Calibri" w:cs="Calibri"/>
          <w:sz w:val="20"/>
          <w:szCs w:val="20"/>
        </w:rPr>
        <w:t xml:space="preserve"> and Australian singer-songwriter </w:t>
      </w:r>
      <w:hyperlink r:id="rId11">
        <w:r>
          <w:rPr>
            <w:rFonts w:ascii="Calibri" w:eastAsia="Calibri" w:hAnsi="Calibri" w:cs="Calibri"/>
            <w:color w:val="1155CC"/>
            <w:sz w:val="20"/>
            <w:szCs w:val="20"/>
            <w:u w:val="single"/>
          </w:rPr>
          <w:t>Cody Simpson</w:t>
        </w:r>
      </w:hyperlink>
      <w:r>
        <w:rPr>
          <w:rFonts w:ascii="Calibri" w:eastAsia="Calibri" w:hAnsi="Calibri" w:cs="Calibri"/>
          <w:b/>
          <w:sz w:val="20"/>
          <w:szCs w:val="20"/>
        </w:rPr>
        <w:t>.</w:t>
      </w:r>
    </w:p>
    <w:p w14:paraId="60D7937D" w14:textId="77777777" w:rsidR="002E712F" w:rsidRDefault="002E712F">
      <w:pPr>
        <w:pStyle w:val="normal0"/>
      </w:pPr>
    </w:p>
    <w:p w14:paraId="4941F9C7" w14:textId="5AF33537" w:rsidR="002E712F" w:rsidRDefault="00D35E1A">
      <w:pPr>
        <w:pStyle w:val="normal0"/>
      </w:pPr>
      <w:r>
        <w:rPr>
          <w:rFonts w:ascii="Calibri" w:eastAsia="Calibri" w:hAnsi="Calibri" w:cs="Calibri"/>
          <w:b/>
          <w:sz w:val="20"/>
          <w:szCs w:val="20"/>
        </w:rPr>
        <w:t xml:space="preserve">Who: </w:t>
      </w:r>
      <w:r>
        <w:rPr>
          <w:rFonts w:ascii="Calibri" w:eastAsia="Calibri" w:hAnsi="Calibri" w:cs="Calibri"/>
          <w:sz w:val="20"/>
          <w:szCs w:val="20"/>
        </w:rPr>
        <w:t xml:space="preserve">The following five finalists have been selected to perform live in front of </w:t>
      </w:r>
      <w:proofErr w:type="spellStart"/>
      <w:r>
        <w:rPr>
          <w:rFonts w:ascii="Calibri" w:eastAsia="Calibri" w:hAnsi="Calibri" w:cs="Calibri"/>
          <w:sz w:val="20"/>
          <w:szCs w:val="20"/>
        </w:rPr>
        <w:t>RedOne</w:t>
      </w:r>
      <w:proofErr w:type="spellEnd"/>
      <w:r>
        <w:rPr>
          <w:rFonts w:ascii="Calibri" w:eastAsia="Calibri" w:hAnsi="Calibri" w:cs="Calibri"/>
          <w:sz w:val="20"/>
          <w:szCs w:val="20"/>
        </w:rPr>
        <w:t>, Cody Simpson and industry leaders alike at the Grand Finale</w:t>
      </w:r>
      <w:r>
        <w:rPr>
          <w:rFonts w:ascii="Calibri" w:eastAsia="Calibri" w:hAnsi="Calibri" w:cs="Calibri"/>
          <w:b/>
          <w:sz w:val="20"/>
          <w:szCs w:val="20"/>
        </w:rPr>
        <w:t xml:space="preserve"> </w:t>
      </w:r>
      <w:r>
        <w:rPr>
          <w:rFonts w:ascii="Calibri" w:eastAsia="Calibri" w:hAnsi="Calibri" w:cs="Calibri"/>
          <w:sz w:val="20"/>
          <w:szCs w:val="20"/>
        </w:rPr>
        <w:t>on March 24:</w:t>
      </w:r>
    </w:p>
    <w:p w14:paraId="03181932" w14:textId="77777777" w:rsidR="002E712F" w:rsidRDefault="002E712F">
      <w:pPr>
        <w:pStyle w:val="normal0"/>
      </w:pPr>
    </w:p>
    <w:p w14:paraId="4E8B34BB" w14:textId="7D1C47F6" w:rsidR="002E712F" w:rsidRDefault="00001831">
      <w:pPr>
        <w:pStyle w:val="normal0"/>
        <w:numPr>
          <w:ilvl w:val="0"/>
          <w:numId w:val="1"/>
        </w:numPr>
        <w:ind w:hanging="360"/>
        <w:contextualSpacing/>
        <w:rPr>
          <w:rFonts w:ascii="Calibri" w:eastAsia="Calibri" w:hAnsi="Calibri" w:cs="Calibri"/>
          <w:color w:val="222222"/>
          <w:sz w:val="20"/>
          <w:szCs w:val="20"/>
          <w:highlight w:val="white"/>
        </w:rPr>
      </w:pPr>
      <w:hyperlink r:id="rId12">
        <w:r w:rsidR="00D35E1A">
          <w:rPr>
            <w:rFonts w:ascii="Calibri" w:eastAsia="Calibri" w:hAnsi="Calibri" w:cs="Calibri"/>
            <w:color w:val="1155CC"/>
            <w:sz w:val="20"/>
            <w:szCs w:val="20"/>
            <w:u w:val="single"/>
          </w:rPr>
          <w:t>Edwina Maben</w:t>
        </w:r>
      </w:hyperlink>
      <w:r w:rsidR="00D35E1A">
        <w:rPr>
          <w:rFonts w:ascii="Calibri" w:eastAsia="Calibri" w:hAnsi="Calibri" w:cs="Calibri"/>
          <w:sz w:val="20"/>
          <w:szCs w:val="20"/>
        </w:rPr>
        <w:t xml:space="preserve"> (Centennial, CO)</w:t>
      </w:r>
    </w:p>
    <w:p w14:paraId="4D72D229" w14:textId="77777777" w:rsidR="002E712F" w:rsidRDefault="009377F9">
      <w:pPr>
        <w:pStyle w:val="normal0"/>
        <w:numPr>
          <w:ilvl w:val="0"/>
          <w:numId w:val="1"/>
        </w:numPr>
        <w:ind w:hanging="360"/>
        <w:contextualSpacing/>
        <w:rPr>
          <w:rFonts w:ascii="Calibri" w:eastAsia="Calibri" w:hAnsi="Calibri" w:cs="Calibri"/>
          <w:color w:val="222222"/>
          <w:sz w:val="20"/>
          <w:szCs w:val="20"/>
          <w:highlight w:val="white"/>
        </w:rPr>
      </w:pPr>
      <w:hyperlink r:id="rId13">
        <w:r w:rsidR="00D35E1A">
          <w:rPr>
            <w:rFonts w:ascii="Calibri" w:eastAsia="Calibri" w:hAnsi="Calibri" w:cs="Calibri"/>
            <w:color w:val="1155CC"/>
            <w:sz w:val="20"/>
            <w:szCs w:val="20"/>
            <w:u w:val="single"/>
          </w:rPr>
          <w:t xml:space="preserve">James </w:t>
        </w:r>
        <w:proofErr w:type="spellStart"/>
        <w:r w:rsidR="00D35E1A">
          <w:rPr>
            <w:rFonts w:ascii="Calibri" w:eastAsia="Calibri" w:hAnsi="Calibri" w:cs="Calibri"/>
            <w:color w:val="1155CC"/>
            <w:sz w:val="20"/>
            <w:szCs w:val="20"/>
            <w:u w:val="single"/>
          </w:rPr>
          <w:t>Jannetty</w:t>
        </w:r>
        <w:proofErr w:type="spellEnd"/>
      </w:hyperlink>
      <w:r w:rsidR="00D35E1A">
        <w:rPr>
          <w:rFonts w:ascii="Calibri" w:eastAsia="Calibri" w:hAnsi="Calibri" w:cs="Calibri"/>
          <w:sz w:val="20"/>
          <w:szCs w:val="20"/>
        </w:rPr>
        <w:t xml:space="preserve"> (Sherman Oaks, CA)</w:t>
      </w:r>
    </w:p>
    <w:p w14:paraId="48F552C6" w14:textId="77777777" w:rsidR="002E712F" w:rsidRDefault="009377F9">
      <w:pPr>
        <w:pStyle w:val="normal0"/>
        <w:numPr>
          <w:ilvl w:val="0"/>
          <w:numId w:val="1"/>
        </w:numPr>
        <w:ind w:hanging="360"/>
        <w:contextualSpacing/>
        <w:rPr>
          <w:rFonts w:ascii="Calibri" w:eastAsia="Calibri" w:hAnsi="Calibri" w:cs="Calibri"/>
          <w:color w:val="222222"/>
          <w:sz w:val="20"/>
          <w:szCs w:val="20"/>
          <w:highlight w:val="white"/>
        </w:rPr>
      </w:pPr>
      <w:hyperlink r:id="rId14">
        <w:r w:rsidR="00D35E1A">
          <w:rPr>
            <w:rFonts w:ascii="Calibri" w:eastAsia="Calibri" w:hAnsi="Calibri" w:cs="Calibri"/>
            <w:color w:val="1155CC"/>
            <w:sz w:val="20"/>
            <w:szCs w:val="20"/>
            <w:highlight w:val="white"/>
            <w:u w:val="single"/>
          </w:rPr>
          <w:t>John Russell</w:t>
        </w:r>
      </w:hyperlink>
      <w:r w:rsidR="00D35E1A">
        <w:rPr>
          <w:rFonts w:ascii="Calibri" w:eastAsia="Calibri" w:hAnsi="Calibri" w:cs="Calibri"/>
          <w:color w:val="222222"/>
          <w:sz w:val="20"/>
          <w:szCs w:val="20"/>
          <w:highlight w:val="white"/>
        </w:rPr>
        <w:t xml:space="preserve"> (Savannah, GA)</w:t>
      </w:r>
    </w:p>
    <w:p w14:paraId="067554A5" w14:textId="77777777" w:rsidR="002E712F" w:rsidRDefault="009377F9">
      <w:pPr>
        <w:pStyle w:val="normal0"/>
        <w:numPr>
          <w:ilvl w:val="0"/>
          <w:numId w:val="1"/>
        </w:numPr>
        <w:ind w:hanging="360"/>
        <w:contextualSpacing/>
        <w:rPr>
          <w:rFonts w:ascii="Calibri" w:eastAsia="Calibri" w:hAnsi="Calibri" w:cs="Calibri"/>
          <w:sz w:val="20"/>
          <w:szCs w:val="20"/>
        </w:rPr>
      </w:pPr>
      <w:hyperlink r:id="rId15">
        <w:proofErr w:type="spellStart"/>
        <w:r w:rsidR="00D35E1A">
          <w:rPr>
            <w:rFonts w:ascii="Calibri" w:eastAsia="Calibri" w:hAnsi="Calibri" w:cs="Calibri"/>
            <w:color w:val="1155CC"/>
            <w:sz w:val="20"/>
            <w:szCs w:val="20"/>
            <w:u w:val="single"/>
          </w:rPr>
          <w:t>Kailey</w:t>
        </w:r>
        <w:proofErr w:type="spellEnd"/>
        <w:r w:rsidR="00D35E1A">
          <w:rPr>
            <w:rFonts w:ascii="Calibri" w:eastAsia="Calibri" w:hAnsi="Calibri" w:cs="Calibri"/>
            <w:color w:val="1155CC"/>
            <w:sz w:val="20"/>
            <w:szCs w:val="20"/>
            <w:u w:val="single"/>
          </w:rPr>
          <w:t xml:space="preserve"> Abel</w:t>
        </w:r>
      </w:hyperlink>
      <w:r w:rsidR="00D35E1A">
        <w:rPr>
          <w:rFonts w:ascii="Calibri" w:eastAsia="Calibri" w:hAnsi="Calibri" w:cs="Calibri"/>
          <w:sz w:val="20"/>
          <w:szCs w:val="20"/>
        </w:rPr>
        <w:t xml:space="preserve"> (Claremore, OK)</w:t>
      </w:r>
    </w:p>
    <w:p w14:paraId="5E3CE1D5" w14:textId="77777777" w:rsidR="002E712F" w:rsidRDefault="009377F9">
      <w:pPr>
        <w:pStyle w:val="normal0"/>
        <w:numPr>
          <w:ilvl w:val="0"/>
          <w:numId w:val="1"/>
        </w:numPr>
        <w:ind w:hanging="360"/>
        <w:contextualSpacing/>
        <w:rPr>
          <w:rFonts w:ascii="Calibri" w:eastAsia="Calibri" w:hAnsi="Calibri" w:cs="Calibri"/>
          <w:color w:val="222222"/>
          <w:sz w:val="20"/>
          <w:szCs w:val="20"/>
          <w:highlight w:val="white"/>
        </w:rPr>
      </w:pPr>
      <w:hyperlink r:id="rId16">
        <w:r w:rsidR="00D35E1A">
          <w:rPr>
            <w:rFonts w:ascii="Calibri" w:eastAsia="Calibri" w:hAnsi="Calibri" w:cs="Calibri"/>
            <w:color w:val="1155CC"/>
            <w:sz w:val="20"/>
            <w:szCs w:val="20"/>
            <w:highlight w:val="white"/>
            <w:u w:val="single"/>
          </w:rPr>
          <w:t>Rachel Wong</w:t>
        </w:r>
      </w:hyperlink>
      <w:r w:rsidR="00D35E1A">
        <w:rPr>
          <w:rFonts w:ascii="Calibri" w:eastAsia="Calibri" w:hAnsi="Calibri" w:cs="Calibri"/>
          <w:color w:val="222222"/>
          <w:sz w:val="20"/>
          <w:szCs w:val="20"/>
          <w:highlight w:val="white"/>
        </w:rPr>
        <w:t xml:space="preserve"> (Tualatin, OR)</w:t>
      </w:r>
    </w:p>
    <w:p w14:paraId="60B08271" w14:textId="77777777" w:rsidR="002E712F" w:rsidRDefault="002E712F">
      <w:pPr>
        <w:pStyle w:val="normal0"/>
      </w:pPr>
    </w:p>
    <w:p w14:paraId="6E890FA0" w14:textId="286E39C2" w:rsidR="002E712F" w:rsidRDefault="00D35E1A">
      <w:pPr>
        <w:pStyle w:val="normal0"/>
      </w:pPr>
      <w:r>
        <w:rPr>
          <w:rFonts w:ascii="Calibri" w:eastAsia="Calibri" w:hAnsi="Calibri" w:cs="Calibri"/>
          <w:b/>
          <w:sz w:val="20"/>
          <w:szCs w:val="20"/>
        </w:rPr>
        <w:t xml:space="preserve">When: </w:t>
      </w:r>
      <w:r>
        <w:rPr>
          <w:rFonts w:ascii="Calibri" w:eastAsia="Calibri" w:hAnsi="Calibri" w:cs="Calibri"/>
          <w:sz w:val="20"/>
          <w:szCs w:val="20"/>
        </w:rPr>
        <w:t>Friday, March 24</w:t>
      </w:r>
      <w:r w:rsidR="00AF323A">
        <w:rPr>
          <w:rFonts w:ascii="Calibri" w:eastAsia="Calibri" w:hAnsi="Calibri" w:cs="Calibri"/>
          <w:sz w:val="20"/>
          <w:szCs w:val="20"/>
        </w:rPr>
        <w:t>,</w:t>
      </w:r>
      <w:r>
        <w:rPr>
          <w:rFonts w:ascii="Calibri" w:eastAsia="Calibri" w:hAnsi="Calibri" w:cs="Calibri"/>
          <w:sz w:val="20"/>
          <w:szCs w:val="20"/>
        </w:rPr>
        <w:t xml:space="preserve"> at 7:30 PM</w:t>
      </w:r>
    </w:p>
    <w:p w14:paraId="1B296084" w14:textId="77777777" w:rsidR="002E712F" w:rsidRDefault="00D35E1A">
      <w:pPr>
        <w:pStyle w:val="normal0"/>
        <w:numPr>
          <w:ilvl w:val="0"/>
          <w:numId w:val="3"/>
        </w:numPr>
        <w:ind w:hanging="360"/>
        <w:contextualSpacing/>
        <w:rPr>
          <w:rFonts w:ascii="Calibri" w:eastAsia="Calibri" w:hAnsi="Calibri" w:cs="Calibri"/>
          <w:sz w:val="20"/>
          <w:szCs w:val="20"/>
        </w:rPr>
      </w:pPr>
      <w:r>
        <w:rPr>
          <w:rFonts w:ascii="Calibri" w:eastAsia="Calibri" w:hAnsi="Calibri" w:cs="Calibri"/>
          <w:sz w:val="20"/>
          <w:szCs w:val="20"/>
        </w:rPr>
        <w:t>Run of Show</w:t>
      </w:r>
    </w:p>
    <w:p w14:paraId="1D68774E" w14:textId="77777777" w:rsidR="002E712F" w:rsidRDefault="00D35E1A">
      <w:pPr>
        <w:pStyle w:val="normal0"/>
        <w:numPr>
          <w:ilvl w:val="1"/>
          <w:numId w:val="3"/>
        </w:numPr>
        <w:ind w:hanging="360"/>
        <w:contextualSpacing/>
        <w:rPr>
          <w:rFonts w:ascii="Calibri" w:eastAsia="Calibri" w:hAnsi="Calibri" w:cs="Calibri"/>
          <w:sz w:val="20"/>
          <w:szCs w:val="20"/>
        </w:rPr>
      </w:pPr>
      <w:r>
        <w:rPr>
          <w:rFonts w:ascii="Calibri" w:eastAsia="Calibri" w:hAnsi="Calibri" w:cs="Calibri"/>
          <w:sz w:val="20"/>
          <w:szCs w:val="20"/>
        </w:rPr>
        <w:t>7:30 PM - Doors</w:t>
      </w:r>
    </w:p>
    <w:p w14:paraId="4BB5AC86" w14:textId="3F4D785D" w:rsidR="002E712F" w:rsidRDefault="00D35E1A">
      <w:pPr>
        <w:pStyle w:val="normal0"/>
        <w:numPr>
          <w:ilvl w:val="1"/>
          <w:numId w:val="3"/>
        </w:numPr>
        <w:ind w:hanging="360"/>
        <w:contextualSpacing/>
        <w:rPr>
          <w:rFonts w:ascii="Calibri" w:eastAsia="Calibri" w:hAnsi="Calibri" w:cs="Calibri"/>
          <w:sz w:val="20"/>
          <w:szCs w:val="20"/>
        </w:rPr>
      </w:pPr>
      <w:r>
        <w:rPr>
          <w:rFonts w:ascii="Calibri" w:eastAsia="Calibri" w:hAnsi="Calibri" w:cs="Calibri"/>
          <w:sz w:val="20"/>
          <w:szCs w:val="20"/>
        </w:rPr>
        <w:t xml:space="preserve">8:00 PM - Opening Act Featuring SSW5 Winner </w:t>
      </w:r>
      <w:hyperlink r:id="rId17">
        <w:r>
          <w:rPr>
            <w:rFonts w:ascii="Calibri" w:eastAsia="Calibri" w:hAnsi="Calibri" w:cs="Calibri"/>
            <w:color w:val="1155CC"/>
            <w:sz w:val="20"/>
            <w:szCs w:val="20"/>
            <w:u w:val="single"/>
          </w:rPr>
          <w:t>Kate Brady</w:t>
        </w:r>
      </w:hyperlink>
      <w:r>
        <w:rPr>
          <w:rFonts w:ascii="Calibri" w:eastAsia="Calibri" w:hAnsi="Calibri" w:cs="Calibri"/>
          <w:sz w:val="20"/>
          <w:szCs w:val="20"/>
        </w:rPr>
        <w:t xml:space="preserve"> and </w:t>
      </w:r>
      <w:hyperlink r:id="rId18">
        <w:r>
          <w:rPr>
            <w:rFonts w:ascii="Calibri" w:eastAsia="Calibri" w:hAnsi="Calibri" w:cs="Calibri"/>
            <w:color w:val="1155CC"/>
            <w:sz w:val="20"/>
            <w:szCs w:val="20"/>
            <w:u w:val="single"/>
          </w:rPr>
          <w:t xml:space="preserve">Streetlight Cadence </w:t>
        </w:r>
      </w:hyperlink>
    </w:p>
    <w:p w14:paraId="13A86B92" w14:textId="77777777" w:rsidR="002E712F" w:rsidRDefault="00D35E1A">
      <w:pPr>
        <w:pStyle w:val="normal0"/>
        <w:numPr>
          <w:ilvl w:val="1"/>
          <w:numId w:val="3"/>
        </w:numPr>
        <w:ind w:hanging="360"/>
        <w:contextualSpacing/>
        <w:rPr>
          <w:rFonts w:ascii="Calibri" w:eastAsia="Calibri" w:hAnsi="Calibri" w:cs="Calibri"/>
          <w:sz w:val="20"/>
          <w:szCs w:val="20"/>
        </w:rPr>
      </w:pPr>
      <w:r>
        <w:rPr>
          <w:rFonts w:ascii="Calibri" w:eastAsia="Calibri" w:hAnsi="Calibri" w:cs="Calibri"/>
          <w:sz w:val="20"/>
          <w:szCs w:val="20"/>
        </w:rPr>
        <w:t>8:30 PM - Top 5 Finalists Perform</w:t>
      </w:r>
    </w:p>
    <w:p w14:paraId="3F33802E" w14:textId="77777777" w:rsidR="002E712F" w:rsidRDefault="00D35E1A">
      <w:pPr>
        <w:pStyle w:val="normal0"/>
        <w:numPr>
          <w:ilvl w:val="1"/>
          <w:numId w:val="3"/>
        </w:numPr>
        <w:ind w:hanging="360"/>
        <w:contextualSpacing/>
        <w:rPr>
          <w:rFonts w:ascii="Calibri" w:eastAsia="Calibri" w:hAnsi="Calibri" w:cs="Calibri"/>
          <w:sz w:val="20"/>
          <w:szCs w:val="20"/>
        </w:rPr>
      </w:pPr>
      <w:r>
        <w:rPr>
          <w:rFonts w:ascii="Calibri" w:eastAsia="Calibri" w:hAnsi="Calibri" w:cs="Calibri"/>
          <w:sz w:val="20"/>
          <w:szCs w:val="20"/>
        </w:rPr>
        <w:t>9:30 PM - Performance by Cody Simpson</w:t>
      </w:r>
    </w:p>
    <w:p w14:paraId="35C92AC5" w14:textId="77777777" w:rsidR="002E712F" w:rsidRDefault="00D35E1A">
      <w:pPr>
        <w:pStyle w:val="normal0"/>
        <w:numPr>
          <w:ilvl w:val="1"/>
          <w:numId w:val="3"/>
        </w:numPr>
        <w:ind w:hanging="360"/>
        <w:contextualSpacing/>
        <w:rPr>
          <w:rFonts w:ascii="Calibri" w:eastAsia="Calibri" w:hAnsi="Calibri" w:cs="Calibri"/>
          <w:sz w:val="20"/>
          <w:szCs w:val="20"/>
        </w:rPr>
      </w:pPr>
      <w:r>
        <w:rPr>
          <w:rFonts w:ascii="Calibri" w:eastAsia="Calibri" w:hAnsi="Calibri" w:cs="Calibri"/>
          <w:sz w:val="20"/>
          <w:szCs w:val="20"/>
        </w:rPr>
        <w:t xml:space="preserve">9:45 PM - Winner Announced by </w:t>
      </w:r>
      <w:proofErr w:type="spellStart"/>
      <w:r>
        <w:rPr>
          <w:rFonts w:ascii="Calibri" w:eastAsia="Calibri" w:hAnsi="Calibri" w:cs="Calibri"/>
          <w:sz w:val="20"/>
          <w:szCs w:val="20"/>
        </w:rPr>
        <w:t>RedOne</w:t>
      </w:r>
      <w:proofErr w:type="spellEnd"/>
    </w:p>
    <w:p w14:paraId="017A9B0A" w14:textId="77777777" w:rsidR="002E712F" w:rsidRDefault="002E712F">
      <w:pPr>
        <w:pStyle w:val="normal0"/>
      </w:pPr>
    </w:p>
    <w:p w14:paraId="579A8F72" w14:textId="77777777" w:rsidR="002E712F" w:rsidRDefault="00D35E1A">
      <w:pPr>
        <w:pStyle w:val="normal0"/>
      </w:pPr>
      <w:r>
        <w:rPr>
          <w:rFonts w:ascii="Calibri" w:eastAsia="Calibri" w:hAnsi="Calibri" w:cs="Calibri"/>
          <w:b/>
          <w:sz w:val="20"/>
          <w:szCs w:val="20"/>
        </w:rPr>
        <w:t xml:space="preserve">Where: </w:t>
      </w:r>
      <w:r>
        <w:rPr>
          <w:rFonts w:ascii="Calibri" w:eastAsia="Calibri" w:hAnsi="Calibri" w:cs="Calibri"/>
          <w:sz w:val="20"/>
          <w:szCs w:val="20"/>
        </w:rPr>
        <w:t xml:space="preserve">The Troubadour - </w:t>
      </w:r>
      <w:r>
        <w:rPr>
          <w:rFonts w:ascii="Calibri" w:eastAsia="Calibri" w:hAnsi="Calibri" w:cs="Calibri"/>
          <w:color w:val="222222"/>
          <w:sz w:val="20"/>
          <w:szCs w:val="20"/>
        </w:rPr>
        <w:t>9081 Santa Monica Blvd, West Hollywood, CA 90069</w:t>
      </w:r>
    </w:p>
    <w:p w14:paraId="5F7DE6D3" w14:textId="77777777" w:rsidR="002E712F" w:rsidRDefault="002E712F">
      <w:pPr>
        <w:pStyle w:val="normal0"/>
      </w:pPr>
    </w:p>
    <w:p w14:paraId="7C0D0CDB" w14:textId="77777777" w:rsidR="002E712F" w:rsidRDefault="00D35E1A">
      <w:pPr>
        <w:pStyle w:val="normal0"/>
      </w:pPr>
      <w:r>
        <w:rPr>
          <w:rFonts w:ascii="Calibri" w:eastAsia="Calibri" w:hAnsi="Calibri" w:cs="Calibri"/>
          <w:sz w:val="20"/>
          <w:szCs w:val="20"/>
        </w:rPr>
        <w:lastRenderedPageBreak/>
        <w:t>The winner of Guitar Center’s Sixth Annual Singer-Songwriter will receive a career-launching Grand Prize that Includes:</w:t>
      </w:r>
    </w:p>
    <w:p w14:paraId="1BB33675" w14:textId="77777777" w:rsidR="002E712F" w:rsidRDefault="002E712F">
      <w:pPr>
        <w:pStyle w:val="normal0"/>
      </w:pPr>
    </w:p>
    <w:p w14:paraId="453CD496" w14:textId="77777777" w:rsidR="002E712F" w:rsidRDefault="00D35E1A">
      <w:pPr>
        <w:pStyle w:val="normal0"/>
        <w:numPr>
          <w:ilvl w:val="0"/>
          <w:numId w:val="2"/>
        </w:numPr>
        <w:ind w:hanging="360"/>
        <w:contextualSpacing/>
        <w:rPr>
          <w:rFonts w:ascii="Calibri" w:eastAsia="Calibri" w:hAnsi="Calibri" w:cs="Calibri"/>
          <w:sz w:val="20"/>
          <w:szCs w:val="20"/>
        </w:rPr>
      </w:pPr>
      <w:r>
        <w:rPr>
          <w:rFonts w:ascii="Calibri" w:eastAsia="Calibri" w:hAnsi="Calibri" w:cs="Calibri"/>
          <w:sz w:val="20"/>
          <w:szCs w:val="20"/>
        </w:rPr>
        <w:t>$25,000 Cash</w:t>
      </w:r>
    </w:p>
    <w:p w14:paraId="49B44D2B" w14:textId="77777777"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 xml:space="preserve">4-song EP produced by </w:t>
      </w:r>
      <w:proofErr w:type="spellStart"/>
      <w:r>
        <w:rPr>
          <w:rFonts w:ascii="Calibri" w:eastAsia="Calibri" w:hAnsi="Calibri" w:cs="Calibri"/>
          <w:sz w:val="20"/>
          <w:szCs w:val="20"/>
        </w:rPr>
        <w:t>RedOne</w:t>
      </w:r>
      <w:proofErr w:type="spellEnd"/>
      <w:r>
        <w:rPr>
          <w:rFonts w:ascii="Calibri" w:eastAsia="Calibri" w:hAnsi="Calibri" w:cs="Calibri"/>
          <w:sz w:val="20"/>
          <w:szCs w:val="20"/>
        </w:rPr>
        <w:t xml:space="preserve"> </w:t>
      </w:r>
    </w:p>
    <w:p w14:paraId="250139D3" w14:textId="4FCD30C1"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One-on-One Mentorship with Cody Simpson</w:t>
      </w:r>
    </w:p>
    <w:p w14:paraId="3B1406E7" w14:textId="77777777"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Performance slot on Jimmy Kimmel Live!</w:t>
      </w:r>
    </w:p>
    <w:p w14:paraId="0A59AF0D" w14:textId="77777777"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Showcase performance at the 2018 NAMM Show in Anaheim</w:t>
      </w:r>
    </w:p>
    <w:p w14:paraId="2D9D451D" w14:textId="77777777"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 xml:space="preserve">New gear from top instrument retailers </w:t>
      </w:r>
    </w:p>
    <w:p w14:paraId="057136A4" w14:textId="77777777"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A feature in American Songwriter Magazine</w:t>
      </w:r>
    </w:p>
    <w:p w14:paraId="6349E188" w14:textId="77777777" w:rsidR="002E712F" w:rsidRDefault="00D35E1A">
      <w:pPr>
        <w:pStyle w:val="normal0"/>
        <w:numPr>
          <w:ilvl w:val="0"/>
          <w:numId w:val="4"/>
        </w:numPr>
        <w:ind w:hanging="360"/>
        <w:contextualSpacing/>
        <w:rPr>
          <w:rFonts w:ascii="Calibri" w:eastAsia="Calibri" w:hAnsi="Calibri" w:cs="Calibri"/>
          <w:sz w:val="20"/>
          <w:szCs w:val="20"/>
        </w:rPr>
      </w:pPr>
      <w:r>
        <w:rPr>
          <w:rFonts w:ascii="Calibri" w:eastAsia="Calibri" w:hAnsi="Calibri" w:cs="Calibri"/>
          <w:sz w:val="20"/>
          <w:szCs w:val="20"/>
        </w:rPr>
        <w:t>Global distribution through AWAL</w:t>
      </w:r>
    </w:p>
    <w:p w14:paraId="245E01D7" w14:textId="77777777" w:rsidR="002E712F" w:rsidRDefault="002E712F">
      <w:pPr>
        <w:pStyle w:val="normal0"/>
      </w:pPr>
    </w:p>
    <w:p w14:paraId="45794A01" w14:textId="77777777" w:rsidR="002E712F" w:rsidRDefault="00D35E1A">
      <w:pPr>
        <w:pStyle w:val="normal0"/>
      </w:pPr>
      <w:r>
        <w:rPr>
          <w:rFonts w:ascii="Calibri" w:eastAsia="Calibri" w:hAnsi="Calibri" w:cs="Calibri"/>
          <w:b/>
          <w:sz w:val="20"/>
          <w:szCs w:val="20"/>
        </w:rPr>
        <w:t>RSVP:</w:t>
      </w:r>
    </w:p>
    <w:p w14:paraId="5918EB58" w14:textId="5C9C77B9" w:rsidR="002E712F" w:rsidRDefault="00D35E1A">
      <w:pPr>
        <w:pStyle w:val="normal0"/>
        <w:numPr>
          <w:ilvl w:val="0"/>
          <w:numId w:val="5"/>
        </w:numPr>
        <w:ind w:hanging="360"/>
        <w:contextualSpacing/>
        <w:rPr>
          <w:rFonts w:ascii="Calibri" w:eastAsia="Calibri" w:hAnsi="Calibri" w:cs="Calibri"/>
          <w:sz w:val="20"/>
          <w:szCs w:val="20"/>
        </w:rPr>
      </w:pPr>
      <w:r>
        <w:rPr>
          <w:rFonts w:ascii="Calibri" w:eastAsia="Calibri" w:hAnsi="Calibri" w:cs="Calibri"/>
          <w:sz w:val="20"/>
          <w:szCs w:val="20"/>
        </w:rPr>
        <w:t xml:space="preserve">The Singer-Songwriter finale is invite-only. If interested in attending to cover or </w:t>
      </w:r>
      <w:r w:rsidR="000D2900">
        <w:rPr>
          <w:rFonts w:ascii="Calibri" w:eastAsia="Calibri" w:hAnsi="Calibri" w:cs="Calibri"/>
          <w:sz w:val="20"/>
          <w:szCs w:val="20"/>
        </w:rPr>
        <w:t xml:space="preserve">to speak </w:t>
      </w:r>
      <w:r>
        <w:rPr>
          <w:rFonts w:ascii="Calibri" w:eastAsia="Calibri" w:hAnsi="Calibri" w:cs="Calibri"/>
          <w:sz w:val="20"/>
          <w:szCs w:val="20"/>
        </w:rPr>
        <w:t xml:space="preserve">with </w:t>
      </w:r>
      <w:proofErr w:type="spellStart"/>
      <w:r>
        <w:rPr>
          <w:rFonts w:ascii="Calibri" w:eastAsia="Calibri" w:hAnsi="Calibri" w:cs="Calibri"/>
          <w:sz w:val="20"/>
          <w:szCs w:val="20"/>
        </w:rPr>
        <w:t>RedOne</w:t>
      </w:r>
      <w:proofErr w:type="spellEnd"/>
      <w:r>
        <w:rPr>
          <w:rFonts w:ascii="Calibri" w:eastAsia="Calibri" w:hAnsi="Calibri" w:cs="Calibri"/>
          <w:sz w:val="20"/>
          <w:szCs w:val="20"/>
        </w:rPr>
        <w:t xml:space="preserve">, Cody Simpson or the finalists, please RSVP to </w:t>
      </w:r>
      <w:hyperlink r:id="rId19">
        <w:r>
          <w:rPr>
            <w:rFonts w:ascii="Calibri" w:eastAsia="Calibri" w:hAnsi="Calibri" w:cs="Calibri"/>
            <w:color w:val="1155CC"/>
            <w:sz w:val="20"/>
            <w:szCs w:val="20"/>
            <w:u w:val="single"/>
          </w:rPr>
          <w:t>GCPR@praytellagency.com</w:t>
        </w:r>
      </w:hyperlink>
      <w:r>
        <w:rPr>
          <w:rFonts w:ascii="Calibri" w:eastAsia="Calibri" w:hAnsi="Calibri" w:cs="Calibri"/>
          <w:sz w:val="20"/>
          <w:szCs w:val="20"/>
        </w:rPr>
        <w:t xml:space="preserve">. </w:t>
      </w:r>
    </w:p>
    <w:p w14:paraId="2C0966C9" w14:textId="77777777" w:rsidR="002E712F" w:rsidRDefault="002E712F">
      <w:pPr>
        <w:pStyle w:val="normal0"/>
      </w:pPr>
    </w:p>
    <w:p w14:paraId="7FB9025C" w14:textId="77777777" w:rsidR="002E712F" w:rsidRDefault="00D35E1A">
      <w:pPr>
        <w:pStyle w:val="normal0"/>
      </w:pPr>
      <w:r>
        <w:rPr>
          <w:rFonts w:ascii="Calibri" w:eastAsia="Calibri" w:hAnsi="Calibri" w:cs="Calibri"/>
          <w:b/>
          <w:sz w:val="20"/>
          <w:szCs w:val="20"/>
        </w:rPr>
        <w:t xml:space="preserve">About Guitar Center:  </w:t>
      </w:r>
      <w:r>
        <w:rPr>
          <w:rFonts w:ascii="Calibri" w:eastAsia="Calibri" w:hAnsi="Calibri" w:cs="Calibri"/>
          <w:sz w:val="20"/>
          <w:szCs w:val="20"/>
        </w:rPr>
        <w:t xml:space="preserve">Guitar Center is the world’s largest retailer of guitars, amplifiers, drums, keyboards, </w:t>
      </w:r>
      <w:proofErr w:type="gramStart"/>
      <w:r>
        <w:rPr>
          <w:rFonts w:ascii="Calibri" w:eastAsia="Calibri" w:hAnsi="Calibri" w:cs="Calibri"/>
          <w:sz w:val="20"/>
          <w:szCs w:val="20"/>
        </w:rPr>
        <w:t>recording</w:t>
      </w:r>
      <w:proofErr w:type="gramEnd"/>
      <w:r>
        <w:rPr>
          <w:rFonts w:ascii="Calibri" w:eastAsia="Calibri" w:hAnsi="Calibri" w:cs="Calibri"/>
          <w:sz w:val="20"/>
          <w:szCs w:val="20"/>
        </w:rPr>
        <w:t>, live sound, DJ, and lighting equipment. With more than 270 stores across the U.S. and one of the top direct sales websites in the industry, Guitar Center has helped people make music for more than 50 years. In addition, Guitar Center’s sister brands include Music &amp; Arts, which operates more than 140 stores specializing in band &amp; orchestral instruments for sale and rental, serving teachers, band directors, college professors and students, and Musician’s Friend, a leading direct marketer of musical instruments in the United States. With an unrivalled in-store experience, an industry-leading online presence and passionate commitment to making gear easy-to-buy, Guitar Center is all about enabling musicians and non-musicians alike to experience the almost indescribable joy that comes from playing an instrument. For more information about Guitar Center, please visit</w:t>
      </w:r>
      <w:hyperlink r:id="rId20">
        <w:r>
          <w:rPr>
            <w:rFonts w:ascii="Calibri" w:eastAsia="Calibri" w:hAnsi="Calibri" w:cs="Calibri"/>
            <w:sz w:val="20"/>
            <w:szCs w:val="20"/>
            <w:u w:val="single"/>
          </w:rPr>
          <w:t xml:space="preserve"> </w:t>
        </w:r>
      </w:hyperlink>
      <w:hyperlink r:id="rId21">
        <w:r>
          <w:rPr>
            <w:rFonts w:ascii="Calibri" w:eastAsia="Calibri" w:hAnsi="Calibri" w:cs="Calibri"/>
            <w:color w:val="1155CC"/>
            <w:sz w:val="20"/>
            <w:szCs w:val="20"/>
            <w:u w:val="single"/>
          </w:rPr>
          <w:t>www.guitarcenter.com</w:t>
        </w:r>
      </w:hyperlink>
      <w:r>
        <w:rPr>
          <w:rFonts w:ascii="Calibri" w:eastAsia="Calibri" w:hAnsi="Calibri" w:cs="Calibri"/>
          <w:color w:val="0000FF"/>
          <w:sz w:val="20"/>
          <w:szCs w:val="20"/>
        </w:rPr>
        <w:t>.</w:t>
      </w:r>
      <w:r>
        <w:rPr>
          <w:rFonts w:ascii="Calibri" w:eastAsia="Calibri" w:hAnsi="Calibri" w:cs="Calibri"/>
          <w:sz w:val="20"/>
          <w:szCs w:val="20"/>
        </w:rPr>
        <w:t xml:space="preserve"> </w:t>
      </w:r>
    </w:p>
    <w:p w14:paraId="779C7F5A" w14:textId="79A9ED10" w:rsidR="002E712F" w:rsidRDefault="00D35E1A">
      <w:pPr>
        <w:pStyle w:val="normal0"/>
        <w:spacing w:line="240" w:lineRule="auto"/>
      </w:pPr>
      <w:r>
        <w:rPr>
          <w:rFonts w:ascii="Calibri" w:eastAsia="Calibri" w:hAnsi="Calibri" w:cs="Calibri"/>
          <w:color w:val="0C0C0C"/>
          <w:sz w:val="20"/>
          <w:szCs w:val="20"/>
        </w:rPr>
        <w:t xml:space="preserve">You can </w:t>
      </w:r>
      <w:r>
        <w:rPr>
          <w:rFonts w:ascii="Calibri" w:eastAsia="Calibri" w:hAnsi="Calibri" w:cs="Calibri"/>
          <w:sz w:val="20"/>
          <w:szCs w:val="20"/>
        </w:rPr>
        <w:t xml:space="preserve">visit our </w:t>
      </w:r>
      <w:proofErr w:type="gramStart"/>
      <w:r>
        <w:rPr>
          <w:rFonts w:ascii="Calibri" w:eastAsia="Calibri" w:hAnsi="Calibri" w:cs="Calibri"/>
          <w:sz w:val="20"/>
          <w:szCs w:val="20"/>
        </w:rPr>
        <w:t>p</w:t>
      </w:r>
      <w:r>
        <w:rPr>
          <w:rFonts w:ascii="Calibri" w:eastAsia="Calibri" w:hAnsi="Calibri" w:cs="Calibri"/>
          <w:color w:val="0C0C0C"/>
          <w:sz w:val="20"/>
          <w:szCs w:val="20"/>
        </w:rPr>
        <w:t>ress room</w:t>
      </w:r>
      <w:proofErr w:type="gramEnd"/>
      <w:r>
        <w:rPr>
          <w:rFonts w:ascii="Calibri" w:eastAsia="Calibri" w:hAnsi="Calibri" w:cs="Calibri"/>
          <w:color w:val="0C0C0C"/>
          <w:sz w:val="20"/>
          <w:szCs w:val="20"/>
        </w:rPr>
        <w:t xml:space="preserve"> at</w:t>
      </w:r>
      <w:r w:rsidR="00456B15">
        <w:t xml:space="preserve"> </w:t>
      </w:r>
      <w:hyperlink r:id="rId22">
        <w:r>
          <w:rPr>
            <w:rFonts w:ascii="Calibri" w:eastAsia="Calibri" w:hAnsi="Calibri" w:cs="Calibri"/>
            <w:color w:val="1155CC"/>
            <w:sz w:val="20"/>
            <w:szCs w:val="20"/>
            <w:u w:val="single"/>
          </w:rPr>
          <w:t>http://www.guitarcenter.com/pages/press-room</w:t>
        </w:r>
      </w:hyperlink>
      <w:r>
        <w:rPr>
          <w:rFonts w:ascii="Calibri" w:eastAsia="Calibri" w:hAnsi="Calibri" w:cs="Calibri"/>
          <w:color w:val="0000FF"/>
          <w:sz w:val="20"/>
          <w:szCs w:val="20"/>
        </w:rPr>
        <w:t>,</w:t>
      </w:r>
      <w:r>
        <w:rPr>
          <w:rFonts w:ascii="Calibri" w:eastAsia="Calibri" w:hAnsi="Calibri" w:cs="Calibri"/>
          <w:color w:val="0C0C0C"/>
          <w:sz w:val="20"/>
          <w:szCs w:val="20"/>
        </w:rPr>
        <w:t xml:space="preserve"> </w:t>
      </w:r>
      <w:r>
        <w:rPr>
          <w:rFonts w:ascii="Calibri" w:eastAsia="Calibri" w:hAnsi="Calibri" w:cs="Calibri"/>
          <w:sz w:val="20"/>
          <w:szCs w:val="20"/>
        </w:rPr>
        <w:t>and send media inquiries</w:t>
      </w:r>
      <w:r>
        <w:rPr>
          <w:rFonts w:ascii="Calibri" w:eastAsia="Calibri" w:hAnsi="Calibri" w:cs="Calibri"/>
          <w:color w:val="0C0C0C"/>
          <w:sz w:val="20"/>
          <w:szCs w:val="20"/>
        </w:rPr>
        <w:t xml:space="preserve"> to </w:t>
      </w:r>
      <w:hyperlink r:id="rId23">
        <w:r>
          <w:rPr>
            <w:rFonts w:ascii="Calibri" w:eastAsia="Calibri" w:hAnsi="Calibri" w:cs="Calibri"/>
            <w:color w:val="1155CC"/>
            <w:sz w:val="20"/>
            <w:szCs w:val="20"/>
            <w:u w:val="single"/>
          </w:rPr>
          <w:t>media@guitarcenter.com</w:t>
        </w:r>
      </w:hyperlink>
      <w:r>
        <w:rPr>
          <w:rFonts w:ascii="Calibri" w:eastAsia="Calibri" w:hAnsi="Calibri" w:cs="Calibri"/>
          <w:color w:val="0000FF"/>
          <w:sz w:val="20"/>
          <w:szCs w:val="20"/>
        </w:rPr>
        <w:t>.</w:t>
      </w:r>
      <w:hyperlink r:id="rId24"/>
    </w:p>
    <w:p w14:paraId="49CE8A51" w14:textId="77777777" w:rsidR="002E712F" w:rsidRDefault="002E712F">
      <w:pPr>
        <w:pStyle w:val="normal0"/>
        <w:ind w:right="-80"/>
      </w:pPr>
    </w:p>
    <w:p w14:paraId="139D318D" w14:textId="77777777" w:rsidR="002E712F" w:rsidRDefault="00D35E1A">
      <w:pPr>
        <w:pStyle w:val="normal0"/>
      </w:pPr>
      <w:proofErr w:type="gramStart"/>
      <w:r>
        <w:rPr>
          <w:rFonts w:ascii="Calibri" w:eastAsia="Calibri" w:hAnsi="Calibri" w:cs="Calibri"/>
          <w:b/>
          <w:sz w:val="20"/>
          <w:szCs w:val="20"/>
          <w:highlight w:val="white"/>
        </w:rPr>
        <w:t>Media attendance welcome.</w:t>
      </w:r>
      <w:proofErr w:type="gramEnd"/>
      <w:r>
        <w:rPr>
          <w:rFonts w:ascii="Calibri" w:eastAsia="Calibri" w:hAnsi="Calibri" w:cs="Calibri"/>
          <w:b/>
          <w:sz w:val="20"/>
          <w:szCs w:val="20"/>
          <w:highlight w:val="white"/>
        </w:rPr>
        <w:t xml:space="preserve"> Please RSVP here: </w:t>
      </w:r>
      <w:proofErr w:type="spellStart"/>
      <w:r>
        <w:rPr>
          <w:rFonts w:ascii="Calibri" w:eastAsia="Calibri" w:hAnsi="Calibri" w:cs="Calibri"/>
          <w:sz w:val="20"/>
          <w:szCs w:val="20"/>
          <w:highlight w:val="white"/>
        </w:rPr>
        <w:t>Praytell</w:t>
      </w:r>
      <w:proofErr w:type="spellEnd"/>
      <w:r>
        <w:rPr>
          <w:rFonts w:ascii="Calibri" w:eastAsia="Calibri" w:hAnsi="Calibri" w:cs="Calibri"/>
          <w:sz w:val="20"/>
          <w:szCs w:val="20"/>
          <w:highlight w:val="white"/>
        </w:rPr>
        <w:t xml:space="preserve"> Agency | </w:t>
      </w:r>
      <w:hyperlink r:id="rId25">
        <w:r>
          <w:rPr>
            <w:rFonts w:ascii="Calibri" w:eastAsia="Calibri" w:hAnsi="Calibri" w:cs="Calibri"/>
            <w:color w:val="1155CC"/>
            <w:sz w:val="20"/>
            <w:szCs w:val="20"/>
            <w:highlight w:val="white"/>
            <w:u w:val="single"/>
          </w:rPr>
          <w:t>GCPR@praytellagency.com</w:t>
        </w:r>
      </w:hyperlink>
      <w:r>
        <w:rPr>
          <w:rFonts w:ascii="Calibri" w:eastAsia="Calibri" w:hAnsi="Calibri" w:cs="Calibri"/>
          <w:sz w:val="20"/>
          <w:szCs w:val="20"/>
          <w:highlight w:val="white"/>
        </w:rPr>
        <w:t xml:space="preserve"> </w:t>
      </w:r>
      <w:r>
        <w:rPr>
          <w:rFonts w:ascii="Calibri" w:eastAsia="Calibri" w:hAnsi="Calibri" w:cs="Calibri"/>
          <w:b/>
          <w:sz w:val="20"/>
          <w:szCs w:val="20"/>
          <w:highlight w:val="white"/>
        </w:rPr>
        <w:t xml:space="preserve"> </w:t>
      </w:r>
      <w:bookmarkStart w:id="0" w:name="_GoBack"/>
      <w:bookmarkEnd w:id="0"/>
    </w:p>
    <w:p w14:paraId="1082A5D3" w14:textId="77777777" w:rsidR="002E712F" w:rsidRDefault="002E712F">
      <w:pPr>
        <w:pStyle w:val="normal0"/>
      </w:pPr>
    </w:p>
    <w:p w14:paraId="7F203A95" w14:textId="77777777" w:rsidR="002E712F" w:rsidRDefault="00D35E1A">
      <w:pPr>
        <w:pStyle w:val="normal0"/>
        <w:jc w:val="center"/>
      </w:pPr>
      <w:r>
        <w:rPr>
          <w:rFonts w:ascii="Calibri" w:eastAsia="Calibri" w:hAnsi="Calibri" w:cs="Calibri"/>
          <w:b/>
          <w:sz w:val="20"/>
          <w:szCs w:val="20"/>
        </w:rPr>
        <w:t>###</w:t>
      </w:r>
    </w:p>
    <w:sectPr w:rsidR="002E71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altName w:val="Arial"/>
    <w:panose1 w:val="020F0502020204030204"/>
    <w:charset w:val="00"/>
    <w:family w:val="roman"/>
    <w:notTrueType/>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13908"/>
    <w:multiLevelType w:val="multilevel"/>
    <w:tmpl w:val="2AC89F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8D8153E"/>
    <w:multiLevelType w:val="multilevel"/>
    <w:tmpl w:val="597C60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96426AD"/>
    <w:multiLevelType w:val="multilevel"/>
    <w:tmpl w:val="FA9CEF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337557E3"/>
    <w:multiLevelType w:val="multilevel"/>
    <w:tmpl w:val="B440A5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38985108"/>
    <w:multiLevelType w:val="multilevel"/>
    <w:tmpl w:val="ADF884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2E712F"/>
    <w:rsid w:val="00001831"/>
    <w:rsid w:val="000D2900"/>
    <w:rsid w:val="0025775C"/>
    <w:rsid w:val="002E712F"/>
    <w:rsid w:val="00456B15"/>
    <w:rsid w:val="005A007C"/>
    <w:rsid w:val="005B0591"/>
    <w:rsid w:val="00697441"/>
    <w:rsid w:val="009377F9"/>
    <w:rsid w:val="00AB03B4"/>
    <w:rsid w:val="00AF323A"/>
    <w:rsid w:val="00C56577"/>
    <w:rsid w:val="00D35E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A6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577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75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6577"/>
    <w:rPr>
      <w:b/>
      <w:bCs/>
      <w:sz w:val="20"/>
      <w:szCs w:val="20"/>
    </w:rPr>
  </w:style>
  <w:style w:type="character" w:customStyle="1" w:styleId="CommentSubjectChar">
    <w:name w:val="Comment Subject Char"/>
    <w:basedOn w:val="CommentTextChar"/>
    <w:link w:val="CommentSubject"/>
    <w:uiPriority w:val="99"/>
    <w:semiHidden/>
    <w:rsid w:val="00C5657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5775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775C"/>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C56577"/>
    <w:rPr>
      <w:b/>
      <w:bCs/>
      <w:sz w:val="20"/>
      <w:szCs w:val="20"/>
    </w:rPr>
  </w:style>
  <w:style w:type="character" w:customStyle="1" w:styleId="CommentSubjectChar">
    <w:name w:val="Comment Subject Char"/>
    <w:basedOn w:val="CommentTextChar"/>
    <w:link w:val="CommentSubject"/>
    <w:uiPriority w:val="99"/>
    <w:semiHidden/>
    <w:rsid w:val="00C565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youtube.com/user/ClaraCMusic" TargetMode="External"/><Relationship Id="rId20" Type="http://schemas.openxmlformats.org/officeDocument/2006/relationships/hyperlink" Target="http://www.guitarcenter.com/" TargetMode="External"/><Relationship Id="rId21" Type="http://schemas.openxmlformats.org/officeDocument/2006/relationships/hyperlink" Target="http://www.guitarcenter.com/" TargetMode="External"/><Relationship Id="rId22" Type="http://schemas.openxmlformats.org/officeDocument/2006/relationships/hyperlink" Target="http://www.guitarcenter.com/pages/press-room" TargetMode="External"/><Relationship Id="rId23" Type="http://schemas.openxmlformats.org/officeDocument/2006/relationships/hyperlink" Target="mailto:media@guitarcenter.com" TargetMode="External"/><Relationship Id="rId24" Type="http://schemas.openxmlformats.org/officeDocument/2006/relationships/hyperlink" Target="http://www.littlekidsrock.org/" TargetMode="External"/><Relationship Id="rId25" Type="http://schemas.openxmlformats.org/officeDocument/2006/relationships/hyperlink" Target="mailto:GCPR@praytellagency.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redoneprod.com" TargetMode="External"/><Relationship Id="rId11" Type="http://schemas.openxmlformats.org/officeDocument/2006/relationships/hyperlink" Target="http://www.codysimpson.com" TargetMode="External"/><Relationship Id="rId12" Type="http://schemas.openxmlformats.org/officeDocument/2006/relationships/hyperlink" Target="https://songwriter.amplifiertv.com/channel/Edwina+Maben" TargetMode="External"/><Relationship Id="rId13" Type="http://schemas.openxmlformats.org/officeDocument/2006/relationships/hyperlink" Target="https://songwriter.amplifiertv.com/channel/James+Jannetty" TargetMode="External"/><Relationship Id="rId14" Type="http://schemas.openxmlformats.org/officeDocument/2006/relationships/hyperlink" Target="https://songwriter.amplifiertv.com/channel/John+Russell" TargetMode="External"/><Relationship Id="rId15" Type="http://schemas.openxmlformats.org/officeDocument/2006/relationships/hyperlink" Target="https://songwriter.amplifiertv.com/channel/kaileyabel" TargetMode="External"/><Relationship Id="rId16" Type="http://schemas.openxmlformats.org/officeDocument/2006/relationships/hyperlink" Target="https://songwriter.amplifiertv.com/channel/Rachel+Wong" TargetMode="External"/><Relationship Id="rId17" Type="http://schemas.openxmlformats.org/officeDocument/2006/relationships/hyperlink" Target="https://americansongwriter.com/2016/03/kate-brady-wins-guitar-centers-singer-songwriter-5-competition/" TargetMode="External"/><Relationship Id="rId18" Type="http://schemas.openxmlformats.org/officeDocument/2006/relationships/hyperlink" Target="https://www.streetlightcadence.com" TargetMode="External"/><Relationship Id="rId19" Type="http://schemas.openxmlformats.org/officeDocument/2006/relationships/hyperlink" Target="mailto:GCPR@praytellagency.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GCPR@praytellagency.com" TargetMode="External"/><Relationship Id="rId8" Type="http://schemas.openxmlformats.org/officeDocument/2006/relationships/hyperlink" Target="https://songwriter.amplifiert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781</Words>
  <Characters>3923</Characters>
  <Application>Microsoft Macintosh Word</Application>
  <DocSecurity>0</DocSecurity>
  <Lines>81</Lines>
  <Paragraphs>17</Paragraphs>
  <ScaleCrop>false</ScaleCrop>
  <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13</cp:revision>
  <dcterms:created xsi:type="dcterms:W3CDTF">2017-03-01T18:19:00Z</dcterms:created>
  <dcterms:modified xsi:type="dcterms:W3CDTF">2017-03-06T16:26:00Z</dcterms:modified>
</cp:coreProperties>
</file>