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67E09" w14:textId="77777777" w:rsidR="00BE1136" w:rsidRDefault="006F2063" w:rsidP="004246F2">
      <w:pPr>
        <w:spacing w:after="0"/>
        <w:contextualSpacing/>
      </w:pPr>
      <w:r w:rsidRPr="000967DD">
        <w:rPr>
          <w:noProof/>
        </w:rPr>
        <w:drawing>
          <wp:inline distT="0" distB="0" distL="0" distR="0" wp14:anchorId="732DCF56" wp14:editId="3F781219">
            <wp:extent cx="5943600" cy="727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/>
                  </pic:blipFill>
                  <pic:spPr bwMode="auto"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CE0EB0" w14:textId="6182118B" w:rsidR="006F2063" w:rsidRPr="004B5F59" w:rsidRDefault="006512D6" w:rsidP="004246F2">
      <w:pPr>
        <w:pStyle w:val="Header"/>
        <w:tabs>
          <w:tab w:val="left" w:pos="180"/>
          <w:tab w:val="left" w:pos="6480"/>
        </w:tabs>
        <w:contextualSpacing/>
        <w:jc w:val="right"/>
        <w:rPr>
          <w:rFonts w:asciiTheme="majorHAnsi" w:hAnsiTheme="majorHAnsi"/>
          <w:color w:val="000000" w:themeColor="text1"/>
          <w:lang w:val="it-IT"/>
        </w:rPr>
      </w:pPr>
      <w:r>
        <w:rPr>
          <w:rFonts w:asciiTheme="majorHAnsi" w:hAnsiTheme="majorHAnsi"/>
          <w:color w:val="000000" w:themeColor="text1"/>
          <w:lang w:val="it-IT"/>
        </w:rPr>
        <w:t xml:space="preserve">Morgan Walker </w:t>
      </w:r>
      <w:r w:rsidR="00AB0E56">
        <w:rPr>
          <w:rFonts w:asciiTheme="majorHAnsi" w:hAnsiTheme="majorHAnsi"/>
          <w:color w:val="000000" w:themeColor="text1"/>
          <w:lang w:val="it-IT"/>
        </w:rPr>
        <w:t>–</w:t>
      </w:r>
      <w:r>
        <w:rPr>
          <w:rFonts w:asciiTheme="majorHAnsi" w:hAnsiTheme="majorHAnsi"/>
          <w:color w:val="000000" w:themeColor="text1"/>
          <w:lang w:val="it-IT"/>
        </w:rPr>
        <w:t xml:space="preserve"> </w:t>
      </w:r>
      <w:r w:rsidR="00B72B7E">
        <w:rPr>
          <w:rFonts w:asciiTheme="majorHAnsi" w:hAnsiTheme="majorHAnsi"/>
          <w:color w:val="000000" w:themeColor="text1"/>
          <w:lang w:val="it-IT"/>
        </w:rPr>
        <w:t>KORG</w:t>
      </w:r>
      <w:r w:rsidR="00AB0E56">
        <w:rPr>
          <w:rFonts w:asciiTheme="majorHAnsi" w:hAnsiTheme="majorHAnsi"/>
          <w:color w:val="000000" w:themeColor="text1"/>
          <w:lang w:val="it-IT"/>
        </w:rPr>
        <w:t xml:space="preserve"> </w:t>
      </w:r>
      <w:r w:rsidR="006F2063" w:rsidRPr="004B5F59">
        <w:rPr>
          <w:rFonts w:asciiTheme="majorHAnsi" w:hAnsiTheme="majorHAnsi"/>
          <w:color w:val="000000" w:themeColor="text1"/>
          <w:lang w:val="it-IT"/>
        </w:rPr>
        <w:t>USA</w:t>
      </w:r>
      <w:r w:rsidR="006F2063">
        <w:rPr>
          <w:rFonts w:asciiTheme="majorHAnsi" w:hAnsiTheme="majorHAnsi"/>
          <w:color w:val="000000" w:themeColor="text1"/>
          <w:lang w:val="it-IT"/>
        </w:rPr>
        <w:br/>
      </w:r>
      <w:hyperlink r:id="rId7" w:history="1">
        <w:r w:rsidRPr="003640A0">
          <w:rPr>
            <w:rStyle w:val="Hyperlink"/>
            <w:rFonts w:asciiTheme="majorHAnsi" w:hAnsiTheme="majorHAnsi"/>
            <w:b/>
            <w:lang w:val="it-IT"/>
          </w:rPr>
          <w:t>Morganw@korgusa.com</w:t>
        </w:r>
      </w:hyperlink>
      <w:r w:rsidR="006F2063">
        <w:rPr>
          <w:rFonts w:asciiTheme="majorHAnsi" w:hAnsiTheme="majorHAnsi"/>
          <w:color w:val="000000" w:themeColor="text1"/>
          <w:lang w:val="it-IT"/>
        </w:rPr>
        <w:br/>
      </w:r>
      <w:r w:rsidR="006F2063" w:rsidRPr="00FB0123">
        <w:rPr>
          <w:rFonts w:asciiTheme="majorHAnsi" w:hAnsiTheme="majorHAnsi"/>
          <w:b/>
          <w:color w:val="000000" w:themeColor="text1"/>
          <w:lang w:val="it-IT"/>
        </w:rPr>
        <w:t>P:</w:t>
      </w:r>
      <w:r w:rsidR="00D825B6">
        <w:rPr>
          <w:rFonts w:asciiTheme="majorHAnsi" w:hAnsiTheme="majorHAnsi"/>
          <w:b/>
          <w:color w:val="000000" w:themeColor="text1"/>
          <w:lang w:val="it-IT"/>
        </w:rPr>
        <w:t xml:space="preserve"> </w:t>
      </w:r>
      <w:r w:rsidR="006F2063" w:rsidRPr="00FB0123">
        <w:rPr>
          <w:rFonts w:asciiTheme="majorHAnsi" w:hAnsiTheme="majorHAnsi"/>
          <w:b/>
          <w:color w:val="000000" w:themeColor="text1"/>
          <w:lang w:val="it-IT"/>
        </w:rPr>
        <w:t>631-</w:t>
      </w:r>
      <w:r>
        <w:rPr>
          <w:rFonts w:asciiTheme="majorHAnsi" w:hAnsiTheme="majorHAnsi"/>
          <w:b/>
          <w:color w:val="000000" w:themeColor="text1"/>
          <w:lang w:val="it-IT"/>
        </w:rPr>
        <w:t>816-5915</w:t>
      </w:r>
    </w:p>
    <w:p w14:paraId="47165399" w14:textId="77777777" w:rsidR="006F2063" w:rsidRPr="00777B95" w:rsidRDefault="006F2063" w:rsidP="004246F2">
      <w:pPr>
        <w:spacing w:after="0"/>
        <w:contextualSpacing/>
        <w:rPr>
          <w:color w:val="000000" w:themeColor="text1"/>
        </w:rPr>
      </w:pPr>
    </w:p>
    <w:p w14:paraId="3E91F05F" w14:textId="4EBF81CA" w:rsidR="005629B6" w:rsidRPr="007324A8" w:rsidRDefault="00E0571D" w:rsidP="004246F2">
      <w:pPr>
        <w:spacing w:after="0"/>
        <w:contextualSpacing/>
        <w:jc w:val="center"/>
        <w:rPr>
          <w:rFonts w:cstheme="minorHAnsi"/>
          <w:b/>
          <w:u w:val="single"/>
        </w:rPr>
      </w:pPr>
      <w:r w:rsidRPr="007324A8">
        <w:rPr>
          <w:rFonts w:cstheme="minorHAnsi"/>
          <w:b/>
          <w:u w:val="single"/>
        </w:rPr>
        <w:t>For Immediate Release</w:t>
      </w:r>
    </w:p>
    <w:p w14:paraId="182FF171" w14:textId="77777777" w:rsidR="00B168B0" w:rsidRDefault="00B168B0" w:rsidP="004246F2">
      <w:pPr>
        <w:spacing w:after="0"/>
        <w:contextualSpacing/>
        <w:jc w:val="center"/>
        <w:rPr>
          <w:rFonts w:cstheme="minorHAnsi"/>
          <w:b/>
          <w:color w:val="000000" w:themeColor="text1"/>
          <w:u w:val="single"/>
        </w:rPr>
      </w:pPr>
    </w:p>
    <w:p w14:paraId="7FBF338A" w14:textId="23E2F33C" w:rsidR="006F2063" w:rsidRPr="00777B95" w:rsidRDefault="00B72B7E" w:rsidP="004246F2">
      <w:pPr>
        <w:spacing w:after="0"/>
        <w:contextualSpacing/>
        <w:jc w:val="center"/>
        <w:rPr>
          <w:rFonts w:cstheme="minorHAnsi"/>
          <w:b/>
          <w:color w:val="000000" w:themeColor="text1"/>
          <w:u w:val="single"/>
        </w:rPr>
      </w:pPr>
      <w:r>
        <w:rPr>
          <w:rFonts w:cstheme="minorHAnsi"/>
          <w:b/>
          <w:color w:val="000000" w:themeColor="text1"/>
          <w:u w:val="single"/>
        </w:rPr>
        <w:t>KORG</w:t>
      </w:r>
      <w:r w:rsidR="004B569F">
        <w:rPr>
          <w:rFonts w:cstheme="minorHAnsi"/>
          <w:b/>
          <w:color w:val="000000" w:themeColor="text1"/>
          <w:u w:val="single"/>
        </w:rPr>
        <w:t xml:space="preserve"> </w:t>
      </w:r>
      <w:r w:rsidR="00B71182">
        <w:rPr>
          <w:rFonts w:cstheme="minorHAnsi"/>
          <w:b/>
          <w:color w:val="000000" w:themeColor="text1"/>
          <w:u w:val="single"/>
        </w:rPr>
        <w:t xml:space="preserve">Introduces Performance Powerhouse </w:t>
      </w:r>
      <w:r w:rsidR="0055410B">
        <w:rPr>
          <w:rFonts w:cstheme="minorHAnsi"/>
          <w:b/>
          <w:color w:val="000000" w:themeColor="text1"/>
          <w:u w:val="single"/>
        </w:rPr>
        <w:t xml:space="preserve">NAUTILUS </w:t>
      </w:r>
      <w:r w:rsidR="00B71182">
        <w:rPr>
          <w:rFonts w:cstheme="minorHAnsi"/>
          <w:b/>
          <w:color w:val="000000" w:themeColor="text1"/>
          <w:u w:val="single"/>
        </w:rPr>
        <w:t>Workstations</w:t>
      </w:r>
    </w:p>
    <w:p w14:paraId="024E38F9" w14:textId="77777777" w:rsidR="00B168B0" w:rsidRDefault="00B168B0" w:rsidP="004246F2">
      <w:pPr>
        <w:spacing w:after="0"/>
        <w:contextualSpacing/>
        <w:rPr>
          <w:rFonts w:cstheme="minorHAnsi"/>
          <w:b/>
          <w:color w:val="000000" w:themeColor="text1"/>
        </w:rPr>
      </w:pPr>
    </w:p>
    <w:p w14:paraId="65293CD3" w14:textId="48D0F7E0" w:rsidR="00B2039A" w:rsidRDefault="006F2063" w:rsidP="004246F2">
      <w:pPr>
        <w:spacing w:after="0"/>
        <w:contextualSpacing/>
        <w:rPr>
          <w:rFonts w:cstheme="minorHAnsi"/>
          <w:color w:val="000000" w:themeColor="text1"/>
        </w:rPr>
      </w:pPr>
      <w:r w:rsidRPr="00777B95">
        <w:rPr>
          <w:rFonts w:cstheme="minorHAnsi"/>
          <w:b/>
          <w:color w:val="000000" w:themeColor="text1"/>
        </w:rPr>
        <w:t xml:space="preserve">Melville, NY – </w:t>
      </w:r>
      <w:r w:rsidR="00B2039A">
        <w:rPr>
          <w:rFonts w:cstheme="minorHAnsi"/>
          <w:b/>
          <w:color w:val="000000" w:themeColor="text1"/>
        </w:rPr>
        <w:t>November</w:t>
      </w:r>
      <w:r>
        <w:rPr>
          <w:rFonts w:cstheme="minorHAnsi"/>
          <w:b/>
          <w:color w:val="000000" w:themeColor="text1"/>
        </w:rPr>
        <w:t xml:space="preserve"> </w:t>
      </w:r>
      <w:r w:rsidR="00B2039A">
        <w:rPr>
          <w:rFonts w:cstheme="minorHAnsi"/>
          <w:b/>
          <w:color w:val="000000" w:themeColor="text1"/>
        </w:rPr>
        <w:t>9</w:t>
      </w:r>
      <w:r>
        <w:rPr>
          <w:rFonts w:cstheme="minorHAnsi"/>
          <w:b/>
          <w:color w:val="000000" w:themeColor="text1"/>
        </w:rPr>
        <w:t>, 20</w:t>
      </w:r>
      <w:r w:rsidR="00B2039A">
        <w:rPr>
          <w:rFonts w:cstheme="minorHAnsi"/>
          <w:b/>
          <w:color w:val="000000" w:themeColor="text1"/>
        </w:rPr>
        <w:t>20</w:t>
      </w:r>
      <w:r w:rsidRPr="00777B95">
        <w:rPr>
          <w:rFonts w:cstheme="minorHAnsi"/>
          <w:color w:val="000000" w:themeColor="text1"/>
        </w:rPr>
        <w:t xml:space="preserve"> – </w:t>
      </w:r>
      <w:r w:rsidR="00B2039A">
        <w:rPr>
          <w:rFonts w:cstheme="minorHAnsi"/>
          <w:color w:val="000000" w:themeColor="text1"/>
        </w:rPr>
        <w:t xml:space="preserve">The </w:t>
      </w:r>
      <w:r w:rsidR="00591FD6">
        <w:rPr>
          <w:rFonts w:cstheme="minorHAnsi"/>
          <w:color w:val="000000" w:themeColor="text1"/>
        </w:rPr>
        <w:t xml:space="preserve">new </w:t>
      </w:r>
      <w:r w:rsidR="0055410B" w:rsidRPr="00E0571D">
        <w:rPr>
          <w:rFonts w:cstheme="minorHAnsi"/>
          <w:b/>
          <w:bCs/>
          <w:color w:val="000000" w:themeColor="text1"/>
        </w:rPr>
        <w:t>NAUTILUS</w:t>
      </w:r>
      <w:r w:rsidR="0055410B">
        <w:rPr>
          <w:rFonts w:cstheme="minorHAnsi"/>
          <w:color w:val="000000" w:themeColor="text1"/>
        </w:rPr>
        <w:t xml:space="preserve"> </w:t>
      </w:r>
      <w:r w:rsidR="00591FD6">
        <w:rPr>
          <w:rFonts w:cstheme="minorHAnsi"/>
          <w:color w:val="000000" w:themeColor="text1"/>
        </w:rPr>
        <w:t xml:space="preserve">Workstation from KORG delivers the </w:t>
      </w:r>
      <w:r w:rsidR="00B2039A">
        <w:rPr>
          <w:rFonts w:cstheme="minorHAnsi"/>
          <w:color w:val="000000" w:themeColor="text1"/>
        </w:rPr>
        <w:t xml:space="preserve">power and performance of </w:t>
      </w:r>
      <w:r w:rsidR="00B72B7E">
        <w:rPr>
          <w:rFonts w:cstheme="minorHAnsi"/>
          <w:color w:val="000000" w:themeColor="text1"/>
        </w:rPr>
        <w:t xml:space="preserve">KORG’s </w:t>
      </w:r>
      <w:r w:rsidR="00B2039A">
        <w:rPr>
          <w:rFonts w:cstheme="minorHAnsi"/>
          <w:color w:val="000000" w:themeColor="text1"/>
        </w:rPr>
        <w:t xml:space="preserve">flagship </w:t>
      </w:r>
      <w:r w:rsidR="00DB4D7F">
        <w:rPr>
          <w:rFonts w:cstheme="minorHAnsi"/>
          <w:color w:val="000000" w:themeColor="text1"/>
        </w:rPr>
        <w:t>KRONOS</w:t>
      </w:r>
      <w:r w:rsidR="00B2039A">
        <w:rPr>
          <w:rFonts w:cstheme="minorHAnsi"/>
          <w:color w:val="000000" w:themeColor="text1"/>
        </w:rPr>
        <w:t xml:space="preserve"> </w:t>
      </w:r>
      <w:r w:rsidR="00591FD6">
        <w:rPr>
          <w:rFonts w:cstheme="minorHAnsi"/>
          <w:color w:val="000000" w:themeColor="text1"/>
        </w:rPr>
        <w:t>in a streamlined design</w:t>
      </w:r>
      <w:r w:rsidR="004352DF">
        <w:rPr>
          <w:rFonts w:cstheme="minorHAnsi"/>
          <w:color w:val="000000" w:themeColor="text1"/>
        </w:rPr>
        <w:t>, with new and updated sounds,</w:t>
      </w:r>
      <w:r w:rsidR="00053429">
        <w:rPr>
          <w:rFonts w:cstheme="minorHAnsi"/>
          <w:color w:val="000000" w:themeColor="text1"/>
        </w:rPr>
        <w:t xml:space="preserve"> </w:t>
      </w:r>
      <w:r w:rsidR="004352DF">
        <w:rPr>
          <w:rFonts w:cstheme="minorHAnsi"/>
          <w:color w:val="000000" w:themeColor="text1"/>
        </w:rPr>
        <w:t xml:space="preserve">making NAUTILUS </w:t>
      </w:r>
      <w:r w:rsidR="00053429">
        <w:rPr>
          <w:rFonts w:cstheme="minorHAnsi"/>
          <w:color w:val="000000" w:themeColor="text1"/>
        </w:rPr>
        <w:t>ideal for performing musicians, songwriters and producers</w:t>
      </w:r>
      <w:r w:rsidR="00591FD6">
        <w:rPr>
          <w:rFonts w:cstheme="minorHAnsi"/>
          <w:color w:val="000000" w:themeColor="text1"/>
        </w:rPr>
        <w:t>.</w:t>
      </w:r>
      <w:r w:rsidR="00B2039A">
        <w:rPr>
          <w:rFonts w:cstheme="minorHAnsi"/>
          <w:color w:val="000000" w:themeColor="text1"/>
        </w:rPr>
        <w:t xml:space="preserve"> </w:t>
      </w:r>
    </w:p>
    <w:p w14:paraId="0DEC4F6C" w14:textId="77777777" w:rsidR="00B168B0" w:rsidRDefault="00B168B0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7A0F690E" w14:textId="7CCE1219" w:rsidR="00A2770A" w:rsidRDefault="00053429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Each of the</w:t>
      </w:r>
      <w:r w:rsidR="00591FD6">
        <w:rPr>
          <w:rFonts w:cstheme="minorHAnsi"/>
          <w:color w:val="000000" w:themeColor="text1"/>
        </w:rPr>
        <w:t xml:space="preserve"> </w:t>
      </w:r>
      <w:r w:rsidR="00B168B0">
        <w:rPr>
          <w:rFonts w:cstheme="minorHAnsi"/>
          <w:color w:val="000000" w:themeColor="text1"/>
        </w:rPr>
        <w:t xml:space="preserve">88-, 73- and 61-key </w:t>
      </w:r>
      <w:r w:rsidR="00C206A1" w:rsidRPr="00E0571D">
        <w:rPr>
          <w:rFonts w:cstheme="minorHAnsi"/>
          <w:bCs/>
          <w:color w:val="000000" w:themeColor="text1"/>
        </w:rPr>
        <w:t xml:space="preserve">NAUTILUS </w:t>
      </w:r>
      <w:r>
        <w:rPr>
          <w:rFonts w:cstheme="minorHAnsi"/>
          <w:color w:val="000000" w:themeColor="text1"/>
        </w:rPr>
        <w:t xml:space="preserve">performance </w:t>
      </w:r>
      <w:r w:rsidR="007E41D4">
        <w:rPr>
          <w:rFonts w:cstheme="minorHAnsi"/>
          <w:color w:val="000000" w:themeColor="text1"/>
        </w:rPr>
        <w:t xml:space="preserve">Workstation </w:t>
      </w:r>
      <w:r w:rsidR="00F679DC">
        <w:rPr>
          <w:rFonts w:cstheme="minorHAnsi"/>
          <w:color w:val="000000" w:themeColor="text1"/>
        </w:rPr>
        <w:t xml:space="preserve">models </w:t>
      </w:r>
      <w:r w:rsidR="00387561">
        <w:rPr>
          <w:rFonts w:cstheme="minorHAnsi"/>
          <w:color w:val="000000" w:themeColor="text1"/>
        </w:rPr>
        <w:t>provide articulated reproduction of a vast range of sounds</w:t>
      </w:r>
      <w:r w:rsidR="007723FB">
        <w:rPr>
          <w:rFonts w:cstheme="minorHAnsi"/>
          <w:color w:val="000000" w:themeColor="text1"/>
        </w:rPr>
        <w:t xml:space="preserve"> –</w:t>
      </w:r>
      <w:r w:rsidR="00C80E8A">
        <w:rPr>
          <w:rFonts w:cstheme="minorHAnsi"/>
          <w:color w:val="000000" w:themeColor="text1"/>
        </w:rPr>
        <w:t xml:space="preserve"> </w:t>
      </w:r>
      <w:r w:rsidR="007723FB">
        <w:rPr>
          <w:rFonts w:cstheme="minorHAnsi"/>
          <w:color w:val="000000" w:themeColor="text1"/>
        </w:rPr>
        <w:t>over 2</w:t>
      </w:r>
      <w:r w:rsidR="0055410B">
        <w:rPr>
          <w:rFonts w:cstheme="minorHAnsi"/>
          <w:color w:val="000000" w:themeColor="text1"/>
        </w:rPr>
        <w:t>,</w:t>
      </w:r>
      <w:r w:rsidR="007723FB">
        <w:rPr>
          <w:rFonts w:cstheme="minorHAnsi"/>
          <w:color w:val="000000" w:themeColor="text1"/>
        </w:rPr>
        <w:t>200 –</w:t>
      </w:r>
      <w:r w:rsidR="00387561">
        <w:rPr>
          <w:rFonts w:cstheme="minorHAnsi"/>
          <w:color w:val="000000" w:themeColor="text1"/>
        </w:rPr>
        <w:t xml:space="preserve"> </w:t>
      </w:r>
      <w:r w:rsidR="007E41D4">
        <w:rPr>
          <w:rFonts w:cstheme="minorHAnsi"/>
          <w:color w:val="000000" w:themeColor="text1"/>
        </w:rPr>
        <w:t xml:space="preserve">using </w:t>
      </w:r>
      <w:r w:rsidR="00F679DC">
        <w:rPr>
          <w:rFonts w:cstheme="minorHAnsi"/>
          <w:color w:val="000000" w:themeColor="text1"/>
        </w:rPr>
        <w:t>the full nine</w:t>
      </w:r>
      <w:r>
        <w:rPr>
          <w:rFonts w:cstheme="minorHAnsi"/>
          <w:color w:val="000000" w:themeColor="text1"/>
        </w:rPr>
        <w:t>-</w:t>
      </w:r>
      <w:r w:rsidR="00F679DC">
        <w:rPr>
          <w:rFonts w:cstheme="minorHAnsi"/>
          <w:color w:val="000000" w:themeColor="text1"/>
        </w:rPr>
        <w:t xml:space="preserve">engine </w:t>
      </w:r>
      <w:r w:rsidR="00387561">
        <w:rPr>
          <w:rFonts w:cstheme="minorHAnsi"/>
          <w:color w:val="000000" w:themeColor="text1"/>
        </w:rPr>
        <w:t>muscle</w:t>
      </w:r>
      <w:r w:rsidR="00F679DC">
        <w:rPr>
          <w:rFonts w:cstheme="minorHAnsi"/>
          <w:color w:val="000000" w:themeColor="text1"/>
        </w:rPr>
        <w:t xml:space="preserve"> of </w:t>
      </w:r>
      <w:r w:rsidR="00F14914">
        <w:rPr>
          <w:rFonts w:cstheme="minorHAnsi"/>
          <w:color w:val="000000" w:themeColor="text1"/>
        </w:rPr>
        <w:t>KRONOS</w:t>
      </w:r>
      <w:r w:rsidR="00387561">
        <w:rPr>
          <w:rFonts w:cstheme="minorHAnsi"/>
          <w:color w:val="000000" w:themeColor="text1"/>
        </w:rPr>
        <w:t>,</w:t>
      </w:r>
      <w:r w:rsidR="00FE7867">
        <w:rPr>
          <w:rFonts w:cstheme="minorHAnsi"/>
          <w:color w:val="000000" w:themeColor="text1"/>
        </w:rPr>
        <w:t xml:space="preserve"> </w:t>
      </w:r>
      <w:r w:rsidR="00A2770A">
        <w:rPr>
          <w:rFonts w:cstheme="minorHAnsi"/>
          <w:color w:val="000000" w:themeColor="text1"/>
        </w:rPr>
        <w:t>with enhanced SGX</w:t>
      </w:r>
      <w:r w:rsidR="00FE7867">
        <w:rPr>
          <w:rFonts w:cstheme="minorHAnsi"/>
          <w:color w:val="000000" w:themeColor="text1"/>
        </w:rPr>
        <w:t>-</w:t>
      </w:r>
      <w:r w:rsidR="00A2770A">
        <w:rPr>
          <w:rFonts w:cstheme="minorHAnsi"/>
          <w:color w:val="000000" w:themeColor="text1"/>
        </w:rPr>
        <w:t>2 Grand Piano and H</w:t>
      </w:r>
      <w:r w:rsidR="00FE7867">
        <w:rPr>
          <w:rFonts w:cstheme="minorHAnsi"/>
          <w:color w:val="000000" w:themeColor="text1"/>
        </w:rPr>
        <w:t xml:space="preserve">D-1 High Definition PCM synthesizer engines. New sounds, </w:t>
      </w:r>
      <w:r w:rsidR="00E375A9">
        <w:rPr>
          <w:rFonts w:cstheme="minorHAnsi"/>
          <w:color w:val="000000" w:themeColor="text1"/>
        </w:rPr>
        <w:t>full-featured</w:t>
      </w:r>
      <w:r w:rsidR="00FE7867">
        <w:rPr>
          <w:rFonts w:cstheme="minorHAnsi"/>
          <w:color w:val="000000" w:themeColor="text1"/>
        </w:rPr>
        <w:t xml:space="preserve"> sampling, </w:t>
      </w:r>
      <w:r w:rsidR="00DA08E0">
        <w:rPr>
          <w:rFonts w:cstheme="minorHAnsi"/>
          <w:color w:val="000000" w:themeColor="text1"/>
        </w:rPr>
        <w:t xml:space="preserve">HD audio </w:t>
      </w:r>
      <w:r w:rsidR="00FE7867">
        <w:rPr>
          <w:rFonts w:cstheme="minorHAnsi"/>
          <w:color w:val="000000" w:themeColor="text1"/>
        </w:rPr>
        <w:t>recording capabilities and on-board processing are at a player’s fingertips</w:t>
      </w:r>
      <w:r w:rsidR="00906D70">
        <w:rPr>
          <w:rFonts w:cstheme="minorHAnsi"/>
          <w:color w:val="000000" w:themeColor="text1"/>
        </w:rPr>
        <w:t>. T</w:t>
      </w:r>
      <w:r w:rsidR="00387561">
        <w:rPr>
          <w:rFonts w:cstheme="minorHAnsi"/>
          <w:color w:val="000000" w:themeColor="text1"/>
        </w:rPr>
        <w:t>he fast and agile Touch</w:t>
      </w:r>
      <w:r w:rsidR="0055410B">
        <w:rPr>
          <w:rFonts w:cstheme="minorHAnsi"/>
          <w:color w:val="000000" w:themeColor="text1"/>
        </w:rPr>
        <w:t>V</w:t>
      </w:r>
      <w:r w:rsidR="00387561">
        <w:rPr>
          <w:rFonts w:cstheme="minorHAnsi"/>
          <w:color w:val="000000" w:themeColor="text1"/>
        </w:rPr>
        <w:t xml:space="preserve">iew </w:t>
      </w:r>
      <w:r w:rsidR="00DA08E0">
        <w:rPr>
          <w:rFonts w:cstheme="minorHAnsi"/>
          <w:color w:val="000000" w:themeColor="text1"/>
        </w:rPr>
        <w:t>7-inch color touchscreen with gesture support</w:t>
      </w:r>
      <w:r w:rsidR="00C80E8A">
        <w:rPr>
          <w:rFonts w:cstheme="minorHAnsi"/>
          <w:color w:val="000000" w:themeColor="text1"/>
        </w:rPr>
        <w:t>,</w:t>
      </w:r>
      <w:r w:rsidR="00DA08E0">
        <w:rPr>
          <w:rFonts w:cstheme="minorHAnsi"/>
          <w:color w:val="000000" w:themeColor="text1"/>
        </w:rPr>
        <w:t xml:space="preserve"> and a wealth of real</w:t>
      </w:r>
      <w:r w:rsidR="00B168B0">
        <w:rPr>
          <w:rFonts w:cstheme="minorHAnsi"/>
          <w:color w:val="000000" w:themeColor="text1"/>
        </w:rPr>
        <w:t>-</w:t>
      </w:r>
      <w:r w:rsidR="00DA08E0">
        <w:rPr>
          <w:rFonts w:cstheme="minorHAnsi"/>
          <w:color w:val="000000" w:themeColor="text1"/>
        </w:rPr>
        <w:t>time controllers –</w:t>
      </w:r>
      <w:r w:rsidR="00E375A9">
        <w:rPr>
          <w:rFonts w:cstheme="minorHAnsi"/>
          <w:color w:val="000000" w:themeColor="text1"/>
        </w:rPr>
        <w:t xml:space="preserve"> </w:t>
      </w:r>
      <w:r w:rsidR="00DA08E0">
        <w:rPr>
          <w:rFonts w:cstheme="minorHAnsi"/>
          <w:color w:val="000000" w:themeColor="text1"/>
        </w:rPr>
        <w:t xml:space="preserve">a four-way joystick, </w:t>
      </w:r>
      <w:r w:rsidR="00E375A9">
        <w:rPr>
          <w:rFonts w:cstheme="minorHAnsi"/>
          <w:color w:val="000000" w:themeColor="text1"/>
        </w:rPr>
        <w:t xml:space="preserve">vector joystick, </w:t>
      </w:r>
      <w:r w:rsidR="00DA08E0">
        <w:rPr>
          <w:rFonts w:cstheme="minorHAnsi"/>
          <w:color w:val="000000" w:themeColor="text1"/>
        </w:rPr>
        <w:t>ribbon control</w:t>
      </w:r>
      <w:r w:rsidR="00EB33F1">
        <w:rPr>
          <w:rFonts w:cstheme="minorHAnsi"/>
          <w:color w:val="000000" w:themeColor="text1"/>
        </w:rPr>
        <w:t>, a dedicated dynamics knob</w:t>
      </w:r>
      <w:r w:rsidR="00DA08E0">
        <w:rPr>
          <w:rFonts w:cstheme="minorHAnsi"/>
          <w:color w:val="000000" w:themeColor="text1"/>
        </w:rPr>
        <w:t xml:space="preserve"> and customizable buttons</w:t>
      </w:r>
      <w:r w:rsidR="00B168B0">
        <w:rPr>
          <w:rFonts w:cstheme="minorHAnsi"/>
          <w:color w:val="000000" w:themeColor="text1"/>
        </w:rPr>
        <w:t xml:space="preserve"> –</w:t>
      </w:r>
      <w:r w:rsidR="00DA08E0">
        <w:rPr>
          <w:rFonts w:cstheme="minorHAnsi"/>
          <w:color w:val="000000" w:themeColor="text1"/>
        </w:rPr>
        <w:t xml:space="preserve"> provid</w:t>
      </w:r>
      <w:r w:rsidR="00906D70">
        <w:rPr>
          <w:rFonts w:cstheme="minorHAnsi"/>
          <w:color w:val="000000" w:themeColor="text1"/>
        </w:rPr>
        <w:t>e</w:t>
      </w:r>
      <w:r w:rsidR="00DA08E0">
        <w:rPr>
          <w:rFonts w:cstheme="minorHAnsi"/>
          <w:color w:val="000000" w:themeColor="text1"/>
        </w:rPr>
        <w:t xml:space="preserve"> intuitive control crafted for speed</w:t>
      </w:r>
      <w:r w:rsidR="00E375A9">
        <w:rPr>
          <w:rFonts w:cstheme="minorHAnsi"/>
          <w:color w:val="000000" w:themeColor="text1"/>
        </w:rPr>
        <w:t>.</w:t>
      </w:r>
      <w:r w:rsidR="00387561">
        <w:rPr>
          <w:rFonts w:cstheme="minorHAnsi"/>
          <w:color w:val="000000" w:themeColor="text1"/>
        </w:rPr>
        <w:t xml:space="preserve"> </w:t>
      </w:r>
    </w:p>
    <w:p w14:paraId="3DAFA719" w14:textId="77777777" w:rsidR="00B168B0" w:rsidRDefault="00B168B0" w:rsidP="004246F2">
      <w:pPr>
        <w:pStyle w:val="normaltext1"/>
        <w:spacing w:after="0"/>
        <w:contextualSpacing/>
      </w:pPr>
    </w:p>
    <w:p w14:paraId="3C3E2856" w14:textId="5BD08714" w:rsidR="00906D70" w:rsidRPr="00C80E8A" w:rsidRDefault="008B504B" w:rsidP="004246F2">
      <w:pPr>
        <w:pStyle w:val="normaltext1"/>
        <w:spacing w:after="0"/>
        <w:contextualSpacing/>
      </w:pPr>
      <w:r>
        <w:t>“</w:t>
      </w:r>
      <w:r w:rsidR="0055410B">
        <w:t xml:space="preserve">NAUTILUS </w:t>
      </w:r>
      <w:r w:rsidR="00DD3824">
        <w:t xml:space="preserve">delivers the </w:t>
      </w:r>
      <w:r>
        <w:t>power</w:t>
      </w:r>
      <w:r w:rsidR="0055410B">
        <w:t xml:space="preserve"> and sound quality</w:t>
      </w:r>
      <w:r>
        <w:t xml:space="preserve"> of </w:t>
      </w:r>
      <w:r w:rsidR="0055410B">
        <w:t xml:space="preserve">KRONOS in </w:t>
      </w:r>
      <w:r>
        <w:t xml:space="preserve">a </w:t>
      </w:r>
      <w:r w:rsidR="0055410B">
        <w:t xml:space="preserve">streamlined </w:t>
      </w:r>
      <w:r>
        <w:t xml:space="preserve">design that’s suited not only </w:t>
      </w:r>
      <w:r w:rsidR="00B168B0">
        <w:t xml:space="preserve">for </w:t>
      </w:r>
      <w:r>
        <w:t>studio</w:t>
      </w:r>
      <w:r w:rsidR="00C80E8A">
        <w:t>,</w:t>
      </w:r>
      <w:r>
        <w:t xml:space="preserve"> but, with its quick-access user interface, also for live performance</w:t>
      </w:r>
      <w:r w:rsidR="00C80E8A">
        <w:t xml:space="preserve">,” says KORG </w:t>
      </w:r>
      <w:r w:rsidR="00B168B0">
        <w:t xml:space="preserve">USA </w:t>
      </w:r>
      <w:r w:rsidR="0055410B">
        <w:t>Brand Manager James Sajeva</w:t>
      </w:r>
      <w:r>
        <w:t xml:space="preserve">. </w:t>
      </w:r>
      <w:r w:rsidR="00C80E8A">
        <w:t>“</w:t>
      </w:r>
      <w:r w:rsidR="006E7677">
        <w:t>There’s</w:t>
      </w:r>
      <w:r w:rsidR="0055410B">
        <w:t xml:space="preserve"> really no other</w:t>
      </w:r>
      <w:r w:rsidR="00C80E8A" w:rsidRPr="004B13D8">
        <w:t xml:space="preserve"> synth that offers more to explore sonically</w:t>
      </w:r>
      <w:r w:rsidR="003B3EB3" w:rsidRPr="003B3EB3">
        <w:t>,</w:t>
      </w:r>
      <w:r w:rsidR="00C80E8A" w:rsidRPr="003B3EB3">
        <w:t xml:space="preserve"> and </w:t>
      </w:r>
      <w:r w:rsidR="0055410B">
        <w:t>with a</w:t>
      </w:r>
      <w:r w:rsidR="00C80E8A" w:rsidRPr="003B3EB3">
        <w:t xml:space="preserve"> </w:t>
      </w:r>
      <w:r w:rsidR="00C80E8A" w:rsidRPr="004B13D8">
        <w:t xml:space="preserve">workflow </w:t>
      </w:r>
      <w:r w:rsidR="00C80E8A" w:rsidRPr="003B3EB3">
        <w:t>that</w:t>
      </w:r>
      <w:r w:rsidR="00C80E8A" w:rsidRPr="004B13D8">
        <w:t xml:space="preserve"> </w:t>
      </w:r>
      <w:r w:rsidR="0055410B">
        <w:t xml:space="preserve">puts you in control of all of its breathtaking sounds </w:t>
      </w:r>
      <w:r w:rsidR="00C80E8A" w:rsidRPr="004B13D8">
        <w:t>faster than ever</w:t>
      </w:r>
      <w:r w:rsidR="00C80E8A" w:rsidRPr="003B3EB3">
        <w:t>.”</w:t>
      </w:r>
      <w:r w:rsidR="00C80E8A" w:rsidRPr="004B13D8">
        <w:t> </w:t>
      </w:r>
      <w:r w:rsidR="00C80E8A">
        <w:t xml:space="preserve"> </w:t>
      </w:r>
    </w:p>
    <w:p w14:paraId="16AA31CB" w14:textId="0781C323" w:rsidR="00B168B0" w:rsidRDefault="00B168B0">
      <w:pPr>
        <w:pStyle w:val="normaltext1"/>
        <w:spacing w:after="0"/>
        <w:contextualSpacing/>
      </w:pPr>
    </w:p>
    <w:p w14:paraId="0C8332BE" w14:textId="57B18DAC" w:rsidR="00EB33F1" w:rsidRPr="00EB33F1" w:rsidRDefault="0055410B" w:rsidP="00EB33F1">
      <w:pPr>
        <w:pStyle w:val="normaltext1"/>
        <w:contextualSpacing/>
      </w:pPr>
      <w:r>
        <w:t xml:space="preserve">NAUTILUS </w:t>
      </w:r>
      <w:r w:rsidR="00EB33F1">
        <w:t>sound creation is built on a three-pillared concept</w:t>
      </w:r>
      <w:r w:rsidR="00BA549E">
        <w:t>, with many sounds unique to the line</w:t>
      </w:r>
      <w:r w:rsidR="00EB33F1">
        <w:t xml:space="preserve">. First, </w:t>
      </w:r>
      <w:r w:rsidR="00EB33F1" w:rsidRPr="00EB33F1">
        <w:t>“</w:t>
      </w:r>
      <w:r w:rsidR="007E41D4">
        <w:t>Standard</w:t>
      </w:r>
      <w:r w:rsidR="00EB33F1" w:rsidRPr="00EB33F1">
        <w:t>” sounds</w:t>
      </w:r>
      <w:r w:rsidR="00EB33F1">
        <w:t xml:space="preserve"> </w:t>
      </w:r>
      <w:r w:rsidR="00BA549E">
        <w:t xml:space="preserve">are, as the name implies, core sounds useful across all musical genres, such as </w:t>
      </w:r>
      <w:r w:rsidR="00EB33F1" w:rsidRPr="00EB33F1">
        <w:t>acoustic and electric pianos, orchestral instruments, guitars</w:t>
      </w:r>
      <w:r w:rsidR="00BA549E">
        <w:t xml:space="preserve"> and</w:t>
      </w:r>
      <w:r w:rsidR="00EB33F1" w:rsidRPr="00EB33F1">
        <w:t xml:space="preserve"> bass guitars</w:t>
      </w:r>
      <w:r w:rsidR="00BA549E">
        <w:t xml:space="preserve">. </w:t>
      </w:r>
      <w:r w:rsidR="00E51585" w:rsidRPr="00EB33F1">
        <w:t>“</w:t>
      </w:r>
      <w:r w:rsidR="007E41D4">
        <w:t>Current</w:t>
      </w:r>
      <w:r w:rsidR="00E51585" w:rsidRPr="00EB33F1">
        <w:t>” sounds</w:t>
      </w:r>
      <w:r w:rsidR="00BA549E">
        <w:t xml:space="preserve"> made possible by </w:t>
      </w:r>
      <w:r>
        <w:t xml:space="preserve">NAUTILUS’ </w:t>
      </w:r>
      <w:r w:rsidR="00BA549E">
        <w:t xml:space="preserve">modeling synthesis </w:t>
      </w:r>
      <w:r>
        <w:t xml:space="preserve">and PCM </w:t>
      </w:r>
      <w:r w:rsidR="00BA549E">
        <w:t>engine</w:t>
      </w:r>
      <w:r>
        <w:t>s</w:t>
      </w:r>
      <w:r w:rsidR="00BA549E">
        <w:t xml:space="preserve"> are keyed to modern </w:t>
      </w:r>
      <w:r w:rsidR="00E51585">
        <w:t>composition</w:t>
      </w:r>
      <w:r w:rsidR="00BA549E">
        <w:t xml:space="preserve"> and production tastes and include </w:t>
      </w:r>
      <w:r w:rsidR="00EB33F1" w:rsidRPr="00EB33F1">
        <w:t>up-to-date synth sounds, drum kits</w:t>
      </w:r>
      <w:r w:rsidR="00E51585">
        <w:t xml:space="preserve"> and</w:t>
      </w:r>
      <w:r w:rsidR="00EB33F1" w:rsidRPr="00EB33F1">
        <w:t xml:space="preserve"> special effects</w:t>
      </w:r>
      <w:r w:rsidR="00E51585">
        <w:t xml:space="preserve">. The </w:t>
      </w:r>
      <w:r w:rsidR="00EB33F1" w:rsidRPr="00EB33F1">
        <w:t>“Unique”</w:t>
      </w:r>
      <w:r w:rsidR="00E51585">
        <w:t xml:space="preserve"> </w:t>
      </w:r>
      <w:r w:rsidR="00EB33F1" w:rsidRPr="00EB33F1">
        <w:t xml:space="preserve">category of </w:t>
      </w:r>
      <w:r w:rsidR="001D4132">
        <w:t>NAUTILUS</w:t>
      </w:r>
      <w:bookmarkStart w:id="0" w:name="_GoBack"/>
      <w:bookmarkEnd w:id="0"/>
      <w:r w:rsidR="00EB33F1" w:rsidRPr="00EB33F1">
        <w:t xml:space="preserve"> sounds</w:t>
      </w:r>
      <w:r w:rsidR="00E51585">
        <w:t xml:space="preserve">, </w:t>
      </w:r>
      <w:r w:rsidR="00E51585" w:rsidRPr="00EB33F1">
        <w:t>including phrase loops that follow tempo, pianos</w:t>
      </w:r>
      <w:r>
        <w:t xml:space="preserve"> that combine wild timbres with stunning piano sources</w:t>
      </w:r>
      <w:r w:rsidR="00E51585" w:rsidRPr="00EB33F1">
        <w:t>, found percussion and more</w:t>
      </w:r>
      <w:r w:rsidR="00E51585">
        <w:t>, exhibit powerful character all their own to inspire creativity</w:t>
      </w:r>
      <w:r w:rsidR="00EB33F1" w:rsidRPr="00EB33F1">
        <w:t>.</w:t>
      </w:r>
    </w:p>
    <w:p w14:paraId="1827D5C8" w14:textId="77777777" w:rsidR="00EB33F1" w:rsidRDefault="00EB33F1" w:rsidP="004246F2">
      <w:pPr>
        <w:pStyle w:val="normaltext1"/>
        <w:spacing w:after="0"/>
        <w:contextualSpacing/>
      </w:pPr>
    </w:p>
    <w:p w14:paraId="379E3499" w14:textId="0E394F9E" w:rsidR="00291A9B" w:rsidRPr="003B3EB3" w:rsidRDefault="00906D70" w:rsidP="004246F2">
      <w:pPr>
        <w:pStyle w:val="normaltext1"/>
        <w:spacing w:after="0"/>
        <w:contextualSpacing/>
      </w:pPr>
      <w:r w:rsidRPr="003B3EB3">
        <w:t xml:space="preserve">The </w:t>
      </w:r>
      <w:r w:rsidR="0055410B">
        <w:t>NAUTILUS</w:t>
      </w:r>
      <w:r w:rsidR="0055410B" w:rsidRPr="003B3EB3">
        <w:t xml:space="preserve"> </w:t>
      </w:r>
      <w:r w:rsidR="0055410B">
        <w:t xml:space="preserve">also </w:t>
      </w:r>
      <w:r w:rsidRPr="003B3EB3">
        <w:t xml:space="preserve">includes </w:t>
      </w:r>
      <w:r w:rsidR="007723FB" w:rsidRPr="003B3EB3">
        <w:t xml:space="preserve">Grand and Upright pianos from the KORG </w:t>
      </w:r>
      <w:r w:rsidR="0055410B">
        <w:t>KRONOS</w:t>
      </w:r>
      <w:r w:rsidR="0055410B" w:rsidRPr="003B3EB3">
        <w:t xml:space="preserve"> </w:t>
      </w:r>
      <w:r w:rsidR="007723FB" w:rsidRPr="003B3EB3">
        <w:t>and Grandstage</w:t>
      </w:r>
      <w:r w:rsidR="0055410B">
        <w:t xml:space="preserve"> plus</w:t>
      </w:r>
      <w:r w:rsidR="007723FB" w:rsidRPr="003B3EB3">
        <w:t xml:space="preserve"> </w:t>
      </w:r>
      <w:r w:rsidR="0055410B">
        <w:t>EXs</w:t>
      </w:r>
      <w:r w:rsidR="007723FB" w:rsidRPr="003B3EB3">
        <w:t xml:space="preserve"> piano libraries, </w:t>
      </w:r>
      <w:r w:rsidR="0055410B">
        <w:t>plus</w:t>
      </w:r>
      <w:r w:rsidR="0055410B" w:rsidRPr="003B3EB3">
        <w:t xml:space="preserve"> </w:t>
      </w:r>
      <w:r w:rsidR="007723FB" w:rsidRPr="003B3EB3">
        <w:t xml:space="preserve">its own new piano, combining to </w:t>
      </w:r>
      <w:r w:rsidR="00ED4AED" w:rsidRPr="003B3EB3">
        <w:t>provide</w:t>
      </w:r>
      <w:r w:rsidR="007723FB" w:rsidRPr="003B3EB3">
        <w:t xml:space="preserve"> the most piano types featured in any keyboard product. </w:t>
      </w:r>
      <w:r w:rsidR="00ED4AED" w:rsidRPr="003B3EB3">
        <w:t xml:space="preserve">The </w:t>
      </w:r>
      <w:r w:rsidR="0055410B">
        <w:t>NAUTILUS</w:t>
      </w:r>
      <w:r w:rsidR="0055410B" w:rsidRPr="003B3EB3">
        <w:t xml:space="preserve"> </w:t>
      </w:r>
      <w:r w:rsidR="00ED4AED" w:rsidRPr="003B3EB3">
        <w:t xml:space="preserve">sound architecture can deliver a </w:t>
      </w:r>
      <w:r w:rsidR="0055410B">
        <w:t xml:space="preserve">powerful </w:t>
      </w:r>
      <w:r w:rsidR="00ED4AED" w:rsidRPr="003B3EB3">
        <w:t>two-part split</w:t>
      </w:r>
      <w:r w:rsidR="0055410B">
        <w:t>/layer</w:t>
      </w:r>
      <w:r w:rsidR="00ED4AED" w:rsidRPr="003B3EB3">
        <w:t xml:space="preserve"> </w:t>
      </w:r>
      <w:r w:rsidR="0055410B">
        <w:t>plus</w:t>
      </w:r>
      <w:r w:rsidR="0055410B" w:rsidRPr="003B3EB3">
        <w:t xml:space="preserve"> </w:t>
      </w:r>
      <w:r w:rsidR="00ED4AED" w:rsidRPr="003B3EB3">
        <w:t xml:space="preserve">a drum track in a single </w:t>
      </w:r>
      <w:r w:rsidR="0055410B">
        <w:t>P</w:t>
      </w:r>
      <w:r w:rsidR="00ED4AED" w:rsidRPr="003B3EB3">
        <w:t>rogram and includes such advance</w:t>
      </w:r>
      <w:r w:rsidR="00B168B0">
        <w:t>d</w:t>
      </w:r>
      <w:r w:rsidR="00ED4AED" w:rsidRPr="003B3EB3">
        <w:t xml:space="preserve"> configurations as a 16-part Combination Mode. </w:t>
      </w:r>
      <w:r w:rsidR="0055410B">
        <w:t>NAUTILUS</w:t>
      </w:r>
      <w:r w:rsidR="0055410B" w:rsidRPr="003B3EB3">
        <w:t xml:space="preserve"> </w:t>
      </w:r>
      <w:r w:rsidR="00ED4AED" w:rsidRPr="003B3EB3">
        <w:t>is 240-note polyphonic capable and features KORG’s Dynamic Polyphony Allocation and Smooth Sound Transition technologies for uninterrupted performance and sound switching.</w:t>
      </w:r>
      <w:r w:rsidR="008B504B" w:rsidRPr="003B3EB3">
        <w:t xml:space="preserve"> </w:t>
      </w:r>
      <w:r w:rsidR="0055410B">
        <w:lastRenderedPageBreak/>
        <w:t xml:space="preserve">NAUTILUS </w:t>
      </w:r>
      <w:r w:rsidR="00FF7C0B">
        <w:t xml:space="preserve">also includes a </w:t>
      </w:r>
      <w:r w:rsidR="0055410B">
        <w:t xml:space="preserve">dual </w:t>
      </w:r>
      <w:r w:rsidR="00FF7C0B">
        <w:t>polyphonic arpeggiator</w:t>
      </w:r>
      <w:r w:rsidR="00EB33F1">
        <w:t>.</w:t>
      </w:r>
      <w:r w:rsidR="00FF7C0B">
        <w:t xml:space="preserve"> </w:t>
      </w:r>
      <w:r w:rsidR="008B504B" w:rsidRPr="003B3EB3">
        <w:t xml:space="preserve">A fully customizable </w:t>
      </w:r>
      <w:r w:rsidR="0055410B">
        <w:t>Setlist</w:t>
      </w:r>
      <w:r w:rsidR="008B504B" w:rsidRPr="003B3EB3">
        <w:t xml:space="preserve"> mode compl</w:t>
      </w:r>
      <w:r w:rsidR="00B168B0">
        <w:t>e</w:t>
      </w:r>
      <w:r w:rsidR="008B504B" w:rsidRPr="003B3EB3">
        <w:t xml:space="preserve">ments </w:t>
      </w:r>
      <w:r w:rsidR="0055410B">
        <w:t>NAUTILUS’</w:t>
      </w:r>
      <w:r w:rsidR="0055410B" w:rsidRPr="003B3EB3">
        <w:t xml:space="preserve"> </w:t>
      </w:r>
      <w:r w:rsidR="008B504B" w:rsidRPr="003B3EB3">
        <w:t>flexibility.</w:t>
      </w:r>
    </w:p>
    <w:p w14:paraId="1A44E5B5" w14:textId="77777777" w:rsidR="00B168B0" w:rsidRDefault="00B168B0" w:rsidP="004246F2">
      <w:pPr>
        <w:pStyle w:val="normaltext1"/>
        <w:spacing w:after="0"/>
        <w:contextualSpacing/>
      </w:pPr>
    </w:p>
    <w:p w14:paraId="09414B6B" w14:textId="4E31DCBA" w:rsidR="00C80E8A" w:rsidRPr="003B3EB3" w:rsidRDefault="00C80E8A" w:rsidP="004246F2">
      <w:pPr>
        <w:pStyle w:val="normaltext1"/>
        <w:spacing w:after="0"/>
        <w:contextualSpacing/>
      </w:pPr>
      <w:r w:rsidRPr="003B3EB3">
        <w:t xml:space="preserve">The 88-key </w:t>
      </w:r>
      <w:r w:rsidR="0055410B">
        <w:t xml:space="preserve">NAUTILUS </w:t>
      </w:r>
      <w:r w:rsidRPr="003B3EB3">
        <w:t xml:space="preserve">keys feature KORG’s </w:t>
      </w:r>
      <w:r w:rsidRPr="00291A9B">
        <w:t>finest RH3 Real Weighted Hammer Action</w:t>
      </w:r>
      <w:r w:rsidRPr="003B3EB3">
        <w:t xml:space="preserve"> to give an authentic and accurate piano playing experience, while the 73- and 6</w:t>
      </w:r>
      <w:r w:rsidR="0055410B">
        <w:t>1</w:t>
      </w:r>
      <w:r w:rsidRPr="003B3EB3">
        <w:t xml:space="preserve">-key keyboards offer </w:t>
      </w:r>
      <w:r w:rsidR="00FF7C0B">
        <w:t>KORG’s</w:t>
      </w:r>
      <w:r w:rsidR="00FF7C0B" w:rsidRPr="003B3EB3">
        <w:t xml:space="preserve"> </w:t>
      </w:r>
      <w:r w:rsidR="00FF7C0B">
        <w:t xml:space="preserve">Natural Touch </w:t>
      </w:r>
      <w:r w:rsidRPr="003B3EB3">
        <w:t xml:space="preserve">ultra-quick and expressive </w:t>
      </w:r>
      <w:r w:rsidR="00C516A5">
        <w:t>semi-weighted</w:t>
      </w:r>
      <w:r w:rsidR="00C516A5" w:rsidRPr="003B3EB3">
        <w:t xml:space="preserve"> </w:t>
      </w:r>
      <w:r w:rsidRPr="003B3EB3">
        <w:t>synthesizer action.</w:t>
      </w:r>
    </w:p>
    <w:p w14:paraId="28F71067" w14:textId="77777777" w:rsidR="003B3EB3" w:rsidRPr="003B3EB3" w:rsidRDefault="003B3EB3" w:rsidP="004246F2">
      <w:pPr>
        <w:pStyle w:val="normaltext1"/>
        <w:spacing w:after="0"/>
        <w:contextualSpacing/>
      </w:pPr>
    </w:p>
    <w:p w14:paraId="293D12AA" w14:textId="69EDB332" w:rsidR="00461EB4" w:rsidRPr="003B3EB3" w:rsidRDefault="00461EB4" w:rsidP="004246F2">
      <w:pPr>
        <w:pStyle w:val="normaltext1"/>
        <w:spacing w:after="0"/>
        <w:contextualSpacing/>
      </w:pPr>
      <w:r w:rsidRPr="003B3EB3">
        <w:t>Onboard processing includes up to 1</w:t>
      </w:r>
      <w:r w:rsidR="0055410B">
        <w:t>6</w:t>
      </w:r>
      <w:r w:rsidRPr="003B3EB3">
        <w:t xml:space="preserve"> effects and 32 EQs simultaneously, with a dozen inserts. Also onboard is a sequencer with 16 MIDI tracks, 16 audio tracks</w:t>
      </w:r>
      <w:r w:rsidR="00C206A1">
        <w:t>,</w:t>
      </w:r>
      <w:r w:rsidRPr="003B3EB3">
        <w:t xml:space="preserve"> and an internal SSD drive.</w:t>
      </w:r>
    </w:p>
    <w:p w14:paraId="2701D608" w14:textId="77777777" w:rsidR="00291A9B" w:rsidRPr="003B3EB3" w:rsidRDefault="00291A9B" w:rsidP="004246F2">
      <w:pPr>
        <w:pStyle w:val="BodyText"/>
        <w:contextualSpacing/>
        <w:rPr>
          <w:rFonts w:asciiTheme="minorHAnsi" w:eastAsiaTheme="minorHAnsi" w:hAnsiTheme="minorHAnsi" w:cstheme="minorHAnsi"/>
          <w:color w:val="000000" w:themeColor="text1"/>
          <w:lang w:bidi="ar-SA"/>
        </w:rPr>
      </w:pPr>
    </w:p>
    <w:p w14:paraId="2659838F" w14:textId="13B54A00" w:rsidR="00B168B0" w:rsidRDefault="00B168B0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The three models of the KORG </w:t>
      </w:r>
      <w:r w:rsidR="00C206A1">
        <w:rPr>
          <w:rFonts w:cstheme="minorHAnsi"/>
          <w:color w:val="000000" w:themeColor="text1"/>
        </w:rPr>
        <w:t xml:space="preserve">NAUTILUS </w:t>
      </w:r>
      <w:r>
        <w:rPr>
          <w:rFonts w:cstheme="minorHAnsi"/>
          <w:color w:val="000000" w:themeColor="text1"/>
        </w:rPr>
        <w:t>Performance Synth/</w:t>
      </w:r>
      <w:r w:rsidR="00291A9B">
        <w:rPr>
          <w:rFonts w:cstheme="minorHAnsi"/>
          <w:color w:val="000000" w:themeColor="text1"/>
        </w:rPr>
        <w:t xml:space="preserve">Workstation </w:t>
      </w:r>
      <w:r w:rsidR="00C206A1">
        <w:rPr>
          <w:rFonts w:cstheme="minorHAnsi"/>
          <w:color w:val="000000" w:themeColor="text1"/>
        </w:rPr>
        <w:t xml:space="preserve">will be available in </w:t>
      </w:r>
      <w:r w:rsidR="00EC3321">
        <w:rPr>
          <w:rFonts w:cstheme="minorHAnsi"/>
          <w:color w:val="000000" w:themeColor="text1"/>
        </w:rPr>
        <w:t>early</w:t>
      </w:r>
      <w:r w:rsidR="00C206A1">
        <w:rPr>
          <w:rFonts w:cstheme="minorHAnsi"/>
          <w:color w:val="000000" w:themeColor="text1"/>
        </w:rPr>
        <w:t xml:space="preserve"> 2021 with pricing as follows:</w:t>
      </w:r>
    </w:p>
    <w:p w14:paraId="79845272" w14:textId="77777777" w:rsidR="00B168B0" w:rsidRDefault="00B168B0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7C4328C2" w14:textId="0209F52C" w:rsidR="00B168B0" w:rsidRPr="00B168B0" w:rsidRDefault="00B168B0" w:rsidP="00B168B0">
      <w:pPr>
        <w:spacing w:after="0"/>
        <w:contextualSpacing/>
        <w:rPr>
          <w:rFonts w:cstheme="minorHAnsi"/>
          <w:color w:val="000000" w:themeColor="text1"/>
        </w:rPr>
      </w:pPr>
      <w:r w:rsidRPr="00B168B0">
        <w:rPr>
          <w:rFonts w:cstheme="minorHAnsi"/>
          <w:color w:val="000000" w:themeColor="text1"/>
        </w:rPr>
        <w:t>Nautilus88 – 88-key</w:t>
      </w:r>
      <w:r>
        <w:rPr>
          <w:rFonts w:cstheme="minorHAnsi"/>
          <w:color w:val="000000" w:themeColor="text1"/>
        </w:rPr>
        <w:t xml:space="preserve"> Performance Synth/Workstation –</w:t>
      </w:r>
      <w:r w:rsidRPr="00B168B0">
        <w:rPr>
          <w:rFonts w:cstheme="minorHAnsi"/>
          <w:color w:val="000000" w:themeColor="text1"/>
        </w:rPr>
        <w:t xml:space="preserve"> $2699.99</w:t>
      </w:r>
    </w:p>
    <w:p w14:paraId="377F8D31" w14:textId="0CDE1D94" w:rsidR="00B168B0" w:rsidRPr="00B168B0" w:rsidRDefault="00B168B0" w:rsidP="00B168B0">
      <w:pPr>
        <w:spacing w:after="0"/>
        <w:contextualSpacing/>
        <w:rPr>
          <w:rFonts w:cstheme="minorHAnsi"/>
          <w:color w:val="000000" w:themeColor="text1"/>
        </w:rPr>
      </w:pPr>
      <w:r w:rsidRPr="00B168B0">
        <w:rPr>
          <w:rFonts w:cstheme="minorHAnsi"/>
          <w:color w:val="000000" w:themeColor="text1"/>
        </w:rPr>
        <w:t>Nautilus73 – 73-key Performance Synth/Workstation</w:t>
      </w:r>
      <w:r>
        <w:rPr>
          <w:rFonts w:cstheme="minorHAnsi"/>
          <w:color w:val="000000" w:themeColor="text1"/>
        </w:rPr>
        <w:t xml:space="preserve"> –</w:t>
      </w:r>
      <w:r w:rsidRPr="00B168B0">
        <w:rPr>
          <w:rFonts w:cstheme="minorHAnsi"/>
          <w:color w:val="000000" w:themeColor="text1"/>
        </w:rPr>
        <w:t xml:space="preserve"> $2399.99</w:t>
      </w:r>
    </w:p>
    <w:p w14:paraId="6289E10A" w14:textId="7ABF7683" w:rsidR="00B168B0" w:rsidRDefault="00B168B0" w:rsidP="004246F2">
      <w:pPr>
        <w:spacing w:after="0"/>
        <w:contextualSpacing/>
        <w:rPr>
          <w:rFonts w:cstheme="minorHAnsi"/>
          <w:color w:val="000000" w:themeColor="text1"/>
        </w:rPr>
      </w:pPr>
      <w:r w:rsidRPr="00B168B0">
        <w:rPr>
          <w:rFonts w:cstheme="minorHAnsi"/>
          <w:color w:val="000000" w:themeColor="text1"/>
        </w:rPr>
        <w:t>Nautilus61 – 61-key</w:t>
      </w:r>
      <w:r>
        <w:rPr>
          <w:rFonts w:cstheme="minorHAnsi"/>
          <w:color w:val="000000" w:themeColor="text1"/>
        </w:rPr>
        <w:t xml:space="preserve"> Performance Synth/Workstation –</w:t>
      </w:r>
      <w:r w:rsidRPr="00B168B0">
        <w:rPr>
          <w:rFonts w:cstheme="minorHAnsi"/>
          <w:color w:val="000000" w:themeColor="text1"/>
        </w:rPr>
        <w:t xml:space="preserve"> $1999.99</w:t>
      </w:r>
    </w:p>
    <w:p w14:paraId="602D03A1" w14:textId="77777777" w:rsidR="00B168B0" w:rsidRDefault="00B168B0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2744B80C" w14:textId="77777777" w:rsidR="008F036E" w:rsidRDefault="008F036E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For more information, visit </w:t>
      </w:r>
      <w:hyperlink r:id="rId8" w:history="1">
        <w:r w:rsidRPr="00515AFE">
          <w:rPr>
            <w:rStyle w:val="Hyperlink"/>
            <w:rFonts w:cstheme="minorHAnsi"/>
          </w:rPr>
          <w:t>www.</w:t>
        </w:r>
        <w:r w:rsidR="00B72B7E">
          <w:rPr>
            <w:rStyle w:val="Hyperlink"/>
            <w:rFonts w:cstheme="minorHAnsi"/>
          </w:rPr>
          <w:t>KORG</w:t>
        </w:r>
        <w:r w:rsidRPr="00515AFE">
          <w:rPr>
            <w:rStyle w:val="Hyperlink"/>
            <w:rFonts w:cstheme="minorHAnsi"/>
          </w:rPr>
          <w:t>.com</w:t>
        </w:r>
      </w:hyperlink>
      <w:r>
        <w:rPr>
          <w:rFonts w:cstheme="minorHAnsi"/>
          <w:color w:val="000000" w:themeColor="text1"/>
        </w:rPr>
        <w:t xml:space="preserve">. </w:t>
      </w:r>
    </w:p>
    <w:p w14:paraId="2CE49BEC" w14:textId="77777777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58BF9CCA" w14:textId="77777777" w:rsidR="00BA589F" w:rsidRPr="00BA589F" w:rsidRDefault="00BA589F" w:rsidP="00BA589F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Video available here: </w:t>
      </w:r>
      <w:hyperlink r:id="rId9" w:history="1">
        <w:r w:rsidRPr="00BA589F">
          <w:rPr>
            <w:rStyle w:val="Hyperlink"/>
            <w:rFonts w:cstheme="minorHAnsi"/>
          </w:rPr>
          <w:t>https://youtu.be/xXDs5WMVlas</w:t>
        </w:r>
      </w:hyperlink>
    </w:p>
    <w:p w14:paraId="090545F2" w14:textId="2A5909BD" w:rsidR="00BA589F" w:rsidRDefault="00BA589F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0E6B229B" w14:textId="233DCF5E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Additional photos </w:t>
      </w:r>
      <w:r w:rsidR="00BA589F">
        <w:rPr>
          <w:rFonts w:cstheme="minorHAnsi"/>
          <w:color w:val="000000" w:themeColor="text1"/>
        </w:rPr>
        <w:t xml:space="preserve">available at </w:t>
      </w:r>
      <w:hyperlink r:id="rId10" w:history="1">
        <w:r w:rsidR="00195E8D" w:rsidRPr="00195E8D">
          <w:rPr>
            <w:rStyle w:val="Hyperlink"/>
            <w:rFonts w:cstheme="minorHAnsi"/>
          </w:rPr>
          <w:t>https://www.dropbox.com/sh/odt2vjn1hu56qmf/AAD12XuByo-QOdT4GHkqEOCma?dl=0</w:t>
        </w:r>
      </w:hyperlink>
      <w:r w:rsidR="00195E8D">
        <w:rPr>
          <w:rFonts w:cstheme="minorHAnsi"/>
          <w:color w:val="000000" w:themeColor="text1"/>
        </w:rPr>
        <w:t xml:space="preserve">. </w:t>
      </w:r>
    </w:p>
    <w:p w14:paraId="3F1B58CB" w14:textId="77777777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593E6FDE" w14:textId="7471F8F5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file 1: </w:t>
      </w:r>
      <w:r w:rsidR="00824D8C" w:rsidRPr="00824D8C">
        <w:rPr>
          <w:rFonts w:cstheme="minorHAnsi"/>
          <w:color w:val="000000" w:themeColor="text1"/>
        </w:rPr>
        <w:t>NAUTILUS_88_slant</w:t>
      </w:r>
      <w:r w:rsidR="00824D8C">
        <w:rPr>
          <w:rFonts w:cstheme="minorHAnsi"/>
          <w:color w:val="000000" w:themeColor="text1"/>
        </w:rPr>
        <w:t>.JPG</w:t>
      </w:r>
    </w:p>
    <w:p w14:paraId="4B568E42" w14:textId="379D78EB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caption 1: </w:t>
      </w:r>
      <w:r w:rsidR="00824D8C">
        <w:rPr>
          <w:rFonts w:cstheme="minorHAnsi"/>
          <w:color w:val="000000" w:themeColor="text1"/>
        </w:rPr>
        <w:t xml:space="preserve">KORG </w:t>
      </w:r>
      <w:r w:rsidR="00824D8C" w:rsidRPr="00B168B0">
        <w:rPr>
          <w:rFonts w:cstheme="minorHAnsi"/>
          <w:color w:val="000000" w:themeColor="text1"/>
        </w:rPr>
        <w:t>88-key</w:t>
      </w:r>
      <w:r w:rsidR="00824D8C">
        <w:rPr>
          <w:rFonts w:cstheme="minorHAnsi"/>
          <w:color w:val="000000" w:themeColor="text1"/>
        </w:rPr>
        <w:t xml:space="preserve"> NAUTILUS Performance Synth/Workstation</w:t>
      </w:r>
    </w:p>
    <w:p w14:paraId="555EC708" w14:textId="77777777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00F34E72" w14:textId="1053131E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file 2: </w:t>
      </w:r>
      <w:r w:rsidR="00824D8C" w:rsidRPr="00824D8C">
        <w:rPr>
          <w:rFonts w:cstheme="minorHAnsi"/>
          <w:color w:val="000000" w:themeColor="text1"/>
        </w:rPr>
        <w:t>NAUTILUS_73_top</w:t>
      </w:r>
      <w:r w:rsidR="00824D8C">
        <w:rPr>
          <w:rFonts w:cstheme="minorHAnsi"/>
          <w:color w:val="000000" w:themeColor="text1"/>
        </w:rPr>
        <w:t>.JPG</w:t>
      </w:r>
    </w:p>
    <w:p w14:paraId="11152DCE" w14:textId="42668E43" w:rsidR="00E0571D" w:rsidRDefault="00E0571D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caption 2: </w:t>
      </w:r>
      <w:r w:rsidR="00824D8C">
        <w:rPr>
          <w:rFonts w:cstheme="minorHAnsi"/>
          <w:color w:val="000000" w:themeColor="text1"/>
        </w:rPr>
        <w:t>KORG 73</w:t>
      </w:r>
      <w:r w:rsidR="00824D8C" w:rsidRPr="00B168B0">
        <w:rPr>
          <w:rFonts w:cstheme="minorHAnsi"/>
          <w:color w:val="000000" w:themeColor="text1"/>
        </w:rPr>
        <w:t>-key</w:t>
      </w:r>
      <w:r w:rsidR="00824D8C">
        <w:rPr>
          <w:rFonts w:cstheme="minorHAnsi"/>
          <w:color w:val="000000" w:themeColor="text1"/>
        </w:rPr>
        <w:t xml:space="preserve"> NAUTILUS Performance Synth/Workstation</w:t>
      </w:r>
    </w:p>
    <w:p w14:paraId="16984338" w14:textId="77777777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</w:p>
    <w:p w14:paraId="6A578226" w14:textId="234E359C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file 3: </w:t>
      </w:r>
      <w:r w:rsidR="00824D8C" w:rsidRPr="00824D8C">
        <w:rPr>
          <w:rFonts w:cstheme="minorHAnsi"/>
          <w:color w:val="000000" w:themeColor="text1"/>
        </w:rPr>
        <w:t>NAUTILUS_73_slant</w:t>
      </w:r>
      <w:r w:rsidR="00824D8C">
        <w:rPr>
          <w:rFonts w:cstheme="minorHAnsi"/>
          <w:color w:val="000000" w:themeColor="text1"/>
        </w:rPr>
        <w:t>.JPG</w:t>
      </w:r>
    </w:p>
    <w:p w14:paraId="3A28DE98" w14:textId="71205E84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caption 3: </w:t>
      </w:r>
      <w:r w:rsidR="00824D8C">
        <w:rPr>
          <w:rFonts w:cstheme="minorHAnsi"/>
          <w:color w:val="000000" w:themeColor="text1"/>
        </w:rPr>
        <w:t>KORG 73</w:t>
      </w:r>
      <w:r w:rsidR="00824D8C" w:rsidRPr="00B168B0">
        <w:rPr>
          <w:rFonts w:cstheme="minorHAnsi"/>
          <w:color w:val="000000" w:themeColor="text1"/>
        </w:rPr>
        <w:t>-key</w:t>
      </w:r>
      <w:r w:rsidR="00824D8C">
        <w:rPr>
          <w:rFonts w:cstheme="minorHAnsi"/>
          <w:color w:val="000000" w:themeColor="text1"/>
        </w:rPr>
        <w:t xml:space="preserve"> NAUTILUS Performance Synth/Workstation</w:t>
      </w:r>
    </w:p>
    <w:p w14:paraId="4850F953" w14:textId="77777777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</w:p>
    <w:p w14:paraId="6579BD91" w14:textId="5EB3AC20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file 4: </w:t>
      </w:r>
      <w:r w:rsidR="00824D8C" w:rsidRPr="00824D8C">
        <w:rPr>
          <w:rFonts w:cstheme="minorHAnsi"/>
          <w:color w:val="000000" w:themeColor="text1"/>
        </w:rPr>
        <w:t>NAUTILUS_61_pers</w:t>
      </w:r>
      <w:r w:rsidR="00824D8C">
        <w:rPr>
          <w:rFonts w:cstheme="minorHAnsi"/>
          <w:color w:val="000000" w:themeColor="text1"/>
        </w:rPr>
        <w:t>.JPG</w:t>
      </w:r>
    </w:p>
    <w:p w14:paraId="0A6A4A68" w14:textId="6BFB7F7E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caption 4: </w:t>
      </w:r>
      <w:r w:rsidR="00824D8C">
        <w:rPr>
          <w:rFonts w:cstheme="minorHAnsi"/>
          <w:color w:val="000000" w:themeColor="text1"/>
        </w:rPr>
        <w:t>KORG 61</w:t>
      </w:r>
      <w:r w:rsidR="00824D8C" w:rsidRPr="00B168B0">
        <w:rPr>
          <w:rFonts w:cstheme="minorHAnsi"/>
          <w:color w:val="000000" w:themeColor="text1"/>
        </w:rPr>
        <w:t>-key</w:t>
      </w:r>
      <w:r w:rsidR="00824D8C">
        <w:rPr>
          <w:rFonts w:cstheme="minorHAnsi"/>
          <w:color w:val="000000" w:themeColor="text1"/>
        </w:rPr>
        <w:t xml:space="preserve"> NAUTILUS Performance Synth/Workstation</w:t>
      </w:r>
    </w:p>
    <w:p w14:paraId="2AB52C62" w14:textId="77777777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</w:p>
    <w:p w14:paraId="037472B6" w14:textId="7B39FE9C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file 5: </w:t>
      </w:r>
      <w:r w:rsidR="00824D8C" w:rsidRPr="00824D8C">
        <w:rPr>
          <w:rFonts w:cstheme="minorHAnsi"/>
          <w:color w:val="000000" w:themeColor="text1"/>
        </w:rPr>
        <w:t>NAUTILUS_73_rear</w:t>
      </w:r>
      <w:r w:rsidR="00824D8C">
        <w:rPr>
          <w:rFonts w:cstheme="minorHAnsi"/>
          <w:color w:val="000000" w:themeColor="text1"/>
        </w:rPr>
        <w:t>.JPG</w:t>
      </w:r>
    </w:p>
    <w:p w14:paraId="2561720E" w14:textId="0B268675" w:rsidR="00805EBD" w:rsidRDefault="00805EBD" w:rsidP="00805EBD">
      <w:pPr>
        <w:spacing w:after="0"/>
        <w:contextualSpacing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Photo caption 5: </w:t>
      </w:r>
      <w:r w:rsidR="00824D8C">
        <w:rPr>
          <w:rFonts w:cstheme="minorHAnsi"/>
          <w:color w:val="000000" w:themeColor="text1"/>
        </w:rPr>
        <w:t>Rear panel of KORG 73</w:t>
      </w:r>
      <w:r w:rsidR="00824D8C" w:rsidRPr="00B168B0">
        <w:rPr>
          <w:rFonts w:cstheme="minorHAnsi"/>
          <w:color w:val="000000" w:themeColor="text1"/>
        </w:rPr>
        <w:t>-key</w:t>
      </w:r>
      <w:r w:rsidR="00824D8C">
        <w:rPr>
          <w:rFonts w:cstheme="minorHAnsi"/>
          <w:color w:val="000000" w:themeColor="text1"/>
        </w:rPr>
        <w:t xml:space="preserve"> NAUTILUS Performance Synth/Workstation</w:t>
      </w:r>
    </w:p>
    <w:p w14:paraId="217B3348" w14:textId="77777777" w:rsidR="000A3CE3" w:rsidRDefault="000A3CE3" w:rsidP="004246F2">
      <w:pPr>
        <w:spacing w:after="0"/>
        <w:contextualSpacing/>
        <w:rPr>
          <w:rFonts w:cstheme="minorHAnsi"/>
          <w:color w:val="000000" w:themeColor="text1"/>
        </w:rPr>
      </w:pPr>
    </w:p>
    <w:sectPr w:rsidR="000A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4E9E47" w15:done="0"/>
  <w15:commentEx w15:paraId="507BB39A" w15:done="0"/>
  <w15:commentEx w15:paraId="06314D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F9584" w16cex:dateUtc="2020-11-06T14:27:00Z"/>
  <w16cex:commentExtensible w16cex:durableId="234F956D" w16cex:dateUtc="2020-11-06T14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4E9E47" w16cid:durableId="234F9584"/>
  <w16cid:commentId w16cid:paraId="507BB39A" w16cid:durableId="234EA2A9"/>
  <w16cid:commentId w16cid:paraId="06314DBB" w16cid:durableId="234F956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679E5"/>
    <w:multiLevelType w:val="hybridMultilevel"/>
    <w:tmpl w:val="3990AD78"/>
    <w:lvl w:ilvl="0" w:tplc="5DAE5F4E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B4E4103C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344E230C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DE16B22E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0B0C0686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8FE0F5CC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3B3A7EDC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4C0CF69C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3EDAA3FE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1">
    <w:nsid w:val="6E0D32BC"/>
    <w:multiLevelType w:val="hybridMultilevel"/>
    <w:tmpl w:val="03D2FB42"/>
    <w:lvl w:ilvl="0" w:tplc="B6D814D6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9FA2810C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321CCC9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7BD88372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1146F954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95DA34D6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5F328384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FA6FB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ACCEFD54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rgan Walker">
    <w15:presenceInfo w15:providerId="AD" w15:userId="S::morganw@korgusa.com::76b88ef2-822c-4bdd-8c1f-c3933b117154"/>
  </w15:person>
  <w15:person w15:author="James Sajeva">
    <w15:presenceInfo w15:providerId="AD" w15:userId="S::jamess@korgusa.com::e5d3848d-08e6-4f96-9c10-f7a262f89469"/>
  </w15:person>
  <w15:person w15:author="Frank Wells">
    <w15:presenceInfo w15:providerId="AD" w15:userId="S::fwells@worshipavl.com::1eddce73-db5c-486f-a0e2-f677369014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63"/>
    <w:rsid w:val="00037ABF"/>
    <w:rsid w:val="00046EBE"/>
    <w:rsid w:val="00053429"/>
    <w:rsid w:val="000A3CE3"/>
    <w:rsid w:val="000E7162"/>
    <w:rsid w:val="00195E8D"/>
    <w:rsid w:val="001977D7"/>
    <w:rsid w:val="001B46CC"/>
    <w:rsid w:val="001D4132"/>
    <w:rsid w:val="0024389E"/>
    <w:rsid w:val="00291A9B"/>
    <w:rsid w:val="003549B7"/>
    <w:rsid w:val="003640A0"/>
    <w:rsid w:val="00387561"/>
    <w:rsid w:val="003A1837"/>
    <w:rsid w:val="003B3EB3"/>
    <w:rsid w:val="003E28DE"/>
    <w:rsid w:val="004246F2"/>
    <w:rsid w:val="004352DF"/>
    <w:rsid w:val="00461EB4"/>
    <w:rsid w:val="00490E03"/>
    <w:rsid w:val="004B569F"/>
    <w:rsid w:val="004D7BA6"/>
    <w:rsid w:val="0055410B"/>
    <w:rsid w:val="005629B6"/>
    <w:rsid w:val="00591FD6"/>
    <w:rsid w:val="005A3FE2"/>
    <w:rsid w:val="005E0DEA"/>
    <w:rsid w:val="00631CBE"/>
    <w:rsid w:val="006512D6"/>
    <w:rsid w:val="006E7677"/>
    <w:rsid w:val="006F2063"/>
    <w:rsid w:val="007324A8"/>
    <w:rsid w:val="00751F41"/>
    <w:rsid w:val="007723FB"/>
    <w:rsid w:val="00776AA6"/>
    <w:rsid w:val="007878AB"/>
    <w:rsid w:val="007B686A"/>
    <w:rsid w:val="007E41D4"/>
    <w:rsid w:val="00805EBD"/>
    <w:rsid w:val="00824D8C"/>
    <w:rsid w:val="008978BC"/>
    <w:rsid w:val="008B504B"/>
    <w:rsid w:val="008F036E"/>
    <w:rsid w:val="00906D70"/>
    <w:rsid w:val="00A2770A"/>
    <w:rsid w:val="00A4188A"/>
    <w:rsid w:val="00AB0E56"/>
    <w:rsid w:val="00B13868"/>
    <w:rsid w:val="00B168B0"/>
    <w:rsid w:val="00B2039A"/>
    <w:rsid w:val="00B71182"/>
    <w:rsid w:val="00B72B7E"/>
    <w:rsid w:val="00B9782B"/>
    <w:rsid w:val="00BA549E"/>
    <w:rsid w:val="00BA589F"/>
    <w:rsid w:val="00BE1136"/>
    <w:rsid w:val="00C0420B"/>
    <w:rsid w:val="00C206A1"/>
    <w:rsid w:val="00C516A5"/>
    <w:rsid w:val="00C80E8A"/>
    <w:rsid w:val="00D825B6"/>
    <w:rsid w:val="00DA08E0"/>
    <w:rsid w:val="00DB4D7F"/>
    <w:rsid w:val="00DC635A"/>
    <w:rsid w:val="00DD3824"/>
    <w:rsid w:val="00E0571D"/>
    <w:rsid w:val="00E14BB0"/>
    <w:rsid w:val="00E375A9"/>
    <w:rsid w:val="00E51585"/>
    <w:rsid w:val="00EB33F1"/>
    <w:rsid w:val="00EC0019"/>
    <w:rsid w:val="00EC3321"/>
    <w:rsid w:val="00ED4AED"/>
    <w:rsid w:val="00EE09C6"/>
    <w:rsid w:val="00F14914"/>
    <w:rsid w:val="00F679DC"/>
    <w:rsid w:val="00F77394"/>
    <w:rsid w:val="00FB6AFA"/>
    <w:rsid w:val="00FE7867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BC6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ascii="Calibri" w:eastAsia="Calibri" w:hAnsi="Calibri"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1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06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ascii="Calibri" w:eastAsia="Calibri" w:hAnsi="Calibri"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ascii="Calibri" w:eastAsia="Calibri" w:hAnsi="Calibri"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theme="minorHAnsi"/>
      <w:color w:val="000000" w:themeColor="text1"/>
    </w:rPr>
  </w:style>
  <w:style w:type="character" w:styleId="CommentReference">
    <w:name w:val="annotation reference"/>
    <w:basedOn w:val="DefaultParagraphFont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18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11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1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5" Type="http://schemas.microsoft.com/office/2016/09/relationships/commentsIds" Target="commentsId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Morganw@korgusa.com" TargetMode="External"/><Relationship Id="rId8" Type="http://schemas.openxmlformats.org/officeDocument/2006/relationships/hyperlink" Target="http://www.korg.com" TargetMode="External"/><Relationship Id="rId9" Type="http://schemas.openxmlformats.org/officeDocument/2006/relationships/hyperlink" Target="https://youtu.be/xXDs5WMVlas" TargetMode="External"/><Relationship Id="rId10" Type="http://schemas.openxmlformats.org/officeDocument/2006/relationships/hyperlink" Target="https://www.dropbox.com/sh/odt2vjn1hu56qmf/AAD12XuByo-QOdT4GHkqEOCm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665</Words>
  <Characters>3957</Characters>
  <Application>Microsoft Macintosh Word</Application>
  <DocSecurity>0</DocSecurity>
  <Lines>82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4594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Thomas D. Schreck</cp:lastModifiedBy>
  <cp:revision>17</cp:revision>
  <cp:lastPrinted>2018-12-04T14:11:00Z</cp:lastPrinted>
  <dcterms:created xsi:type="dcterms:W3CDTF">2020-11-06T19:03:00Z</dcterms:created>
  <dcterms:modified xsi:type="dcterms:W3CDTF">2020-11-06T21:03:00Z</dcterms:modified>
  <cp:category/>
</cp:coreProperties>
</file>