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2FC3C" w14:textId="77777777" w:rsidR="007F74E5" w:rsidRPr="00FA6F33" w:rsidRDefault="001A3644" w:rsidP="00FA6F33">
      <w:pPr>
        <w:pStyle w:val="BodyA"/>
        <w:spacing w:line="360" w:lineRule="auto"/>
        <w:rPr>
          <w:rFonts w:ascii="Arial" w:eastAsia="Arial" w:hAnsi="Arial" w:cs="Arial"/>
          <w:b/>
          <w:color w:val="000000" w:themeColor="text1"/>
        </w:rPr>
      </w:pPr>
      <w:r w:rsidRPr="00FA6F33">
        <w:rPr>
          <w:rFonts w:ascii="Arial" w:hAnsi="Arial" w:cs="Arial"/>
          <w:noProof/>
        </w:rPr>
        <w:drawing>
          <wp:inline distT="0" distB="0" distL="0" distR="0" wp14:anchorId="27CCEA6A" wp14:editId="7B49A3D2">
            <wp:extent cx="2790190" cy="1229995"/>
            <wp:effectExtent l="0" t="0" r="0" b="0"/>
            <wp:docPr id="1" name="Picture 1"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a:picLocks noChangeAspect="1" noChangeArrowheads="1"/>
                    </pic:cNvPicPr>
                  </pic:nvPicPr>
                  <pic:blipFill>
                    <a:blip r:embed="rId8"/>
                    <a:stretch>
                      <a:fillRect/>
                    </a:stretch>
                  </pic:blipFill>
                  <pic:spPr bwMode="auto">
                    <a:xfrm>
                      <a:off x="0" y="0"/>
                      <a:ext cx="2790190" cy="1229995"/>
                    </a:xfrm>
                    <a:prstGeom prst="rect">
                      <a:avLst/>
                    </a:prstGeom>
                  </pic:spPr>
                </pic:pic>
              </a:graphicData>
            </a:graphic>
          </wp:inline>
        </w:drawing>
      </w:r>
    </w:p>
    <w:p w14:paraId="55834584" w14:textId="77777777" w:rsidR="007F74E5" w:rsidRPr="00FA6F33" w:rsidRDefault="007F74E5" w:rsidP="00FA6F33">
      <w:pPr>
        <w:pStyle w:val="Heading"/>
        <w:spacing w:line="360" w:lineRule="auto"/>
        <w:rPr>
          <w:rFonts w:ascii="Arial" w:eastAsia="Arial" w:hAnsi="Arial" w:cs="Arial"/>
          <w:b/>
          <w:color w:val="000000" w:themeColor="text1"/>
          <w:sz w:val="24"/>
        </w:rPr>
      </w:pPr>
    </w:p>
    <w:p w14:paraId="280EA9E1" w14:textId="77777777" w:rsidR="007F74E5" w:rsidRPr="00FA6F33" w:rsidRDefault="007F74E5" w:rsidP="00FA6F33">
      <w:pPr>
        <w:pStyle w:val="BodyA"/>
        <w:spacing w:line="360" w:lineRule="auto"/>
        <w:rPr>
          <w:rFonts w:ascii="Arial" w:eastAsia="Arial" w:hAnsi="Arial" w:cs="Arial"/>
          <w:b/>
          <w:color w:val="000000" w:themeColor="text1"/>
        </w:rPr>
      </w:pPr>
    </w:p>
    <w:p w14:paraId="5597D6CF" w14:textId="77777777" w:rsidR="007F74E5" w:rsidRPr="00FA6F33" w:rsidRDefault="001A3644" w:rsidP="00FA6F33">
      <w:pPr>
        <w:pStyle w:val="BodyA"/>
        <w:spacing w:line="360" w:lineRule="auto"/>
        <w:jc w:val="center"/>
        <w:rPr>
          <w:rFonts w:ascii="Arial" w:hAnsi="Arial" w:cs="Arial"/>
          <w:color w:val="000000" w:themeColor="text1"/>
        </w:rPr>
      </w:pPr>
      <w:r w:rsidRPr="00FA6F33">
        <w:rPr>
          <w:rFonts w:ascii="Arial" w:hAnsi="Arial" w:cs="Arial"/>
          <w:b/>
          <w:color w:val="000000" w:themeColor="text1"/>
        </w:rPr>
        <w:t>FOR IMMEDIATE RELEASE</w:t>
      </w:r>
    </w:p>
    <w:p w14:paraId="3D189446" w14:textId="77777777" w:rsidR="007F74E5" w:rsidRPr="00FA6F33" w:rsidRDefault="007F74E5" w:rsidP="00FA6F33">
      <w:pPr>
        <w:pStyle w:val="Body"/>
        <w:spacing w:line="360" w:lineRule="auto"/>
        <w:rPr>
          <w:rFonts w:ascii="Arial" w:hAnsi="Arial" w:cs="Arial"/>
          <w:color w:val="000000" w:themeColor="text1"/>
        </w:rPr>
      </w:pPr>
    </w:p>
    <w:p w14:paraId="5F783AEC" w14:textId="4E57D6C9" w:rsidR="00CC1B0C" w:rsidRPr="00FA6F33" w:rsidRDefault="00CC1B0C" w:rsidP="00FA6F33">
      <w:pPr>
        <w:pStyle w:val="Body"/>
        <w:spacing w:line="360" w:lineRule="auto"/>
        <w:jc w:val="center"/>
        <w:rPr>
          <w:rFonts w:ascii="Arial" w:hAnsi="Arial" w:cs="Arial"/>
          <w:b/>
          <w:bCs/>
          <w:iCs/>
          <w:color w:val="000000" w:themeColor="text1"/>
          <w:sz w:val="28"/>
          <w:szCs w:val="28"/>
        </w:rPr>
      </w:pPr>
      <w:r w:rsidRPr="00FA6F33">
        <w:rPr>
          <w:rFonts w:ascii="Arial" w:hAnsi="Arial" w:cs="Arial"/>
          <w:b/>
          <w:bCs/>
          <w:iCs/>
          <w:color w:val="000000" w:themeColor="text1"/>
          <w:sz w:val="28"/>
          <w:szCs w:val="28"/>
        </w:rPr>
        <w:t xml:space="preserve">Charting the </w:t>
      </w:r>
      <w:r w:rsidR="00FA6F33" w:rsidRPr="00FA6F33">
        <w:rPr>
          <w:rFonts w:ascii="Arial" w:hAnsi="Arial" w:cs="Arial"/>
          <w:b/>
          <w:bCs/>
          <w:iCs/>
          <w:color w:val="000000" w:themeColor="text1"/>
          <w:sz w:val="28"/>
          <w:szCs w:val="28"/>
        </w:rPr>
        <w:t>f</w:t>
      </w:r>
      <w:r w:rsidRPr="00FA6F33">
        <w:rPr>
          <w:rFonts w:ascii="Arial" w:hAnsi="Arial" w:cs="Arial"/>
          <w:b/>
          <w:bCs/>
          <w:iCs/>
          <w:color w:val="000000" w:themeColor="text1"/>
          <w:sz w:val="28"/>
          <w:szCs w:val="28"/>
        </w:rPr>
        <w:t xml:space="preserve">uture of </w:t>
      </w:r>
      <w:r w:rsidR="00FA6F33" w:rsidRPr="00FA6F33">
        <w:rPr>
          <w:rFonts w:ascii="Arial" w:hAnsi="Arial" w:cs="Arial"/>
          <w:b/>
          <w:bCs/>
          <w:iCs/>
          <w:color w:val="000000" w:themeColor="text1"/>
          <w:sz w:val="28"/>
          <w:szCs w:val="28"/>
        </w:rPr>
        <w:t>p</w:t>
      </w:r>
      <w:r w:rsidRPr="00FA6F33">
        <w:rPr>
          <w:rFonts w:ascii="Arial" w:hAnsi="Arial" w:cs="Arial"/>
          <w:b/>
          <w:bCs/>
          <w:iCs/>
          <w:color w:val="000000" w:themeColor="text1"/>
          <w:sz w:val="28"/>
          <w:szCs w:val="28"/>
        </w:rPr>
        <w:t xml:space="preserve">ersonal </w:t>
      </w:r>
      <w:r w:rsidR="00FA6F33" w:rsidRPr="00FA6F33">
        <w:rPr>
          <w:rFonts w:ascii="Arial" w:hAnsi="Arial" w:cs="Arial"/>
          <w:b/>
          <w:bCs/>
          <w:iCs/>
          <w:color w:val="000000" w:themeColor="text1"/>
          <w:sz w:val="28"/>
          <w:szCs w:val="28"/>
        </w:rPr>
        <w:t>a</w:t>
      </w:r>
      <w:r w:rsidRPr="00FA6F33">
        <w:rPr>
          <w:rFonts w:ascii="Arial" w:hAnsi="Arial" w:cs="Arial"/>
          <w:b/>
          <w:bCs/>
          <w:iCs/>
          <w:color w:val="000000" w:themeColor="text1"/>
          <w:sz w:val="28"/>
          <w:szCs w:val="28"/>
        </w:rPr>
        <w:t xml:space="preserve">udio: </w:t>
      </w:r>
      <w:r w:rsidR="008579A3">
        <w:rPr>
          <w:rFonts w:ascii="Arial" w:hAnsi="Arial" w:cs="Arial"/>
          <w:b/>
          <w:bCs/>
          <w:iCs/>
          <w:color w:val="000000" w:themeColor="text1"/>
          <w:sz w:val="28"/>
          <w:szCs w:val="28"/>
        </w:rPr>
        <w:t xml:space="preserve">2025 </w:t>
      </w:r>
      <w:r w:rsidRPr="00FA6F33">
        <w:rPr>
          <w:rFonts w:ascii="Arial" w:hAnsi="Arial" w:cs="Arial"/>
          <w:b/>
          <w:bCs/>
          <w:iCs/>
          <w:color w:val="000000" w:themeColor="text1"/>
          <w:sz w:val="28"/>
          <w:szCs w:val="28"/>
        </w:rPr>
        <w:t xml:space="preserve">AES </w:t>
      </w:r>
      <w:r w:rsidR="008579A3">
        <w:rPr>
          <w:rFonts w:ascii="Arial" w:hAnsi="Arial" w:cs="Arial"/>
          <w:b/>
          <w:bCs/>
          <w:iCs/>
          <w:color w:val="000000" w:themeColor="text1"/>
          <w:sz w:val="28"/>
          <w:szCs w:val="28"/>
        </w:rPr>
        <w:t>International Conference on</w:t>
      </w:r>
      <w:r w:rsidR="00FC0433">
        <w:rPr>
          <w:rFonts w:ascii="Arial" w:hAnsi="Arial" w:cs="Arial"/>
          <w:b/>
          <w:bCs/>
          <w:iCs/>
          <w:color w:val="000000" w:themeColor="text1"/>
          <w:sz w:val="28"/>
          <w:szCs w:val="28"/>
        </w:rPr>
        <w:t xml:space="preserve"> </w:t>
      </w:r>
      <w:r w:rsidRPr="00FA6F33">
        <w:rPr>
          <w:rFonts w:ascii="Arial" w:hAnsi="Arial" w:cs="Arial"/>
          <w:b/>
          <w:bCs/>
          <w:iCs/>
          <w:color w:val="000000" w:themeColor="text1"/>
          <w:sz w:val="28"/>
          <w:szCs w:val="28"/>
        </w:rPr>
        <w:t xml:space="preserve">Headphone Technology </w:t>
      </w:r>
      <w:r w:rsidR="00FA6F33" w:rsidRPr="00FA6F33">
        <w:rPr>
          <w:rFonts w:ascii="Arial" w:hAnsi="Arial" w:cs="Arial"/>
          <w:b/>
          <w:bCs/>
          <w:iCs/>
          <w:color w:val="000000" w:themeColor="text1"/>
          <w:sz w:val="28"/>
          <w:szCs w:val="28"/>
        </w:rPr>
        <w:t>p</w:t>
      </w:r>
      <w:r w:rsidRPr="00FA6F33">
        <w:rPr>
          <w:rFonts w:ascii="Arial" w:hAnsi="Arial" w:cs="Arial"/>
          <w:b/>
          <w:bCs/>
          <w:iCs/>
          <w:color w:val="000000" w:themeColor="text1"/>
          <w:sz w:val="28"/>
          <w:szCs w:val="28"/>
        </w:rPr>
        <w:t xml:space="preserve">rogram </w:t>
      </w:r>
      <w:r w:rsidR="00FA6F33" w:rsidRPr="00FA6F33">
        <w:rPr>
          <w:rFonts w:ascii="Arial" w:hAnsi="Arial" w:cs="Arial"/>
          <w:b/>
          <w:bCs/>
          <w:iCs/>
          <w:color w:val="000000" w:themeColor="text1"/>
          <w:sz w:val="28"/>
          <w:szCs w:val="28"/>
        </w:rPr>
        <w:t>n</w:t>
      </w:r>
      <w:r w:rsidRPr="00FA6F33">
        <w:rPr>
          <w:rFonts w:ascii="Arial" w:hAnsi="Arial" w:cs="Arial"/>
          <w:b/>
          <w:bCs/>
          <w:iCs/>
          <w:color w:val="000000" w:themeColor="text1"/>
          <w:sz w:val="28"/>
          <w:szCs w:val="28"/>
        </w:rPr>
        <w:t xml:space="preserve">ow </w:t>
      </w:r>
      <w:r w:rsidR="00FA6F33" w:rsidRPr="00FA6F33">
        <w:rPr>
          <w:rFonts w:ascii="Arial" w:hAnsi="Arial" w:cs="Arial"/>
          <w:b/>
          <w:bCs/>
          <w:iCs/>
          <w:color w:val="000000" w:themeColor="text1"/>
          <w:sz w:val="28"/>
          <w:szCs w:val="28"/>
        </w:rPr>
        <w:t>o</w:t>
      </w:r>
      <w:r w:rsidRPr="00FA6F33">
        <w:rPr>
          <w:rFonts w:ascii="Arial" w:hAnsi="Arial" w:cs="Arial"/>
          <w:b/>
          <w:bCs/>
          <w:iCs/>
          <w:color w:val="000000" w:themeColor="text1"/>
          <w:sz w:val="28"/>
          <w:szCs w:val="28"/>
        </w:rPr>
        <w:t>nline</w:t>
      </w:r>
    </w:p>
    <w:p w14:paraId="6CDE916D" w14:textId="77777777" w:rsidR="00D60E4B" w:rsidRPr="00FA6F33" w:rsidRDefault="00D60E4B" w:rsidP="00FA6F33">
      <w:pPr>
        <w:pStyle w:val="Body"/>
        <w:spacing w:line="360" w:lineRule="auto"/>
        <w:rPr>
          <w:rFonts w:ascii="Arial" w:hAnsi="Arial" w:cs="Arial"/>
          <w:color w:val="000000" w:themeColor="text1"/>
        </w:rPr>
      </w:pPr>
    </w:p>
    <w:p w14:paraId="27B57513" w14:textId="76FD21E2" w:rsidR="007F74E5" w:rsidRPr="00FA6F33" w:rsidRDefault="001A3644" w:rsidP="00FA6F33">
      <w:pPr>
        <w:pStyle w:val="Body"/>
        <w:spacing w:line="360" w:lineRule="auto"/>
        <w:jc w:val="center"/>
        <w:rPr>
          <w:rFonts w:ascii="Arial" w:eastAsia="Arial" w:hAnsi="Arial" w:cs="Arial"/>
          <w:color w:val="000000" w:themeColor="text1"/>
        </w:rPr>
      </w:pPr>
      <w:r w:rsidRPr="00FA6F33">
        <w:rPr>
          <w:rFonts w:ascii="Arial" w:hAnsi="Arial" w:cs="Arial"/>
          <w:color w:val="000000" w:themeColor="text1"/>
        </w:rPr>
        <w:t xml:space="preserve">— </w:t>
      </w:r>
      <w:r w:rsidR="00DA7045" w:rsidRPr="00FA6F33">
        <w:rPr>
          <w:rFonts w:ascii="Arial" w:hAnsi="Arial" w:cs="Arial"/>
          <w:color w:val="000000" w:themeColor="text1"/>
        </w:rPr>
        <w:t xml:space="preserve">Wearable audio technologies and applications take focus for leading engineers and researchers </w:t>
      </w:r>
      <w:r w:rsidR="00FC0433">
        <w:rPr>
          <w:rFonts w:ascii="Arial" w:hAnsi="Arial" w:cs="Arial"/>
          <w:color w:val="000000" w:themeColor="text1"/>
        </w:rPr>
        <w:t>during</w:t>
      </w:r>
      <w:r w:rsidR="00FC0433" w:rsidRPr="00FA6F33">
        <w:rPr>
          <w:rFonts w:ascii="Arial" w:hAnsi="Arial" w:cs="Arial"/>
          <w:color w:val="000000" w:themeColor="text1"/>
        </w:rPr>
        <w:t xml:space="preserve"> </w:t>
      </w:r>
      <w:r w:rsidR="00DA7045" w:rsidRPr="00FA6F33">
        <w:rPr>
          <w:rFonts w:ascii="Arial" w:hAnsi="Arial" w:cs="Arial"/>
          <w:color w:val="000000" w:themeColor="text1"/>
        </w:rPr>
        <w:t>three days of intensive presentations on assistive hearing, bio-sensing, AI integration, and next</w:t>
      </w:r>
      <w:r w:rsidR="00DA7045" w:rsidRPr="00FA6F33">
        <w:rPr>
          <w:rFonts w:ascii="Cambria Math" w:hAnsi="Cambria Math" w:cs="Cambria Math"/>
          <w:color w:val="000000" w:themeColor="text1"/>
        </w:rPr>
        <w:t>‑</w:t>
      </w:r>
      <w:r w:rsidR="00DA7045" w:rsidRPr="00FA6F33">
        <w:rPr>
          <w:rFonts w:ascii="Arial" w:hAnsi="Arial" w:cs="Arial"/>
          <w:color w:val="000000" w:themeColor="text1"/>
        </w:rPr>
        <w:t>gen headphone design</w:t>
      </w:r>
      <w:r w:rsidR="00CC1B0C" w:rsidRPr="00FA6F33">
        <w:rPr>
          <w:rFonts w:ascii="Arial" w:hAnsi="Arial" w:cs="Arial"/>
          <w:color w:val="000000" w:themeColor="text1"/>
        </w:rPr>
        <w:t xml:space="preserve"> </w:t>
      </w:r>
      <w:r w:rsidRPr="00FA6F33">
        <w:rPr>
          <w:rFonts w:ascii="Arial" w:eastAsia="Arial" w:hAnsi="Arial" w:cs="Arial"/>
          <w:color w:val="000000" w:themeColor="text1"/>
        </w:rPr>
        <w:t>—</w:t>
      </w:r>
    </w:p>
    <w:p w14:paraId="3EB44328" w14:textId="3D64D710" w:rsidR="00FA6F33" w:rsidRPr="00FA6F33" w:rsidRDefault="00FA6F33" w:rsidP="00BF5D28">
      <w:pPr>
        <w:pStyle w:val="Body"/>
        <w:spacing w:line="360" w:lineRule="auto"/>
        <w:rPr>
          <w:rFonts w:ascii="Arial" w:hAnsi="Arial" w:cs="Arial"/>
          <w:color w:val="000000" w:themeColor="text1"/>
        </w:rPr>
      </w:pPr>
    </w:p>
    <w:p w14:paraId="1AC363A0" w14:textId="6111D68C" w:rsidR="007F74E5" w:rsidRPr="00FA6F33" w:rsidRDefault="00D22A5E" w:rsidP="00FA6F33">
      <w:pPr>
        <w:pStyle w:val="Body"/>
        <w:spacing w:line="360" w:lineRule="auto"/>
        <w:rPr>
          <w:rFonts w:ascii="Arial" w:hAnsi="Arial" w:cs="Arial"/>
          <w:iCs/>
          <w:color w:val="000000" w:themeColor="text1"/>
        </w:rPr>
      </w:pPr>
      <w:r w:rsidRPr="00FA6F33">
        <w:rPr>
          <w:rFonts w:ascii="Arial" w:hAnsi="Arial" w:cs="Arial"/>
          <w:color w:val="000000" w:themeColor="text1"/>
        </w:rPr>
        <w:t xml:space="preserve">New York, NY, </w:t>
      </w:r>
      <w:r w:rsidR="00CC1B0C" w:rsidRPr="00FA6F33">
        <w:rPr>
          <w:rFonts w:ascii="Arial" w:hAnsi="Arial" w:cs="Arial"/>
          <w:color w:val="000000" w:themeColor="text1"/>
        </w:rPr>
        <w:t>August</w:t>
      </w:r>
      <w:r w:rsidR="00561C27" w:rsidRPr="00FA6F33">
        <w:rPr>
          <w:rFonts w:ascii="Arial" w:hAnsi="Arial" w:cs="Arial"/>
          <w:color w:val="000000" w:themeColor="text1"/>
        </w:rPr>
        <w:t xml:space="preserve"> </w:t>
      </w:r>
      <w:r w:rsidR="00CE385C">
        <w:rPr>
          <w:rFonts w:ascii="Arial" w:hAnsi="Arial" w:cs="Arial"/>
          <w:color w:val="000000" w:themeColor="text1"/>
        </w:rPr>
        <w:t>11</w:t>
      </w:r>
      <w:r w:rsidRPr="00FA6F33">
        <w:rPr>
          <w:rFonts w:ascii="Arial" w:hAnsi="Arial" w:cs="Arial"/>
          <w:color w:val="000000" w:themeColor="text1"/>
        </w:rPr>
        <w:t>, 202</w:t>
      </w:r>
      <w:r w:rsidRPr="00FA6F33">
        <w:rPr>
          <w:rFonts w:ascii="Arial" w:hAnsi="Arial" w:cs="Arial"/>
          <w:iCs/>
          <w:color w:val="000000" w:themeColor="text1"/>
        </w:rPr>
        <w:t xml:space="preserve">5 — </w:t>
      </w:r>
      <w:r w:rsidR="003C3E2C" w:rsidRPr="00FA6F33">
        <w:rPr>
          <w:rFonts w:ascii="Arial" w:hAnsi="Arial" w:cs="Arial"/>
          <w:iCs/>
          <w:color w:val="000000" w:themeColor="text1"/>
        </w:rPr>
        <w:t xml:space="preserve">The Audio Engineering Society </w:t>
      </w:r>
      <w:r w:rsidR="00CC1B0C" w:rsidRPr="00FA6F33">
        <w:rPr>
          <w:rFonts w:ascii="Arial" w:hAnsi="Arial" w:cs="Arial"/>
          <w:iCs/>
          <w:color w:val="000000" w:themeColor="text1"/>
        </w:rPr>
        <w:t>has announced full Technical Program details for the upcoming 2025 AES International Conference on Headphone Technology</w:t>
      </w:r>
      <w:r w:rsidR="00FA6F33" w:rsidRPr="00FA6F33">
        <w:rPr>
          <w:rFonts w:ascii="Arial" w:hAnsi="Arial" w:cs="Arial"/>
          <w:iCs/>
          <w:color w:val="000000" w:themeColor="text1"/>
        </w:rPr>
        <w:t>,</w:t>
      </w:r>
      <w:r w:rsidR="00CC1B0C" w:rsidRPr="00FA6F33">
        <w:rPr>
          <w:rFonts w:ascii="Arial" w:hAnsi="Arial" w:cs="Arial"/>
          <w:iCs/>
          <w:color w:val="000000" w:themeColor="text1"/>
        </w:rPr>
        <w:t xml:space="preserve"> taking place August 27 – 29 a</w:t>
      </w:r>
      <w:r w:rsidR="00CC1B0C" w:rsidRPr="008C73ED">
        <w:rPr>
          <w:rFonts w:ascii="Arial" w:hAnsi="Arial" w:cs="Arial"/>
          <w:iCs/>
          <w:color w:val="000000" w:themeColor="text1"/>
        </w:rPr>
        <w:t xml:space="preserve">t </w:t>
      </w:r>
      <w:r w:rsidR="00EF0F61">
        <w:rPr>
          <w:rFonts w:ascii="Arial" w:hAnsi="Arial" w:cs="Arial"/>
          <w:iCs/>
          <w:color w:val="000000" w:themeColor="text1"/>
        </w:rPr>
        <w:t>t</w:t>
      </w:r>
      <w:r w:rsidR="008C73ED">
        <w:rPr>
          <w:rFonts w:ascii="Arial" w:hAnsi="Arial" w:cs="Arial"/>
          <w:iCs/>
          <w:color w:val="000000" w:themeColor="text1"/>
        </w:rPr>
        <w:t xml:space="preserve">he </w:t>
      </w:r>
      <w:r w:rsidR="00EF0F61">
        <w:rPr>
          <w:rFonts w:ascii="Arial" w:hAnsi="Arial" w:cs="Arial"/>
          <w:iCs/>
          <w:color w:val="000000" w:themeColor="text1"/>
        </w:rPr>
        <w:t>i</w:t>
      </w:r>
      <w:r w:rsidR="008C73ED" w:rsidRPr="00BF5D28">
        <w:rPr>
          <w:rFonts w:ascii="Arial" w:hAnsi="Arial" w:cs="Arial"/>
          <w:iCs/>
          <w:color w:val="000000" w:themeColor="text1"/>
        </w:rPr>
        <w:t xml:space="preserve">conic and experimental </w:t>
      </w:r>
      <w:r w:rsidR="008C73ED" w:rsidRPr="00FA6F33">
        <w:rPr>
          <w:rFonts w:ascii="Arial" w:hAnsi="Arial" w:cs="Arial"/>
          <w:iCs/>
          <w:color w:val="000000" w:themeColor="text1"/>
        </w:rPr>
        <w:t xml:space="preserve">Dipoli </w:t>
      </w:r>
      <w:r w:rsidR="008C73ED" w:rsidRPr="00BF5D28">
        <w:rPr>
          <w:rFonts w:ascii="Arial" w:hAnsi="Arial" w:cs="Arial"/>
          <w:iCs/>
          <w:color w:val="000000" w:themeColor="text1"/>
        </w:rPr>
        <w:t>student union building</w:t>
      </w:r>
      <w:r w:rsidR="008C73ED" w:rsidRPr="008C73ED">
        <w:rPr>
          <w:rFonts w:ascii="Arial" w:hAnsi="Arial" w:cs="Arial"/>
          <w:iCs/>
          <w:color w:val="000000" w:themeColor="text1"/>
        </w:rPr>
        <w:t xml:space="preserve"> </w:t>
      </w:r>
      <w:r w:rsidR="00CC1B0C" w:rsidRPr="00FA6F33">
        <w:rPr>
          <w:rFonts w:ascii="Arial" w:hAnsi="Arial" w:cs="Arial"/>
          <w:iCs/>
          <w:color w:val="000000" w:themeColor="text1"/>
        </w:rPr>
        <w:t>in the heart of Aalto University’s campus in Espoo, Finland. The complete interactive session schedule is now live</w:t>
      </w:r>
      <w:r w:rsidR="008C73ED">
        <w:rPr>
          <w:rFonts w:ascii="Arial" w:hAnsi="Arial" w:cs="Arial"/>
          <w:iCs/>
          <w:color w:val="000000" w:themeColor="text1"/>
        </w:rPr>
        <w:t xml:space="preserve"> online</w:t>
      </w:r>
      <w:r w:rsidR="00CC1B0C" w:rsidRPr="00FA6F33">
        <w:rPr>
          <w:rFonts w:ascii="Arial" w:hAnsi="Arial" w:cs="Arial"/>
          <w:iCs/>
          <w:color w:val="000000" w:themeColor="text1"/>
        </w:rPr>
        <w:t xml:space="preserve">, with three packed days of keynotes, </w:t>
      </w:r>
      <w:r w:rsidR="008C73ED">
        <w:rPr>
          <w:rFonts w:ascii="Arial" w:hAnsi="Arial" w:cs="Arial"/>
          <w:iCs/>
          <w:color w:val="000000" w:themeColor="text1"/>
        </w:rPr>
        <w:t>T</w:t>
      </w:r>
      <w:r w:rsidR="008C73ED" w:rsidRPr="00FA6F33">
        <w:rPr>
          <w:rFonts w:ascii="Arial" w:hAnsi="Arial" w:cs="Arial"/>
          <w:iCs/>
          <w:color w:val="000000" w:themeColor="text1"/>
        </w:rPr>
        <w:t>utorials</w:t>
      </w:r>
      <w:r w:rsidR="00CC1B0C" w:rsidRPr="00FA6F33">
        <w:rPr>
          <w:rFonts w:ascii="Arial" w:hAnsi="Arial" w:cs="Arial"/>
          <w:iCs/>
          <w:color w:val="000000" w:themeColor="text1"/>
        </w:rPr>
        <w:t xml:space="preserve">, </w:t>
      </w:r>
      <w:r w:rsidR="008C73ED">
        <w:rPr>
          <w:rFonts w:ascii="Arial" w:hAnsi="Arial" w:cs="Arial"/>
          <w:iCs/>
          <w:color w:val="000000" w:themeColor="text1"/>
        </w:rPr>
        <w:t>P</w:t>
      </w:r>
      <w:r w:rsidR="008C73ED" w:rsidRPr="00FA6F33">
        <w:rPr>
          <w:rFonts w:ascii="Arial" w:hAnsi="Arial" w:cs="Arial"/>
          <w:iCs/>
          <w:color w:val="000000" w:themeColor="text1"/>
        </w:rPr>
        <w:t xml:space="preserve">aper </w:t>
      </w:r>
      <w:r w:rsidR="00CC1B0C" w:rsidRPr="00FA6F33">
        <w:rPr>
          <w:rFonts w:ascii="Arial" w:hAnsi="Arial" w:cs="Arial"/>
          <w:iCs/>
          <w:color w:val="000000" w:themeColor="text1"/>
        </w:rPr>
        <w:t xml:space="preserve">sessions, </w:t>
      </w:r>
      <w:r w:rsidR="008C73ED">
        <w:rPr>
          <w:rFonts w:ascii="Arial" w:hAnsi="Arial" w:cs="Arial"/>
          <w:iCs/>
          <w:color w:val="000000" w:themeColor="text1"/>
        </w:rPr>
        <w:t>W</w:t>
      </w:r>
      <w:r w:rsidR="008C73ED" w:rsidRPr="00FA6F33">
        <w:rPr>
          <w:rFonts w:ascii="Arial" w:hAnsi="Arial" w:cs="Arial"/>
          <w:iCs/>
          <w:color w:val="000000" w:themeColor="text1"/>
        </w:rPr>
        <w:t>orkshops</w:t>
      </w:r>
      <w:r w:rsidR="00CC1B0C" w:rsidRPr="00FA6F33">
        <w:rPr>
          <w:rFonts w:ascii="Arial" w:hAnsi="Arial" w:cs="Arial"/>
          <w:iCs/>
          <w:color w:val="000000" w:themeColor="text1"/>
        </w:rPr>
        <w:t xml:space="preserve">, </w:t>
      </w:r>
      <w:r w:rsidR="008C73ED">
        <w:rPr>
          <w:rFonts w:ascii="Arial" w:hAnsi="Arial" w:cs="Arial"/>
          <w:iCs/>
          <w:color w:val="000000" w:themeColor="text1"/>
        </w:rPr>
        <w:t>P</w:t>
      </w:r>
      <w:r w:rsidR="008C73ED" w:rsidRPr="00FA6F33">
        <w:rPr>
          <w:rFonts w:ascii="Arial" w:hAnsi="Arial" w:cs="Arial"/>
          <w:iCs/>
          <w:color w:val="000000" w:themeColor="text1"/>
        </w:rPr>
        <w:t xml:space="preserve">osters </w:t>
      </w:r>
      <w:r w:rsidR="00CC1B0C" w:rsidRPr="00FA6F33">
        <w:rPr>
          <w:rFonts w:ascii="Arial" w:hAnsi="Arial" w:cs="Arial"/>
          <w:iCs/>
          <w:color w:val="000000" w:themeColor="text1"/>
        </w:rPr>
        <w:t>and demos</w:t>
      </w:r>
      <w:r w:rsidR="00914459" w:rsidRPr="00FA6F33">
        <w:rPr>
          <w:rFonts w:ascii="Arial" w:hAnsi="Arial" w:cs="Arial"/>
          <w:iCs/>
          <w:color w:val="000000" w:themeColor="text1"/>
        </w:rPr>
        <w:t xml:space="preserve"> covering an extensive array of personal monitoring technologies</w:t>
      </w:r>
      <w:r w:rsidR="00CC1B0C" w:rsidRPr="00FA6F33">
        <w:rPr>
          <w:rFonts w:ascii="Arial" w:hAnsi="Arial" w:cs="Arial"/>
          <w:iCs/>
          <w:color w:val="000000" w:themeColor="text1"/>
        </w:rPr>
        <w:t xml:space="preserve">, </w:t>
      </w:r>
      <w:r w:rsidR="00914459" w:rsidRPr="00FA6F33">
        <w:rPr>
          <w:rFonts w:ascii="Arial" w:hAnsi="Arial" w:cs="Arial"/>
          <w:iCs/>
          <w:color w:val="000000" w:themeColor="text1"/>
        </w:rPr>
        <w:t xml:space="preserve">in addition to special events, </w:t>
      </w:r>
      <w:r w:rsidR="00CA228B">
        <w:rPr>
          <w:rFonts w:ascii="Arial" w:hAnsi="Arial" w:cs="Arial"/>
          <w:iCs/>
          <w:color w:val="000000" w:themeColor="text1"/>
        </w:rPr>
        <w:t>T</w:t>
      </w:r>
      <w:r w:rsidR="00CA228B" w:rsidRPr="00FA6F33">
        <w:rPr>
          <w:rFonts w:ascii="Arial" w:hAnsi="Arial" w:cs="Arial"/>
          <w:iCs/>
          <w:color w:val="000000" w:themeColor="text1"/>
        </w:rPr>
        <w:t xml:space="preserve">echnical </w:t>
      </w:r>
      <w:r w:rsidR="00CA228B">
        <w:rPr>
          <w:rFonts w:ascii="Arial" w:hAnsi="Arial" w:cs="Arial"/>
          <w:iCs/>
          <w:color w:val="000000" w:themeColor="text1"/>
        </w:rPr>
        <w:t>T</w:t>
      </w:r>
      <w:r w:rsidR="00CA228B" w:rsidRPr="00FA6F33">
        <w:rPr>
          <w:rFonts w:ascii="Arial" w:hAnsi="Arial" w:cs="Arial"/>
          <w:iCs/>
          <w:color w:val="000000" w:themeColor="text1"/>
        </w:rPr>
        <w:t xml:space="preserve">ours </w:t>
      </w:r>
      <w:r w:rsidR="00914459" w:rsidRPr="00FA6F33">
        <w:rPr>
          <w:rFonts w:ascii="Arial" w:hAnsi="Arial" w:cs="Arial"/>
          <w:iCs/>
          <w:color w:val="000000" w:themeColor="text1"/>
        </w:rPr>
        <w:t>of local production facilities, and social events.</w:t>
      </w:r>
      <w:r w:rsidR="0098534E" w:rsidRPr="00FA6F33">
        <w:rPr>
          <w:rFonts w:ascii="Arial" w:hAnsi="Arial" w:cs="Arial"/>
          <w:iCs/>
          <w:color w:val="000000" w:themeColor="text1"/>
        </w:rPr>
        <w:t xml:space="preserve"> Registration is </w:t>
      </w:r>
      <w:r w:rsidR="008C73ED">
        <w:rPr>
          <w:rFonts w:ascii="Arial" w:hAnsi="Arial" w:cs="Arial"/>
          <w:iCs/>
          <w:color w:val="000000" w:themeColor="text1"/>
        </w:rPr>
        <w:t xml:space="preserve">also </w:t>
      </w:r>
      <w:r w:rsidR="0098534E" w:rsidRPr="00FA6F33">
        <w:rPr>
          <w:rFonts w:ascii="Arial" w:hAnsi="Arial" w:cs="Arial"/>
          <w:iCs/>
          <w:color w:val="000000" w:themeColor="text1"/>
        </w:rPr>
        <w:t xml:space="preserve">available </w:t>
      </w:r>
      <w:r w:rsidR="008C73ED">
        <w:rPr>
          <w:rFonts w:ascii="Arial" w:hAnsi="Arial" w:cs="Arial"/>
          <w:iCs/>
          <w:color w:val="000000" w:themeColor="text1"/>
        </w:rPr>
        <w:t>via the event website</w:t>
      </w:r>
      <w:r w:rsidR="0098534E" w:rsidRPr="00FA6F33">
        <w:rPr>
          <w:rFonts w:ascii="Arial" w:hAnsi="Arial" w:cs="Arial"/>
          <w:iCs/>
          <w:color w:val="000000" w:themeColor="text1"/>
        </w:rPr>
        <w:t>, with significant discounts for AES Members and students.</w:t>
      </w:r>
    </w:p>
    <w:p w14:paraId="3FF680CF" w14:textId="77777777" w:rsidR="00963D5C" w:rsidRPr="00FA6F33" w:rsidRDefault="00963D5C" w:rsidP="00FA6F33">
      <w:pPr>
        <w:pStyle w:val="Body"/>
        <w:spacing w:line="360" w:lineRule="auto"/>
        <w:rPr>
          <w:rFonts w:ascii="Arial" w:hAnsi="Arial" w:cs="Arial"/>
          <w:iCs/>
          <w:color w:val="000000" w:themeColor="text1"/>
        </w:rPr>
      </w:pPr>
    </w:p>
    <w:p w14:paraId="34FA9D97" w14:textId="07982DE5" w:rsidR="00D95F7A" w:rsidRPr="00FA6F33" w:rsidRDefault="00963D5C" w:rsidP="00FA6F33">
      <w:pPr>
        <w:pStyle w:val="Body"/>
        <w:spacing w:line="360" w:lineRule="auto"/>
        <w:rPr>
          <w:rFonts w:ascii="Arial" w:hAnsi="Arial" w:cs="Arial"/>
          <w:iCs/>
          <w:color w:val="000000" w:themeColor="text1"/>
        </w:rPr>
      </w:pPr>
      <w:r w:rsidRPr="00FA6F33">
        <w:rPr>
          <w:rFonts w:ascii="Arial" w:hAnsi="Arial" w:cs="Arial"/>
          <w:iCs/>
          <w:color w:val="000000" w:themeColor="text1"/>
        </w:rPr>
        <w:t xml:space="preserve">With an </w:t>
      </w:r>
      <w:r w:rsidR="007D5FC2" w:rsidRPr="00FA6F33">
        <w:rPr>
          <w:rFonts w:ascii="Arial" w:hAnsi="Arial" w:cs="Arial"/>
          <w:iCs/>
          <w:color w:val="000000" w:themeColor="text1"/>
        </w:rPr>
        <w:t>estimate</w:t>
      </w:r>
      <w:r w:rsidR="007D5FC2">
        <w:rPr>
          <w:rFonts w:ascii="Arial" w:hAnsi="Arial" w:cs="Arial"/>
          <w:iCs/>
          <w:color w:val="000000" w:themeColor="text1"/>
        </w:rPr>
        <w:t xml:space="preserve"> exceeding</w:t>
      </w:r>
      <w:r w:rsidRPr="00FA6F33">
        <w:rPr>
          <w:rFonts w:ascii="Arial" w:hAnsi="Arial" w:cs="Arial"/>
          <w:iCs/>
          <w:color w:val="000000" w:themeColor="text1"/>
        </w:rPr>
        <w:t xml:space="preserve"> 300 million pairs of headphones to be sold this year, the rise of smart and wearable devices is accelerating innovation</w:t>
      </w:r>
      <w:r w:rsidR="00186D69" w:rsidRPr="00FA6F33">
        <w:rPr>
          <w:rFonts w:ascii="Arial" w:hAnsi="Arial" w:cs="Arial"/>
          <w:iCs/>
          <w:color w:val="000000" w:themeColor="text1"/>
        </w:rPr>
        <w:t xml:space="preserve">, with </w:t>
      </w:r>
      <w:r w:rsidRPr="00FA6F33">
        <w:rPr>
          <w:rFonts w:ascii="Arial" w:hAnsi="Arial" w:cs="Arial"/>
          <w:iCs/>
          <w:color w:val="000000" w:themeColor="text1"/>
        </w:rPr>
        <w:t>tiny low</w:t>
      </w:r>
      <w:r w:rsidRPr="00FA6F33">
        <w:rPr>
          <w:rFonts w:ascii="Arial" w:hAnsi="Arial" w:cs="Arial"/>
          <w:iCs/>
          <w:color w:val="000000" w:themeColor="text1"/>
        </w:rPr>
        <w:noBreakHyphen/>
        <w:t>power processors and sensors enabling headphone features once reserved for hearing aids</w:t>
      </w:r>
      <w:r w:rsidR="00186D69" w:rsidRPr="00FA6F33">
        <w:rPr>
          <w:rFonts w:ascii="Arial" w:hAnsi="Arial" w:cs="Arial"/>
          <w:iCs/>
          <w:color w:val="000000" w:themeColor="text1"/>
        </w:rPr>
        <w:t xml:space="preserve"> and critical listening applications</w:t>
      </w:r>
      <w:r w:rsidRPr="00FA6F33">
        <w:rPr>
          <w:rFonts w:ascii="Arial" w:hAnsi="Arial" w:cs="Arial"/>
          <w:iCs/>
          <w:color w:val="000000" w:themeColor="text1"/>
        </w:rPr>
        <w:t xml:space="preserve">. As these worlds </w:t>
      </w:r>
      <w:r w:rsidR="00186D69" w:rsidRPr="00FA6F33">
        <w:rPr>
          <w:rFonts w:ascii="Arial" w:hAnsi="Arial" w:cs="Arial"/>
          <w:iCs/>
          <w:color w:val="000000" w:themeColor="text1"/>
        </w:rPr>
        <w:t xml:space="preserve">continue </w:t>
      </w:r>
      <w:r w:rsidR="00FA6F33">
        <w:rPr>
          <w:rFonts w:ascii="Arial" w:hAnsi="Arial" w:cs="Arial"/>
          <w:iCs/>
          <w:color w:val="000000" w:themeColor="text1"/>
        </w:rPr>
        <w:t xml:space="preserve">to </w:t>
      </w:r>
      <w:r w:rsidRPr="00FA6F33">
        <w:rPr>
          <w:rFonts w:ascii="Arial" w:hAnsi="Arial" w:cs="Arial"/>
          <w:iCs/>
          <w:color w:val="000000" w:themeColor="text1"/>
        </w:rPr>
        <w:t>converge, the AES brings together leading researchers and practitioners in head</w:t>
      </w:r>
      <w:r w:rsidRPr="00FA6F33">
        <w:rPr>
          <w:rFonts w:ascii="Arial" w:hAnsi="Arial" w:cs="Arial"/>
          <w:iCs/>
          <w:color w:val="000000" w:themeColor="text1"/>
        </w:rPr>
        <w:noBreakHyphen/>
        <w:t xml:space="preserve">worn audio technology to chart the future of </w:t>
      </w:r>
      <w:r w:rsidRPr="00FA6F33">
        <w:rPr>
          <w:rFonts w:ascii="Arial" w:hAnsi="Arial" w:cs="Arial"/>
          <w:iCs/>
          <w:color w:val="000000" w:themeColor="text1"/>
        </w:rPr>
        <w:lastRenderedPageBreak/>
        <w:t>headphones</w:t>
      </w:r>
      <w:r w:rsidR="00D95F7A" w:rsidRPr="00FA6F33">
        <w:rPr>
          <w:rFonts w:ascii="Arial" w:hAnsi="Arial" w:cs="Arial"/>
          <w:iCs/>
          <w:color w:val="000000" w:themeColor="text1"/>
        </w:rPr>
        <w:t xml:space="preserve">. Two such significant figures in the field include Dr. Sean Olive (Harman International), renowned for his work in sound perception, who will deliver the opening keynote, sharing insights on </w:t>
      </w:r>
      <w:r w:rsidR="007D5FC2">
        <w:rPr>
          <w:rFonts w:ascii="Arial" w:hAnsi="Arial" w:cs="Arial"/>
          <w:iCs/>
          <w:color w:val="000000" w:themeColor="text1"/>
        </w:rPr>
        <w:t>objective headphone measurement and</w:t>
      </w:r>
      <w:r w:rsidR="001F20EB">
        <w:rPr>
          <w:rFonts w:ascii="Arial" w:hAnsi="Arial" w:cs="Arial"/>
          <w:iCs/>
          <w:color w:val="000000" w:themeColor="text1"/>
        </w:rPr>
        <w:t xml:space="preserve"> the listener experience of</w:t>
      </w:r>
      <w:r w:rsidR="00D95F7A" w:rsidRPr="00FA6F33">
        <w:rPr>
          <w:rFonts w:ascii="Arial" w:hAnsi="Arial" w:cs="Arial"/>
          <w:iCs/>
          <w:color w:val="000000" w:themeColor="text1"/>
        </w:rPr>
        <w:t xml:space="preserve"> headphone sound quality</w:t>
      </w:r>
      <w:r w:rsidR="00FA6F33">
        <w:rPr>
          <w:rFonts w:ascii="Arial" w:hAnsi="Arial" w:cs="Arial"/>
          <w:iCs/>
          <w:color w:val="000000" w:themeColor="text1"/>
        </w:rPr>
        <w:t>;</w:t>
      </w:r>
      <w:r w:rsidR="00D95F7A" w:rsidRPr="00FA6F33">
        <w:rPr>
          <w:rFonts w:ascii="Arial" w:hAnsi="Arial" w:cs="Arial"/>
          <w:iCs/>
          <w:color w:val="000000" w:themeColor="text1"/>
        </w:rPr>
        <w:t xml:space="preserve"> and</w:t>
      </w:r>
      <w:r w:rsidR="00FA6F33">
        <w:rPr>
          <w:rFonts w:ascii="Arial" w:hAnsi="Arial" w:cs="Arial"/>
          <w:iCs/>
          <w:color w:val="000000" w:themeColor="text1"/>
        </w:rPr>
        <w:t xml:space="preserve"> MP</w:t>
      </w:r>
      <w:r w:rsidR="00D95F7A" w:rsidRPr="00FA6F33">
        <w:rPr>
          <w:rFonts w:ascii="Arial" w:hAnsi="Arial" w:cs="Arial"/>
          <w:iCs/>
          <w:color w:val="000000" w:themeColor="text1"/>
        </w:rPr>
        <w:t>3 and immersive audio pioneer Karlheinz Brandenburg</w:t>
      </w:r>
      <w:r w:rsidR="00127E43" w:rsidRPr="00FA6F33">
        <w:rPr>
          <w:rFonts w:ascii="Arial" w:hAnsi="Arial" w:cs="Arial"/>
          <w:iCs/>
          <w:color w:val="000000" w:themeColor="text1"/>
        </w:rPr>
        <w:t xml:space="preserve"> (Brandenburg Labs)</w:t>
      </w:r>
      <w:r w:rsidR="00FA6F33">
        <w:rPr>
          <w:rFonts w:ascii="Arial" w:hAnsi="Arial" w:cs="Arial"/>
          <w:iCs/>
          <w:color w:val="000000" w:themeColor="text1"/>
        </w:rPr>
        <w:t>,</w:t>
      </w:r>
      <w:r w:rsidR="00D95F7A" w:rsidRPr="00FA6F33">
        <w:rPr>
          <w:rFonts w:ascii="Arial" w:hAnsi="Arial" w:cs="Arial"/>
          <w:iCs/>
          <w:color w:val="000000" w:themeColor="text1"/>
        </w:rPr>
        <w:t xml:space="preserve"> who will explore the future of headphone technology, from AI support to deeper immersion.</w:t>
      </w:r>
    </w:p>
    <w:p w14:paraId="260A201C" w14:textId="77777777" w:rsidR="00127E43" w:rsidRPr="00FA6F33" w:rsidRDefault="00127E43" w:rsidP="00FA6F33">
      <w:pPr>
        <w:pStyle w:val="Body"/>
        <w:spacing w:line="360" w:lineRule="auto"/>
        <w:rPr>
          <w:rFonts w:ascii="Arial" w:hAnsi="Arial" w:cs="Arial"/>
          <w:iCs/>
          <w:color w:val="000000" w:themeColor="text1"/>
        </w:rPr>
      </w:pPr>
    </w:p>
    <w:p w14:paraId="77BDCCC2" w14:textId="5533149C" w:rsidR="00130EDA" w:rsidRPr="00FA6F33" w:rsidRDefault="001F20EB" w:rsidP="00FA6F33">
      <w:pPr>
        <w:pStyle w:val="Body"/>
        <w:spacing w:line="360" w:lineRule="auto"/>
        <w:rPr>
          <w:rFonts w:ascii="Arial" w:hAnsi="Arial" w:cs="Arial"/>
          <w:iCs/>
          <w:color w:val="000000" w:themeColor="text1"/>
        </w:rPr>
      </w:pPr>
      <w:r>
        <w:rPr>
          <w:rFonts w:ascii="Arial" w:hAnsi="Arial" w:cs="Arial"/>
          <w:iCs/>
          <w:color w:val="000000" w:themeColor="text1"/>
        </w:rPr>
        <w:t>The</w:t>
      </w:r>
      <w:r w:rsidRPr="00FA6F33">
        <w:rPr>
          <w:rFonts w:ascii="Arial" w:hAnsi="Arial" w:cs="Arial"/>
          <w:iCs/>
          <w:color w:val="000000" w:themeColor="text1"/>
        </w:rPr>
        <w:t xml:space="preserve"> </w:t>
      </w:r>
      <w:r w:rsidR="00EF0F61">
        <w:rPr>
          <w:rFonts w:ascii="Arial" w:hAnsi="Arial" w:cs="Arial"/>
          <w:iCs/>
          <w:color w:val="000000" w:themeColor="text1"/>
        </w:rPr>
        <w:t>T</w:t>
      </w:r>
      <w:r w:rsidR="00127E43" w:rsidRPr="00FA6F33">
        <w:rPr>
          <w:rFonts w:ascii="Arial" w:hAnsi="Arial" w:cs="Arial"/>
          <w:iCs/>
          <w:color w:val="000000" w:themeColor="text1"/>
        </w:rPr>
        <w:t xml:space="preserve">echnical </w:t>
      </w:r>
      <w:r w:rsidR="00EF0F61">
        <w:rPr>
          <w:rFonts w:ascii="Arial" w:hAnsi="Arial" w:cs="Arial"/>
          <w:iCs/>
          <w:color w:val="000000" w:themeColor="text1"/>
        </w:rPr>
        <w:t>P</w:t>
      </w:r>
      <w:r w:rsidR="00EF0F61" w:rsidRPr="00FA6F33">
        <w:rPr>
          <w:rFonts w:ascii="Arial" w:hAnsi="Arial" w:cs="Arial"/>
          <w:iCs/>
          <w:color w:val="000000" w:themeColor="text1"/>
        </w:rPr>
        <w:t xml:space="preserve">rogram </w:t>
      </w:r>
      <w:r>
        <w:rPr>
          <w:rFonts w:ascii="Arial" w:hAnsi="Arial" w:cs="Arial"/>
          <w:iCs/>
          <w:color w:val="000000" w:themeColor="text1"/>
        </w:rPr>
        <w:t>also features</w:t>
      </w:r>
      <w:r w:rsidR="00B72F94" w:rsidRPr="00FA6F33">
        <w:rPr>
          <w:rFonts w:ascii="Arial" w:hAnsi="Arial" w:cs="Arial"/>
          <w:iCs/>
          <w:color w:val="000000" w:themeColor="text1"/>
        </w:rPr>
        <w:t xml:space="preserve"> </w:t>
      </w:r>
      <w:r>
        <w:rPr>
          <w:rFonts w:ascii="Arial" w:hAnsi="Arial" w:cs="Arial"/>
          <w:iCs/>
          <w:color w:val="000000" w:themeColor="text1"/>
        </w:rPr>
        <w:t>P</w:t>
      </w:r>
      <w:r w:rsidR="00B72F94" w:rsidRPr="00FA6F33">
        <w:rPr>
          <w:rFonts w:ascii="Arial" w:hAnsi="Arial" w:cs="Arial"/>
          <w:iCs/>
          <w:color w:val="000000" w:themeColor="text1"/>
        </w:rPr>
        <w:t>apers and</w:t>
      </w:r>
      <w:r w:rsidR="00127E43" w:rsidRPr="00FA6F33">
        <w:rPr>
          <w:rFonts w:ascii="Arial" w:hAnsi="Arial" w:cs="Arial"/>
          <w:iCs/>
          <w:color w:val="000000" w:themeColor="text1"/>
        </w:rPr>
        <w:t xml:space="preserve"> </w:t>
      </w:r>
      <w:r>
        <w:rPr>
          <w:rFonts w:ascii="Arial" w:hAnsi="Arial" w:cs="Arial"/>
          <w:iCs/>
          <w:color w:val="000000" w:themeColor="text1"/>
        </w:rPr>
        <w:t>W</w:t>
      </w:r>
      <w:r w:rsidRPr="00FA6F33">
        <w:rPr>
          <w:rFonts w:ascii="Arial" w:hAnsi="Arial" w:cs="Arial"/>
          <w:iCs/>
          <w:color w:val="000000" w:themeColor="text1"/>
        </w:rPr>
        <w:t>orkshops delv</w:t>
      </w:r>
      <w:r>
        <w:rPr>
          <w:rFonts w:ascii="Arial" w:hAnsi="Arial" w:cs="Arial"/>
          <w:iCs/>
          <w:color w:val="000000" w:themeColor="text1"/>
        </w:rPr>
        <w:t>ing</w:t>
      </w:r>
      <w:r w:rsidRPr="00FA6F33">
        <w:rPr>
          <w:rFonts w:ascii="Arial" w:hAnsi="Arial" w:cs="Arial"/>
          <w:iCs/>
          <w:color w:val="000000" w:themeColor="text1"/>
        </w:rPr>
        <w:t xml:space="preserve"> </w:t>
      </w:r>
      <w:r w:rsidR="00127E43" w:rsidRPr="00FA6F33">
        <w:rPr>
          <w:rFonts w:ascii="Arial" w:hAnsi="Arial" w:cs="Arial"/>
          <w:iCs/>
          <w:color w:val="000000" w:themeColor="text1"/>
        </w:rPr>
        <w:t>into dozens of specialized topics including headphone target curve selection</w:t>
      </w:r>
      <w:r w:rsidR="00FA6F33">
        <w:rPr>
          <w:rFonts w:ascii="Arial" w:hAnsi="Arial" w:cs="Arial"/>
          <w:iCs/>
          <w:color w:val="000000" w:themeColor="text1"/>
        </w:rPr>
        <w:t>;</w:t>
      </w:r>
      <w:r w:rsidR="00127E43" w:rsidRPr="00FA6F33">
        <w:rPr>
          <w:rFonts w:ascii="Arial" w:hAnsi="Arial" w:cs="Arial"/>
          <w:iCs/>
          <w:color w:val="000000" w:themeColor="text1"/>
        </w:rPr>
        <w:t xml:space="preserve"> automated measurement systems like HeRMeS</w:t>
      </w:r>
      <w:r w:rsidR="00FA6F33">
        <w:rPr>
          <w:rFonts w:ascii="Arial" w:hAnsi="Arial" w:cs="Arial"/>
          <w:iCs/>
          <w:color w:val="000000" w:themeColor="text1"/>
        </w:rPr>
        <w:t>;</w:t>
      </w:r>
      <w:r w:rsidR="00127E43" w:rsidRPr="00FA6F33">
        <w:rPr>
          <w:rFonts w:ascii="Arial" w:hAnsi="Arial" w:cs="Arial"/>
          <w:iCs/>
          <w:color w:val="000000" w:themeColor="text1"/>
        </w:rPr>
        <w:t xml:space="preserve"> ambient sound control innovations for noise cancellation and transparency</w:t>
      </w:r>
      <w:r w:rsidR="00FA6F33">
        <w:rPr>
          <w:rFonts w:ascii="Arial" w:hAnsi="Arial" w:cs="Arial"/>
          <w:iCs/>
          <w:color w:val="000000" w:themeColor="text1"/>
        </w:rPr>
        <w:t>;</w:t>
      </w:r>
      <w:r w:rsidR="00127E43" w:rsidRPr="00FA6F33">
        <w:rPr>
          <w:rFonts w:ascii="Arial" w:hAnsi="Arial" w:cs="Arial"/>
          <w:iCs/>
          <w:color w:val="000000" w:themeColor="text1"/>
        </w:rPr>
        <w:t xml:space="preserve"> and explorations in spatial audio, HRTF personalization, and balance between isolation and situational awareness.</w:t>
      </w:r>
      <w:r w:rsidR="00463EEB" w:rsidRPr="00FA6F33">
        <w:rPr>
          <w:rFonts w:ascii="Arial" w:hAnsi="Arial" w:cs="Arial"/>
          <w:iCs/>
          <w:color w:val="000000" w:themeColor="text1"/>
        </w:rPr>
        <w:t xml:space="preserve"> Additionally, the Conference’s </w:t>
      </w:r>
      <w:r w:rsidR="00CA228B">
        <w:rPr>
          <w:rFonts w:ascii="Arial" w:hAnsi="Arial" w:cs="Arial"/>
          <w:iCs/>
          <w:color w:val="000000" w:themeColor="text1"/>
        </w:rPr>
        <w:t>Workshops</w:t>
      </w:r>
      <w:r w:rsidR="00CA228B" w:rsidRPr="00FA6F33">
        <w:rPr>
          <w:rFonts w:ascii="Arial" w:hAnsi="Arial" w:cs="Arial"/>
          <w:iCs/>
          <w:color w:val="000000" w:themeColor="text1"/>
        </w:rPr>
        <w:t xml:space="preserve"> </w:t>
      </w:r>
      <w:r w:rsidR="00463EEB" w:rsidRPr="00FA6F33">
        <w:rPr>
          <w:rFonts w:ascii="Arial" w:hAnsi="Arial" w:cs="Arial"/>
          <w:iCs/>
          <w:color w:val="000000" w:themeColor="text1"/>
        </w:rPr>
        <w:t>will include sessions on fundamentals of headphone acoustics, ergonomics, auditory modeling and audiology-informed design</w:t>
      </w:r>
      <w:r w:rsidR="00B72F94" w:rsidRPr="00FA6F33">
        <w:rPr>
          <w:rFonts w:ascii="Arial" w:hAnsi="Arial" w:cs="Arial"/>
          <w:iCs/>
          <w:color w:val="000000" w:themeColor="text1"/>
        </w:rPr>
        <w:t xml:space="preserve">, while a variety of </w:t>
      </w:r>
      <w:r w:rsidR="00CA228B">
        <w:rPr>
          <w:rFonts w:ascii="Arial" w:hAnsi="Arial" w:cs="Arial"/>
          <w:iCs/>
          <w:color w:val="000000" w:themeColor="text1"/>
        </w:rPr>
        <w:t>T</w:t>
      </w:r>
      <w:r w:rsidR="00CA228B" w:rsidRPr="00FA6F33">
        <w:rPr>
          <w:rFonts w:ascii="Arial" w:hAnsi="Arial" w:cs="Arial"/>
          <w:iCs/>
          <w:color w:val="000000" w:themeColor="text1"/>
        </w:rPr>
        <w:t xml:space="preserve">utorials </w:t>
      </w:r>
      <w:r w:rsidR="00B72F94" w:rsidRPr="00FA6F33">
        <w:rPr>
          <w:rFonts w:ascii="Arial" w:hAnsi="Arial" w:cs="Arial"/>
          <w:iCs/>
          <w:color w:val="000000" w:themeColor="text1"/>
        </w:rPr>
        <w:t>cover topics involving integration of hearing health technologies directly into headphone engineering design, binaural audio, AI support for immersive listening, and monitoring standards for personal listening devices.</w:t>
      </w:r>
      <w:r w:rsidR="00130EDA" w:rsidRPr="00FA6F33">
        <w:rPr>
          <w:rFonts w:ascii="Arial" w:hAnsi="Arial" w:cs="Arial"/>
          <w:iCs/>
          <w:color w:val="000000" w:themeColor="text1"/>
        </w:rPr>
        <w:t xml:space="preserve"> The Conference will also feature </w:t>
      </w:r>
      <w:r w:rsidR="00CA228B">
        <w:rPr>
          <w:rFonts w:ascii="Arial" w:hAnsi="Arial" w:cs="Arial"/>
          <w:iCs/>
          <w:color w:val="000000" w:themeColor="text1"/>
        </w:rPr>
        <w:t>a P</w:t>
      </w:r>
      <w:r w:rsidR="00CA228B" w:rsidRPr="00FA6F33">
        <w:rPr>
          <w:rFonts w:ascii="Arial" w:hAnsi="Arial" w:cs="Arial"/>
          <w:iCs/>
          <w:color w:val="000000" w:themeColor="text1"/>
        </w:rPr>
        <w:t xml:space="preserve">oster </w:t>
      </w:r>
      <w:r w:rsidR="00130EDA" w:rsidRPr="00FA6F33">
        <w:rPr>
          <w:rFonts w:ascii="Arial" w:hAnsi="Arial" w:cs="Arial"/>
          <w:iCs/>
          <w:color w:val="000000" w:themeColor="text1"/>
        </w:rPr>
        <w:t>expo and demonstr</w:t>
      </w:r>
      <w:r w:rsidR="00134802" w:rsidRPr="00FA6F33">
        <w:rPr>
          <w:rFonts w:ascii="Arial" w:hAnsi="Arial" w:cs="Arial"/>
          <w:iCs/>
          <w:color w:val="000000" w:themeColor="text1"/>
        </w:rPr>
        <w:t>a</w:t>
      </w:r>
      <w:r w:rsidR="00130EDA" w:rsidRPr="00FA6F33">
        <w:rPr>
          <w:rFonts w:ascii="Arial" w:hAnsi="Arial" w:cs="Arial"/>
          <w:iCs/>
          <w:color w:val="000000" w:themeColor="text1"/>
        </w:rPr>
        <w:t>tion exhibits each day</w:t>
      </w:r>
      <w:r w:rsidR="005C5F57" w:rsidRPr="00FA6F33">
        <w:rPr>
          <w:rFonts w:ascii="Arial" w:hAnsi="Arial" w:cs="Arial"/>
          <w:iCs/>
          <w:color w:val="000000" w:themeColor="text1"/>
        </w:rPr>
        <w:t xml:space="preserve">, an informal AKU </w:t>
      </w:r>
      <w:r w:rsidR="00CA228B">
        <w:rPr>
          <w:rFonts w:ascii="Arial" w:hAnsi="Arial" w:cs="Arial"/>
          <w:iCs/>
          <w:color w:val="000000" w:themeColor="text1"/>
        </w:rPr>
        <w:t>b</w:t>
      </w:r>
      <w:r w:rsidR="00CA228B" w:rsidRPr="00FA6F33">
        <w:rPr>
          <w:rFonts w:ascii="Arial" w:hAnsi="Arial" w:cs="Arial"/>
          <w:iCs/>
          <w:color w:val="000000" w:themeColor="text1"/>
        </w:rPr>
        <w:t xml:space="preserve">arbeque </w:t>
      </w:r>
      <w:r w:rsidR="005C5F57" w:rsidRPr="00FA6F33">
        <w:rPr>
          <w:rFonts w:ascii="Arial" w:hAnsi="Arial" w:cs="Arial"/>
          <w:iCs/>
          <w:color w:val="000000" w:themeColor="text1"/>
        </w:rPr>
        <w:t>pre-conference event at the Aalto University Acoustic Lab, and a Technical Tour and social event hosted by Genelec at the Metropolia University of Applied Sciences.</w:t>
      </w:r>
    </w:p>
    <w:p w14:paraId="388ADF21" w14:textId="6EF400A6" w:rsidR="00D95F7A" w:rsidRPr="00FA6F33" w:rsidRDefault="00D95F7A" w:rsidP="00FA6F33">
      <w:pPr>
        <w:pStyle w:val="Body"/>
        <w:spacing w:line="360" w:lineRule="auto"/>
        <w:rPr>
          <w:rFonts w:ascii="Arial" w:hAnsi="Arial" w:cs="Arial"/>
          <w:iCs/>
          <w:color w:val="000000" w:themeColor="text1"/>
        </w:rPr>
      </w:pPr>
    </w:p>
    <w:p w14:paraId="74693387" w14:textId="68D4D9DE" w:rsidR="00130EDA" w:rsidRPr="00FA6F33" w:rsidRDefault="00130EDA" w:rsidP="00FA6F33">
      <w:pPr>
        <w:pStyle w:val="Body"/>
        <w:spacing w:line="360" w:lineRule="auto"/>
        <w:rPr>
          <w:rFonts w:ascii="Arial" w:hAnsi="Arial" w:cs="Arial"/>
          <w:iCs/>
          <w:color w:val="000000" w:themeColor="text1"/>
        </w:rPr>
      </w:pPr>
      <w:r w:rsidRPr="00FA6F33">
        <w:rPr>
          <w:rFonts w:ascii="Arial" w:hAnsi="Arial" w:cs="Arial"/>
          <w:iCs/>
          <w:color w:val="000000" w:themeColor="text1"/>
        </w:rPr>
        <w:t xml:space="preserve">“Whether you’re a researcher, engineer, designer, audiologist or industry pro, this conference is a vital touchpoint for the rapidly evolving world of headphone and personal audio technology,” states </w:t>
      </w:r>
      <w:r w:rsidR="00F07DD5" w:rsidRPr="00F07DD5">
        <w:rPr>
          <w:rFonts w:ascii="Arial" w:hAnsi="Arial" w:cs="Arial"/>
          <w:iCs/>
          <w:color w:val="000000" w:themeColor="text1"/>
        </w:rPr>
        <w:t>Juha Backman, Conference chair</w:t>
      </w:r>
      <w:r w:rsidRPr="00F07DD5">
        <w:rPr>
          <w:rFonts w:ascii="Arial" w:hAnsi="Arial" w:cs="Arial"/>
          <w:iCs/>
          <w:color w:val="000000" w:themeColor="text1"/>
        </w:rPr>
        <w:t>.</w:t>
      </w:r>
      <w:r w:rsidRPr="00FA6F33">
        <w:rPr>
          <w:rFonts w:ascii="Arial" w:hAnsi="Arial" w:cs="Arial"/>
          <w:iCs/>
          <w:color w:val="000000" w:themeColor="text1"/>
        </w:rPr>
        <w:t xml:space="preserve"> “With compelling content, global experts, and a collaborative international forum within a top</w:t>
      </w:r>
      <w:r w:rsidRPr="00FA6F33">
        <w:rPr>
          <w:rFonts w:ascii="Arial" w:hAnsi="Arial" w:cs="Arial"/>
          <w:iCs/>
          <w:color w:val="000000" w:themeColor="text1"/>
        </w:rPr>
        <w:noBreakHyphen/>
        <w:t xml:space="preserve">tier academic setting, this is the premier conference </w:t>
      </w:r>
      <w:r w:rsidR="006D4E43">
        <w:rPr>
          <w:rFonts w:ascii="Arial" w:hAnsi="Arial" w:cs="Arial"/>
          <w:iCs/>
          <w:color w:val="000000" w:themeColor="text1"/>
        </w:rPr>
        <w:t xml:space="preserve">on </w:t>
      </w:r>
      <w:r w:rsidRPr="00FA6F33">
        <w:rPr>
          <w:rFonts w:ascii="Arial" w:hAnsi="Arial" w:cs="Arial"/>
          <w:iCs/>
          <w:color w:val="000000" w:themeColor="text1"/>
        </w:rPr>
        <w:t>head-worn hearing technology and wearable audio devices.”</w:t>
      </w:r>
    </w:p>
    <w:p w14:paraId="6A8F3BCB" w14:textId="77777777" w:rsidR="00130EDA" w:rsidRPr="00FA6F33" w:rsidRDefault="00130EDA" w:rsidP="00FA6F33">
      <w:pPr>
        <w:pStyle w:val="Body"/>
        <w:spacing w:line="360" w:lineRule="auto"/>
        <w:rPr>
          <w:rFonts w:ascii="Arial" w:hAnsi="Arial" w:cs="Arial"/>
          <w:iCs/>
          <w:color w:val="000000" w:themeColor="text1"/>
        </w:rPr>
      </w:pPr>
    </w:p>
    <w:p w14:paraId="551E3379" w14:textId="26532322" w:rsidR="005C5F57" w:rsidRPr="00FA6F33" w:rsidRDefault="005C5F57" w:rsidP="00FA6F33">
      <w:pPr>
        <w:pStyle w:val="Body"/>
        <w:spacing w:line="360" w:lineRule="auto"/>
        <w:rPr>
          <w:rFonts w:ascii="Arial" w:hAnsi="Arial" w:cs="Arial"/>
          <w:iCs/>
          <w:color w:val="000000" w:themeColor="text1"/>
        </w:rPr>
      </w:pPr>
      <w:r w:rsidRPr="00FA6F33">
        <w:rPr>
          <w:rFonts w:ascii="Arial" w:hAnsi="Arial" w:cs="Arial"/>
          <w:iCs/>
          <w:color w:val="000000" w:themeColor="text1"/>
        </w:rPr>
        <w:t xml:space="preserve">Find out more and register now for the 2025 AES International Conference on Headphone Technology </w:t>
      </w:r>
      <w:r w:rsidR="006D4E43">
        <w:rPr>
          <w:rFonts w:ascii="Arial" w:hAnsi="Arial" w:cs="Arial"/>
        </w:rPr>
        <w:t xml:space="preserve">at </w:t>
      </w:r>
      <w:hyperlink r:id="rId9" w:history="1">
        <w:r w:rsidR="006D4E43" w:rsidRPr="00E51328">
          <w:rPr>
            <w:rStyle w:val="Hyperlink"/>
            <w:rFonts w:ascii="Arial" w:hAnsi="Arial" w:cs="Arial"/>
          </w:rPr>
          <w:t>https://aes2.org/event-extra/2025-aes-international-conference-on-headphone-technology/</w:t>
        </w:r>
      </w:hyperlink>
      <w:r w:rsidR="006D4E43">
        <w:rPr>
          <w:rFonts w:ascii="Arial" w:hAnsi="Arial" w:cs="Arial"/>
        </w:rPr>
        <w:t xml:space="preserve"> </w:t>
      </w:r>
    </w:p>
    <w:p w14:paraId="595A376F" w14:textId="77777777" w:rsidR="00CC1B0C" w:rsidRPr="00FA6F33" w:rsidRDefault="00CC1B0C" w:rsidP="00FA6F33">
      <w:pPr>
        <w:pStyle w:val="BodyA"/>
        <w:widowControl w:val="0"/>
        <w:spacing w:line="360" w:lineRule="auto"/>
        <w:rPr>
          <w:rFonts w:ascii="Arial" w:eastAsia="Arial" w:hAnsi="Arial" w:cs="Arial"/>
          <w:color w:val="000000" w:themeColor="text1"/>
        </w:rPr>
      </w:pPr>
    </w:p>
    <w:p w14:paraId="20D235BC" w14:textId="77777777" w:rsidR="00CC1B0C" w:rsidRPr="00FA6F33" w:rsidRDefault="00CC1B0C" w:rsidP="00FA6F33">
      <w:pPr>
        <w:pStyle w:val="BodyA"/>
        <w:widowControl w:val="0"/>
        <w:spacing w:line="360" w:lineRule="auto"/>
        <w:rPr>
          <w:rFonts w:ascii="Arial" w:eastAsia="Arial" w:hAnsi="Arial" w:cs="Arial"/>
          <w:color w:val="000000" w:themeColor="text1"/>
        </w:rPr>
      </w:pPr>
    </w:p>
    <w:p w14:paraId="54D1A426" w14:textId="59909F6C" w:rsidR="007F74E5" w:rsidRPr="00FA6F33" w:rsidRDefault="001A3644" w:rsidP="00FA6F33">
      <w:pPr>
        <w:pStyle w:val="BodyA"/>
        <w:widowControl w:val="0"/>
        <w:spacing w:line="360" w:lineRule="auto"/>
        <w:rPr>
          <w:rFonts w:ascii="Arial" w:eastAsia="Arial" w:hAnsi="Arial" w:cs="Arial"/>
          <w:color w:val="000000" w:themeColor="text1"/>
        </w:rPr>
      </w:pPr>
      <w:r w:rsidRPr="00FA6F33">
        <w:rPr>
          <w:rFonts w:ascii="Arial" w:eastAsia="Arial" w:hAnsi="Arial" w:cs="Arial"/>
          <w:color w:val="000000" w:themeColor="text1"/>
        </w:rPr>
        <w:lastRenderedPageBreak/>
        <w:t xml:space="preserve">Photo File 1: </w:t>
      </w:r>
      <w:r w:rsidR="005C5F57" w:rsidRPr="00FA6F33">
        <w:rPr>
          <w:rFonts w:ascii="Arial" w:eastAsia="Arial" w:hAnsi="Arial" w:cs="Arial"/>
          <w:color w:val="000000" w:themeColor="text1"/>
        </w:rPr>
        <w:t>AES_2025_Headphone_Technology_Conference</w:t>
      </w:r>
      <w:r w:rsidRPr="00FA6F33">
        <w:rPr>
          <w:rFonts w:ascii="Arial" w:eastAsia="Arial" w:hAnsi="Arial" w:cs="Arial"/>
          <w:color w:val="000000" w:themeColor="text1"/>
        </w:rPr>
        <w:t xml:space="preserve">.JPG </w:t>
      </w:r>
    </w:p>
    <w:p w14:paraId="209E9DE1" w14:textId="1296D03F" w:rsidR="007F74E5" w:rsidRPr="00FA6F33" w:rsidRDefault="001A3644" w:rsidP="00FA6F33">
      <w:pPr>
        <w:pStyle w:val="Body"/>
        <w:spacing w:line="360" w:lineRule="auto"/>
        <w:rPr>
          <w:rFonts w:ascii="Arial" w:hAnsi="Arial" w:cs="Arial"/>
          <w:color w:val="000000" w:themeColor="text1"/>
        </w:rPr>
      </w:pPr>
      <w:r w:rsidRPr="00FA6F33">
        <w:rPr>
          <w:rFonts w:ascii="Arial" w:hAnsi="Arial" w:cs="Arial"/>
          <w:color w:val="000000" w:themeColor="text1"/>
        </w:rPr>
        <w:t>Photo Caption 1:</w:t>
      </w:r>
      <w:r w:rsidR="005F0A80" w:rsidRPr="00FA6F33">
        <w:rPr>
          <w:rFonts w:ascii="Arial" w:hAnsi="Arial" w:cs="Arial"/>
          <w:iCs/>
          <w:color w:val="000000" w:themeColor="text1"/>
        </w:rPr>
        <w:t xml:space="preserve"> The Audio Engineering Society has announced full Technical Program details for the upcoming 2025 AES International Conference on Headphone Technology</w:t>
      </w:r>
      <w:r w:rsidR="00934186">
        <w:rPr>
          <w:rFonts w:ascii="Arial" w:hAnsi="Arial" w:cs="Arial"/>
          <w:iCs/>
          <w:color w:val="000000" w:themeColor="text1"/>
        </w:rPr>
        <w:t>,</w:t>
      </w:r>
      <w:r w:rsidR="005F0A80" w:rsidRPr="00FA6F33">
        <w:rPr>
          <w:rFonts w:ascii="Arial" w:hAnsi="Arial" w:cs="Arial"/>
          <w:iCs/>
          <w:color w:val="000000" w:themeColor="text1"/>
        </w:rPr>
        <w:t xml:space="preserve"> taking place August 27 – 29 in the heart of Aalto University’s campus in Espoo, Finland.</w:t>
      </w:r>
    </w:p>
    <w:p w14:paraId="2AC6816B" w14:textId="77777777" w:rsidR="002A3584" w:rsidRPr="00FA6F33" w:rsidRDefault="002A3584" w:rsidP="00FA6F33">
      <w:pPr>
        <w:pStyle w:val="BodyA"/>
        <w:widowControl w:val="0"/>
        <w:spacing w:line="360" w:lineRule="auto"/>
        <w:rPr>
          <w:rFonts w:ascii="Arial" w:eastAsia="Arial" w:hAnsi="Arial" w:cs="Arial"/>
          <w:color w:val="000000" w:themeColor="text1"/>
        </w:rPr>
      </w:pPr>
    </w:p>
    <w:p w14:paraId="27C02CF5" w14:textId="77777777" w:rsidR="00437817" w:rsidRPr="00FA6F33" w:rsidRDefault="00437817" w:rsidP="00FA6F33">
      <w:pPr>
        <w:pStyle w:val="Body"/>
        <w:spacing w:line="360" w:lineRule="auto"/>
        <w:rPr>
          <w:rFonts w:ascii="Arial" w:hAnsi="Arial" w:cs="Arial"/>
          <w:b/>
          <w:color w:val="000000" w:themeColor="text1"/>
        </w:rPr>
      </w:pPr>
    </w:p>
    <w:p w14:paraId="001B8E25" w14:textId="77777777" w:rsidR="007F74E5" w:rsidRPr="00FA6F33" w:rsidRDefault="007F74E5" w:rsidP="00FA6F33">
      <w:pPr>
        <w:pStyle w:val="BodyA"/>
        <w:widowControl w:val="0"/>
        <w:spacing w:line="360" w:lineRule="auto"/>
        <w:rPr>
          <w:rFonts w:ascii="Arial" w:eastAsia="Arial" w:hAnsi="Arial" w:cs="Arial"/>
          <w:color w:val="000000" w:themeColor="text1"/>
        </w:rPr>
      </w:pPr>
    </w:p>
    <w:p w14:paraId="3CD864A8" w14:textId="77777777" w:rsidR="005558BF" w:rsidRPr="00FA6F33" w:rsidRDefault="005558BF" w:rsidP="00FA6F33">
      <w:pPr>
        <w:pStyle w:val="BodyA"/>
        <w:widowControl w:val="0"/>
        <w:spacing w:line="360" w:lineRule="auto"/>
        <w:rPr>
          <w:rFonts w:ascii="Arial" w:eastAsia="Arial" w:hAnsi="Arial" w:cs="Arial"/>
          <w:b/>
          <w:bCs/>
        </w:rPr>
      </w:pPr>
      <w:r w:rsidRPr="00FA6F33">
        <w:rPr>
          <w:rFonts w:ascii="Arial" w:hAnsi="Arial" w:cs="Arial"/>
          <w:b/>
          <w:bCs/>
        </w:rPr>
        <w:t>About the Audio Engineering Society</w:t>
      </w:r>
    </w:p>
    <w:p w14:paraId="549A5087" w14:textId="77777777" w:rsidR="005558BF" w:rsidRPr="00FA6F33" w:rsidRDefault="005558BF" w:rsidP="00FA6F33">
      <w:pPr>
        <w:pStyle w:val="BodyA"/>
        <w:widowControl w:val="0"/>
        <w:spacing w:line="360" w:lineRule="auto"/>
        <w:rPr>
          <w:rStyle w:val="None"/>
          <w:rFonts w:ascii="Arial" w:eastAsia="Arial" w:hAnsi="Arial" w:cs="Arial"/>
        </w:rPr>
      </w:pPr>
      <w:r w:rsidRPr="00FA6F33">
        <w:rPr>
          <w:rFonts w:ascii="Arial" w:hAnsi="Arial" w:cs="Arial"/>
        </w:rPr>
        <w:t xml:space="preserve">For more than 75 years, the Audio Engineering Society has served as the pivotal force in fostering the advancement in audio technologies and application and the dissemination of technical information for the audio community. Its members are affiliated with 90 AES professional sections and more than 120 AES student sections around the world where activities include guest speakers, technical tours, demonstrations, online events and social functions. Through Conventions, Conferences, Training and Development events and peer-reviewed publications, as well as the Society’s vast online technical documents, Standards and video resources, members experience valuable opportunities for professional networking and personal growth. For additional information, visit </w:t>
      </w:r>
      <w:hyperlink r:id="rId10">
        <w:r w:rsidRPr="00FA6F33">
          <w:rPr>
            <w:rStyle w:val="Hyperlink1"/>
          </w:rPr>
          <w:t>AES.org</w:t>
        </w:r>
      </w:hyperlink>
      <w:r w:rsidRPr="00FA6F33">
        <w:rPr>
          <w:rStyle w:val="None"/>
          <w:rFonts w:ascii="Arial" w:hAnsi="Arial" w:cs="Arial"/>
        </w:rPr>
        <w:t>.</w:t>
      </w:r>
    </w:p>
    <w:p w14:paraId="3F104088" w14:textId="77777777" w:rsidR="005558BF" w:rsidRPr="00FA6F33" w:rsidRDefault="005558BF" w:rsidP="00FA6F33">
      <w:pPr>
        <w:pStyle w:val="BodyA"/>
        <w:widowControl w:val="0"/>
        <w:spacing w:line="360" w:lineRule="auto"/>
        <w:rPr>
          <w:rStyle w:val="None"/>
          <w:rFonts w:ascii="Arial" w:eastAsia="Arial" w:hAnsi="Arial" w:cs="Arial"/>
        </w:rPr>
      </w:pPr>
    </w:p>
    <w:p w14:paraId="6D88740D" w14:textId="77777777" w:rsidR="005558BF" w:rsidRPr="00FA6F33" w:rsidRDefault="005558BF" w:rsidP="00FA6F33">
      <w:pPr>
        <w:pStyle w:val="BodyA"/>
        <w:widowControl w:val="0"/>
        <w:spacing w:line="360" w:lineRule="auto"/>
        <w:rPr>
          <w:rStyle w:val="None"/>
          <w:rFonts w:ascii="Arial" w:eastAsia="Arial" w:hAnsi="Arial" w:cs="Arial"/>
        </w:rPr>
      </w:pPr>
      <w:r w:rsidRPr="00FA6F33">
        <w:rPr>
          <w:rStyle w:val="None"/>
          <w:rFonts w:ascii="Arial" w:hAnsi="Arial" w:cs="Arial"/>
        </w:rPr>
        <w:t>Join the conversation and keep up with the latest AES News and Events:</w:t>
      </w:r>
    </w:p>
    <w:p w14:paraId="26D8FDFA" w14:textId="77777777" w:rsidR="005558BF" w:rsidRPr="00FA6F33" w:rsidRDefault="005558BF" w:rsidP="00FA6F33">
      <w:pPr>
        <w:pStyle w:val="BodyA"/>
        <w:widowControl w:val="0"/>
        <w:spacing w:line="360" w:lineRule="auto"/>
        <w:rPr>
          <w:rStyle w:val="None"/>
          <w:rFonts w:ascii="Arial" w:eastAsia="Arial" w:hAnsi="Arial" w:cs="Arial"/>
        </w:rPr>
      </w:pPr>
      <w:r w:rsidRPr="00FA6F33">
        <w:rPr>
          <w:rStyle w:val="None"/>
          <w:rFonts w:ascii="Arial" w:hAnsi="Arial" w:cs="Arial"/>
        </w:rPr>
        <w:t xml:space="preserve">X: </w:t>
      </w:r>
      <w:hyperlink r:id="rId11">
        <w:r w:rsidRPr="00FA6F33">
          <w:rPr>
            <w:rStyle w:val="Hyperlink2"/>
          </w:rPr>
          <w:t>#AESorg</w:t>
        </w:r>
      </w:hyperlink>
      <w:r w:rsidRPr="00FA6F33">
        <w:rPr>
          <w:rStyle w:val="None"/>
          <w:rFonts w:ascii="Arial" w:hAnsi="Arial" w:cs="Arial"/>
        </w:rPr>
        <w:t xml:space="preserve"> (AES Official) </w:t>
      </w:r>
    </w:p>
    <w:p w14:paraId="6D941ED5" w14:textId="77777777" w:rsidR="005558BF" w:rsidRPr="00FA6F33" w:rsidRDefault="005558BF" w:rsidP="00FA6F33">
      <w:pPr>
        <w:pStyle w:val="BodyA"/>
        <w:widowControl w:val="0"/>
        <w:spacing w:line="360" w:lineRule="auto"/>
        <w:rPr>
          <w:rStyle w:val="None"/>
          <w:rFonts w:ascii="Arial" w:eastAsia="Arial" w:hAnsi="Arial" w:cs="Arial"/>
        </w:rPr>
      </w:pPr>
      <w:r w:rsidRPr="00FA6F33">
        <w:rPr>
          <w:rStyle w:val="None"/>
          <w:rFonts w:ascii="Arial" w:hAnsi="Arial" w:cs="Arial"/>
        </w:rPr>
        <w:t xml:space="preserve">Facebook: </w:t>
      </w:r>
      <w:hyperlink r:id="rId12">
        <w:r w:rsidRPr="00FA6F33">
          <w:rPr>
            <w:rStyle w:val="Hyperlink1"/>
          </w:rPr>
          <w:t>facebook.com/AES.org</w:t>
        </w:r>
      </w:hyperlink>
      <w:r w:rsidRPr="00FA6F33">
        <w:rPr>
          <w:rStyle w:val="None"/>
          <w:rFonts w:ascii="Arial" w:eastAsia="Arial" w:hAnsi="Arial" w:cs="Arial"/>
        </w:rPr>
        <w:tab/>
      </w:r>
    </w:p>
    <w:p w14:paraId="666FC85D" w14:textId="77777777" w:rsidR="005558BF" w:rsidRPr="00FA6F33" w:rsidRDefault="005558BF" w:rsidP="00FA6F33">
      <w:pPr>
        <w:pStyle w:val="BodyA"/>
        <w:widowControl w:val="0"/>
        <w:spacing w:line="360" w:lineRule="auto"/>
        <w:rPr>
          <w:rStyle w:val="None"/>
          <w:rFonts w:ascii="Arial" w:eastAsia="Arial" w:hAnsi="Arial" w:cs="Arial"/>
        </w:rPr>
      </w:pPr>
      <w:r w:rsidRPr="00FA6F33">
        <w:rPr>
          <w:rStyle w:val="None"/>
          <w:rFonts w:ascii="Arial" w:hAnsi="Arial" w:cs="Arial"/>
        </w:rPr>
        <w:t xml:space="preserve">LinkedIn: </w:t>
      </w:r>
      <w:hyperlink r:id="rId13">
        <w:r w:rsidRPr="00FA6F33">
          <w:rPr>
            <w:rStyle w:val="Hyperlink1"/>
          </w:rPr>
          <w:t>https://www.linkedin.com/company/audio-engineering-society</w:t>
        </w:r>
      </w:hyperlink>
    </w:p>
    <w:p w14:paraId="696682B5" w14:textId="77777777" w:rsidR="005558BF" w:rsidRPr="00FA6F33" w:rsidRDefault="005558BF" w:rsidP="00FA6F33">
      <w:pPr>
        <w:pStyle w:val="BodyA"/>
        <w:widowControl w:val="0"/>
        <w:spacing w:line="360" w:lineRule="auto"/>
        <w:rPr>
          <w:rStyle w:val="None"/>
          <w:rFonts w:ascii="Arial" w:eastAsia="Arial" w:hAnsi="Arial" w:cs="Arial"/>
        </w:rPr>
      </w:pPr>
      <w:r w:rsidRPr="00FA6F33">
        <w:rPr>
          <w:rStyle w:val="None"/>
          <w:rFonts w:ascii="Arial" w:hAnsi="Arial" w:cs="Arial"/>
        </w:rPr>
        <w:t xml:space="preserve">Instagram: </w:t>
      </w:r>
      <w:hyperlink r:id="rId14">
        <w:r w:rsidRPr="00FA6F33">
          <w:rPr>
            <w:rStyle w:val="Hyperlink1"/>
          </w:rPr>
          <w:t>https://www.instagram.com/aes_org/</w:t>
        </w:r>
      </w:hyperlink>
    </w:p>
    <w:p w14:paraId="1CB13B50" w14:textId="77777777" w:rsidR="005558BF" w:rsidRPr="00FA6F33" w:rsidRDefault="005558BF" w:rsidP="00FA6F33">
      <w:pPr>
        <w:pStyle w:val="BodyA"/>
        <w:spacing w:line="360" w:lineRule="auto"/>
        <w:rPr>
          <w:rStyle w:val="None"/>
          <w:rFonts w:ascii="Arial" w:eastAsia="Arial" w:hAnsi="Arial" w:cs="Arial"/>
          <w:b/>
          <w:bCs/>
          <w:i/>
          <w:iCs/>
        </w:rPr>
      </w:pPr>
    </w:p>
    <w:p w14:paraId="563D3292" w14:textId="77777777" w:rsidR="005558BF" w:rsidRPr="00FA6F33" w:rsidRDefault="005558BF" w:rsidP="00FA6F33">
      <w:pPr>
        <w:pStyle w:val="BodyA"/>
        <w:spacing w:line="360" w:lineRule="auto"/>
        <w:rPr>
          <w:rStyle w:val="None"/>
          <w:rFonts w:ascii="Arial" w:eastAsia="Arial" w:hAnsi="Arial" w:cs="Arial"/>
          <w:b/>
          <w:bCs/>
          <w:i/>
          <w:iCs/>
        </w:rPr>
      </w:pPr>
      <w:r w:rsidRPr="00FA6F33">
        <w:rPr>
          <w:rStyle w:val="None"/>
          <w:rFonts w:ascii="Arial" w:hAnsi="Arial" w:cs="Arial"/>
          <w:b/>
          <w:bCs/>
          <w:i/>
          <w:iCs/>
        </w:rPr>
        <w:t>AES Marketing Communications:</w:t>
      </w:r>
    </w:p>
    <w:p w14:paraId="04C9E1F6" w14:textId="77777777" w:rsidR="005558BF" w:rsidRPr="00FA6F33" w:rsidRDefault="005558BF" w:rsidP="00FA6F33">
      <w:pPr>
        <w:pStyle w:val="BodyA"/>
        <w:spacing w:line="360" w:lineRule="auto"/>
        <w:rPr>
          <w:rStyle w:val="Hyperlink3"/>
        </w:rPr>
      </w:pPr>
      <w:r w:rsidRPr="00FA6F33">
        <w:rPr>
          <w:rStyle w:val="None"/>
          <w:rFonts w:ascii="Arial" w:hAnsi="Arial" w:cs="Arial"/>
        </w:rPr>
        <w:t xml:space="preserve">Email: </w:t>
      </w:r>
      <w:hyperlink r:id="rId15">
        <w:r w:rsidRPr="00FA6F33">
          <w:rPr>
            <w:rStyle w:val="Hyperlink3"/>
          </w:rPr>
          <w:t>robert@clynemedia.com</w:t>
        </w:r>
      </w:hyperlink>
    </w:p>
    <w:p w14:paraId="4FEE4274" w14:textId="77777777" w:rsidR="005558BF" w:rsidRPr="00FA6F33" w:rsidRDefault="005558BF" w:rsidP="00FA6F33">
      <w:pPr>
        <w:pStyle w:val="BodyA"/>
        <w:spacing w:line="360" w:lineRule="auto"/>
        <w:rPr>
          <w:rStyle w:val="Hyperlink3"/>
        </w:rPr>
      </w:pPr>
      <w:r w:rsidRPr="00FA6F33">
        <w:rPr>
          <w:rStyle w:val="Hyperlink3"/>
        </w:rPr>
        <w:t>Tel: 615-662-1616</w:t>
      </w:r>
    </w:p>
    <w:p w14:paraId="02783CCD" w14:textId="77777777" w:rsidR="005558BF" w:rsidRPr="00FA6F33" w:rsidRDefault="005558BF" w:rsidP="00FA6F33">
      <w:pPr>
        <w:pStyle w:val="BodyA"/>
        <w:spacing w:line="360" w:lineRule="auto"/>
        <w:rPr>
          <w:rStyle w:val="Hyperlink3"/>
        </w:rPr>
      </w:pPr>
      <w:r w:rsidRPr="00FA6F33">
        <w:rPr>
          <w:rStyle w:val="Hyperlink3"/>
        </w:rPr>
        <w:t>Clyne Media, Inc.,</w:t>
      </w:r>
    </w:p>
    <w:p w14:paraId="59C14416" w14:textId="77777777" w:rsidR="005558BF" w:rsidRPr="00FA6F33" w:rsidRDefault="005558BF" w:rsidP="00FA6F33">
      <w:pPr>
        <w:pStyle w:val="BodyA"/>
        <w:spacing w:line="360" w:lineRule="auto"/>
        <w:rPr>
          <w:rStyle w:val="Hyperlink3"/>
        </w:rPr>
      </w:pPr>
      <w:r w:rsidRPr="00FA6F33">
        <w:rPr>
          <w:rStyle w:val="Hyperlink3"/>
        </w:rPr>
        <w:t>169-B Belle Forest Circle, Nashville, TN 37221;</w:t>
      </w:r>
    </w:p>
    <w:p w14:paraId="152E2EFA" w14:textId="0EB4437C" w:rsidR="007F74E5" w:rsidRPr="00FA6F33" w:rsidRDefault="005558BF" w:rsidP="00FA6F33">
      <w:pPr>
        <w:pStyle w:val="BodyA"/>
        <w:widowControl w:val="0"/>
        <w:tabs>
          <w:tab w:val="left" w:pos="4363"/>
        </w:tabs>
        <w:spacing w:line="360" w:lineRule="auto"/>
        <w:rPr>
          <w:rFonts w:ascii="Arial" w:hAnsi="Arial" w:cs="Arial"/>
        </w:rPr>
      </w:pPr>
      <w:r w:rsidRPr="00FA6F33">
        <w:rPr>
          <w:rStyle w:val="Hyperlink3"/>
        </w:rPr>
        <w:t xml:space="preserve">Web: </w:t>
      </w:r>
      <w:hyperlink r:id="rId16">
        <w:r w:rsidRPr="00FA6F33">
          <w:rPr>
            <w:rStyle w:val="Hyperlink4"/>
          </w:rPr>
          <w:t>http://www.clynemedia.com</w:t>
        </w:r>
      </w:hyperlink>
    </w:p>
    <w:sectPr w:rsidR="007F74E5" w:rsidRPr="00FA6F33">
      <w:headerReference w:type="default" r:id="rId17"/>
      <w:footerReference w:type="default" r:id="rId18"/>
      <w:pgSz w:w="12240" w:h="15840"/>
      <w:pgMar w:top="1440" w:right="1080" w:bottom="1440" w:left="1080"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5CA11" w14:textId="77777777" w:rsidR="00576FEB" w:rsidRDefault="00576FEB">
      <w:r>
        <w:separator/>
      </w:r>
    </w:p>
  </w:endnote>
  <w:endnote w:type="continuationSeparator" w:id="0">
    <w:p w14:paraId="1BF1F520" w14:textId="77777777" w:rsidR="00576FEB" w:rsidRDefault="0057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3FFF3" w14:textId="77777777" w:rsidR="007F74E5" w:rsidRDefault="001A3644">
    <w:pPr>
      <w:pStyle w:val="Footer1"/>
      <w:spacing w:line="360" w:lineRule="auto"/>
      <w:jc w:val="center"/>
    </w:pPr>
    <w:r>
      <w:t>•</w:t>
    </w:r>
    <w:r>
      <w:fldChar w:fldCharType="begin"/>
    </w:r>
    <w:r>
      <w:instrText>PAGE</w:instrText>
    </w:r>
    <w:r>
      <w:fldChar w:fldCharType="separate"/>
    </w:r>
    <w:r>
      <w:t>6</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E8E9E" w14:textId="77777777" w:rsidR="00576FEB" w:rsidRDefault="00576FEB">
      <w:r>
        <w:separator/>
      </w:r>
    </w:p>
  </w:footnote>
  <w:footnote w:type="continuationSeparator" w:id="0">
    <w:p w14:paraId="3C07F1E6" w14:textId="77777777" w:rsidR="00576FEB" w:rsidRDefault="0057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3EC93" w14:textId="77777777" w:rsidR="007F74E5" w:rsidRDefault="007F7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C663AB"/>
    <w:multiLevelType w:val="multilevel"/>
    <w:tmpl w:val="CA72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6933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4E5"/>
    <w:rsid w:val="00001D72"/>
    <w:rsid w:val="000339D1"/>
    <w:rsid w:val="00057413"/>
    <w:rsid w:val="000626A5"/>
    <w:rsid w:val="0007685A"/>
    <w:rsid w:val="000C18F0"/>
    <w:rsid w:val="000D753B"/>
    <w:rsid w:val="00127E43"/>
    <w:rsid w:val="00130EDA"/>
    <w:rsid w:val="00134802"/>
    <w:rsid w:val="00140252"/>
    <w:rsid w:val="00155C36"/>
    <w:rsid w:val="00171662"/>
    <w:rsid w:val="00173E24"/>
    <w:rsid w:val="0018090C"/>
    <w:rsid w:val="00180F4D"/>
    <w:rsid w:val="00186D69"/>
    <w:rsid w:val="001A3644"/>
    <w:rsid w:val="001A36D4"/>
    <w:rsid w:val="001C4903"/>
    <w:rsid w:val="001D6DC2"/>
    <w:rsid w:val="001D712C"/>
    <w:rsid w:val="001E29C2"/>
    <w:rsid w:val="001F20EB"/>
    <w:rsid w:val="001F5748"/>
    <w:rsid w:val="002211D1"/>
    <w:rsid w:val="002511B5"/>
    <w:rsid w:val="00297F5A"/>
    <w:rsid w:val="002A3584"/>
    <w:rsid w:val="002B1433"/>
    <w:rsid w:val="00304C73"/>
    <w:rsid w:val="00325516"/>
    <w:rsid w:val="00330F48"/>
    <w:rsid w:val="0035067A"/>
    <w:rsid w:val="003539AF"/>
    <w:rsid w:val="00375BD8"/>
    <w:rsid w:val="0039159A"/>
    <w:rsid w:val="00391CD1"/>
    <w:rsid w:val="003A7DE6"/>
    <w:rsid w:val="003B64F0"/>
    <w:rsid w:val="003C3E2C"/>
    <w:rsid w:val="003C6500"/>
    <w:rsid w:val="003E019D"/>
    <w:rsid w:val="003E4977"/>
    <w:rsid w:val="00437817"/>
    <w:rsid w:val="00450ED8"/>
    <w:rsid w:val="004522E9"/>
    <w:rsid w:val="00463EEB"/>
    <w:rsid w:val="004821BB"/>
    <w:rsid w:val="00497BB1"/>
    <w:rsid w:val="004B24EF"/>
    <w:rsid w:val="00547747"/>
    <w:rsid w:val="00550E2C"/>
    <w:rsid w:val="005528E5"/>
    <w:rsid w:val="005558BF"/>
    <w:rsid w:val="005568EE"/>
    <w:rsid w:val="00561C27"/>
    <w:rsid w:val="00572EAA"/>
    <w:rsid w:val="0057674D"/>
    <w:rsid w:val="00576FEB"/>
    <w:rsid w:val="005A46A3"/>
    <w:rsid w:val="005C3CBD"/>
    <w:rsid w:val="005C5F57"/>
    <w:rsid w:val="005C69DB"/>
    <w:rsid w:val="005D3FCA"/>
    <w:rsid w:val="005E44F3"/>
    <w:rsid w:val="005F0A80"/>
    <w:rsid w:val="005F2677"/>
    <w:rsid w:val="00623712"/>
    <w:rsid w:val="006259A6"/>
    <w:rsid w:val="00657AFC"/>
    <w:rsid w:val="00661EA1"/>
    <w:rsid w:val="00666F3A"/>
    <w:rsid w:val="0067214B"/>
    <w:rsid w:val="00675774"/>
    <w:rsid w:val="006A2AB1"/>
    <w:rsid w:val="006B6005"/>
    <w:rsid w:val="006B7F40"/>
    <w:rsid w:val="006D4E43"/>
    <w:rsid w:val="00716657"/>
    <w:rsid w:val="00744633"/>
    <w:rsid w:val="0075085E"/>
    <w:rsid w:val="00762A80"/>
    <w:rsid w:val="007658FE"/>
    <w:rsid w:val="00765907"/>
    <w:rsid w:val="00767F3A"/>
    <w:rsid w:val="00795A0C"/>
    <w:rsid w:val="007B2021"/>
    <w:rsid w:val="007D5FC2"/>
    <w:rsid w:val="007E7D87"/>
    <w:rsid w:val="007F0DA6"/>
    <w:rsid w:val="007F23AB"/>
    <w:rsid w:val="007F74E5"/>
    <w:rsid w:val="00831305"/>
    <w:rsid w:val="00834372"/>
    <w:rsid w:val="00842071"/>
    <w:rsid w:val="00845C54"/>
    <w:rsid w:val="008579A3"/>
    <w:rsid w:val="00870E65"/>
    <w:rsid w:val="00881396"/>
    <w:rsid w:val="00894859"/>
    <w:rsid w:val="008A60A9"/>
    <w:rsid w:val="008C73ED"/>
    <w:rsid w:val="00914459"/>
    <w:rsid w:val="00934186"/>
    <w:rsid w:val="00946070"/>
    <w:rsid w:val="00963D5C"/>
    <w:rsid w:val="0098534E"/>
    <w:rsid w:val="009938A9"/>
    <w:rsid w:val="00994706"/>
    <w:rsid w:val="009A5AEB"/>
    <w:rsid w:val="009B6F18"/>
    <w:rsid w:val="009C696B"/>
    <w:rsid w:val="009D0AD7"/>
    <w:rsid w:val="009E3951"/>
    <w:rsid w:val="00A05F3C"/>
    <w:rsid w:val="00A418A1"/>
    <w:rsid w:val="00A4545F"/>
    <w:rsid w:val="00A54BF4"/>
    <w:rsid w:val="00A55BC3"/>
    <w:rsid w:val="00A74736"/>
    <w:rsid w:val="00A82D63"/>
    <w:rsid w:val="00AA3B36"/>
    <w:rsid w:val="00AD0C17"/>
    <w:rsid w:val="00AD6845"/>
    <w:rsid w:val="00AF7F65"/>
    <w:rsid w:val="00B12FE3"/>
    <w:rsid w:val="00B3037B"/>
    <w:rsid w:val="00B31775"/>
    <w:rsid w:val="00B47A5E"/>
    <w:rsid w:val="00B51E8A"/>
    <w:rsid w:val="00B72F94"/>
    <w:rsid w:val="00B74382"/>
    <w:rsid w:val="00B82FE6"/>
    <w:rsid w:val="00B947A9"/>
    <w:rsid w:val="00BA4518"/>
    <w:rsid w:val="00BD3D98"/>
    <w:rsid w:val="00BD4651"/>
    <w:rsid w:val="00BE1FA4"/>
    <w:rsid w:val="00BF5D28"/>
    <w:rsid w:val="00C27331"/>
    <w:rsid w:val="00C30B42"/>
    <w:rsid w:val="00C475CE"/>
    <w:rsid w:val="00C558BB"/>
    <w:rsid w:val="00C607D9"/>
    <w:rsid w:val="00C67EB0"/>
    <w:rsid w:val="00C70FDE"/>
    <w:rsid w:val="00C9373B"/>
    <w:rsid w:val="00CA228B"/>
    <w:rsid w:val="00CC1B0C"/>
    <w:rsid w:val="00CD4BA4"/>
    <w:rsid w:val="00CE385C"/>
    <w:rsid w:val="00D07130"/>
    <w:rsid w:val="00D22A5E"/>
    <w:rsid w:val="00D4214F"/>
    <w:rsid w:val="00D447CA"/>
    <w:rsid w:val="00D60E4B"/>
    <w:rsid w:val="00D74EFC"/>
    <w:rsid w:val="00D75EB0"/>
    <w:rsid w:val="00D875DF"/>
    <w:rsid w:val="00D95F7A"/>
    <w:rsid w:val="00DA6B28"/>
    <w:rsid w:val="00DA7045"/>
    <w:rsid w:val="00DB2AE2"/>
    <w:rsid w:val="00DB2B3C"/>
    <w:rsid w:val="00DB5699"/>
    <w:rsid w:val="00DB5F57"/>
    <w:rsid w:val="00DD32B1"/>
    <w:rsid w:val="00DE02AC"/>
    <w:rsid w:val="00DF2194"/>
    <w:rsid w:val="00E00E15"/>
    <w:rsid w:val="00E04008"/>
    <w:rsid w:val="00E1407C"/>
    <w:rsid w:val="00E14694"/>
    <w:rsid w:val="00E3398E"/>
    <w:rsid w:val="00E409C8"/>
    <w:rsid w:val="00E619C3"/>
    <w:rsid w:val="00E66FA4"/>
    <w:rsid w:val="00EA0CDC"/>
    <w:rsid w:val="00EA2597"/>
    <w:rsid w:val="00EB1490"/>
    <w:rsid w:val="00EC0713"/>
    <w:rsid w:val="00EC4381"/>
    <w:rsid w:val="00EF0F61"/>
    <w:rsid w:val="00EF27E8"/>
    <w:rsid w:val="00F07DD5"/>
    <w:rsid w:val="00F14239"/>
    <w:rsid w:val="00F15A58"/>
    <w:rsid w:val="00F2468F"/>
    <w:rsid w:val="00F67EAC"/>
    <w:rsid w:val="00F72E29"/>
    <w:rsid w:val="00F94FBE"/>
    <w:rsid w:val="00FA6F33"/>
    <w:rsid w:val="00FC0433"/>
    <w:rsid w:val="00FD0BED"/>
    <w:rsid w:val="00FE0178"/>
    <w:rsid w:val="00FF771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AF15489"/>
  <w15:docId w15:val="{A5B18FEC-F86D-EB4A-B700-8FDC195E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AE2"/>
    <w:pPr>
      <w:suppressAutoHyphens w:val="0"/>
    </w:pPr>
    <w:rPr>
      <w:rFonts w:eastAsia="Times New Roman"/>
      <w:sz w:val="24"/>
      <w:szCs w:val="24"/>
    </w:rPr>
  </w:style>
  <w:style w:type="paragraph" w:styleId="Heading1">
    <w:name w:val="heading 1"/>
    <w:basedOn w:val="Normal"/>
    <w:next w:val="Normal"/>
    <w:link w:val="Heading1Char"/>
    <w:uiPriority w:val="9"/>
    <w:qFormat/>
    <w:rsid w:val="00A81C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E4B3A"/>
    <w:pPr>
      <w:spacing w:beforeAutospacing="1" w:afterAutospacing="1"/>
      <w:outlineLvl w:val="1"/>
    </w:pPr>
    <w:rPr>
      <w:b/>
      <w:bCs/>
      <w:sz w:val="36"/>
      <w:szCs w:val="36"/>
    </w:rPr>
  </w:style>
  <w:style w:type="paragraph" w:styleId="Heading3">
    <w:name w:val="heading 3"/>
    <w:basedOn w:val="Normal"/>
    <w:next w:val="Normal"/>
    <w:link w:val="Heading3Char"/>
    <w:uiPriority w:val="9"/>
    <w:unhideWhenUsed/>
    <w:qFormat/>
    <w:rsid w:val="00F6585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6045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E68C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character" w:customStyle="1" w:styleId="Link">
    <w:name w:val="Link"/>
    <w:qFormat/>
    <w:rPr>
      <w:outline w:val="0"/>
      <w:color w:val="000080"/>
      <w:u w:val="single" w:color="000080"/>
    </w:rPr>
  </w:style>
  <w:style w:type="character" w:customStyle="1" w:styleId="Hyperlink0">
    <w:name w:val="Hyperlink.0"/>
    <w:basedOn w:val="Link"/>
    <w:qFormat/>
    <w:rPr>
      <w:rFonts w:ascii="Arial" w:eastAsia="Arial" w:hAnsi="Arial" w:cs="Arial"/>
      <w:outline w:val="0"/>
      <w:color w:val="000080"/>
      <w:u w:val="single" w:color="000080"/>
    </w:rPr>
  </w:style>
  <w:style w:type="character" w:customStyle="1" w:styleId="None">
    <w:name w:val="None"/>
    <w:qFormat/>
  </w:style>
  <w:style w:type="character" w:customStyle="1" w:styleId="Hyperlink1">
    <w:name w:val="Hyperlink.1"/>
    <w:basedOn w:val="None"/>
    <w:qFormat/>
    <w:rPr>
      <w:rFonts w:ascii="Arial" w:eastAsia="Arial" w:hAnsi="Arial" w:cs="Arial"/>
      <w:u w:val="single"/>
    </w:rPr>
  </w:style>
  <w:style w:type="character" w:customStyle="1" w:styleId="Hyperlink2">
    <w:name w:val="Hyperlink.2"/>
    <w:basedOn w:val="None"/>
    <w:qFormat/>
    <w:rPr>
      <w:rFonts w:ascii="Arial" w:eastAsia="Arial" w:hAnsi="Arial" w:cs="Arial"/>
      <w:outline w:val="0"/>
      <w:color w:val="420178"/>
      <w:u w:val="single" w:color="420178"/>
    </w:rPr>
  </w:style>
  <w:style w:type="character" w:customStyle="1" w:styleId="Hyperlink3">
    <w:name w:val="Hyperlink.3"/>
    <w:basedOn w:val="None"/>
    <w:qFormat/>
    <w:rPr>
      <w:rFonts w:ascii="Arial" w:eastAsia="Arial" w:hAnsi="Arial" w:cs="Arial"/>
    </w:rPr>
  </w:style>
  <w:style w:type="character" w:customStyle="1" w:styleId="Hyperlink4">
    <w:name w:val="Hyperlink.4"/>
    <w:basedOn w:val="None"/>
    <w:qFormat/>
    <w:rPr>
      <w:rFonts w:ascii="Arial" w:eastAsia="Arial" w:hAnsi="Arial" w:cs="Arial"/>
      <w:outline w:val="0"/>
      <w:color w:val="0000FF"/>
      <w:u w:val="single" w:color="0000FF"/>
    </w:rPr>
  </w:style>
  <w:style w:type="character" w:styleId="UnresolvedMention">
    <w:name w:val="Unresolved Mention"/>
    <w:basedOn w:val="DefaultParagraphFont"/>
    <w:uiPriority w:val="99"/>
    <w:semiHidden/>
    <w:unhideWhenUsed/>
    <w:qFormat/>
    <w:rsid w:val="001C2724"/>
    <w:rPr>
      <w:color w:val="605E5C"/>
      <w:shd w:val="clear" w:color="auto" w:fill="E1DFDD"/>
    </w:rPr>
  </w:style>
  <w:style w:type="character" w:customStyle="1" w:styleId="BalloonTextChar">
    <w:name w:val="Balloon Text Char"/>
    <w:basedOn w:val="DefaultParagraphFont"/>
    <w:link w:val="BalloonText"/>
    <w:uiPriority w:val="99"/>
    <w:semiHidden/>
    <w:qFormat/>
    <w:rsid w:val="0089190E"/>
    <w:rPr>
      <w:sz w:val="18"/>
      <w:szCs w:val="18"/>
    </w:rPr>
  </w:style>
  <w:style w:type="character" w:styleId="CommentReference">
    <w:name w:val="annotation reference"/>
    <w:basedOn w:val="DefaultParagraphFont"/>
    <w:uiPriority w:val="99"/>
    <w:semiHidden/>
    <w:unhideWhenUsed/>
    <w:qFormat/>
    <w:rsid w:val="0089190E"/>
    <w:rPr>
      <w:sz w:val="16"/>
      <w:szCs w:val="16"/>
    </w:rPr>
  </w:style>
  <w:style w:type="character" w:customStyle="1" w:styleId="CommentTextChar">
    <w:name w:val="Comment Text Char"/>
    <w:basedOn w:val="DefaultParagraphFont"/>
    <w:link w:val="CommentText"/>
    <w:uiPriority w:val="99"/>
    <w:semiHidden/>
    <w:qFormat/>
    <w:rsid w:val="0089190E"/>
  </w:style>
  <w:style w:type="character" w:customStyle="1" w:styleId="CommentSubjectChar">
    <w:name w:val="Comment Subject Char"/>
    <w:basedOn w:val="CommentTextChar"/>
    <w:link w:val="CommentSubject"/>
    <w:uiPriority w:val="99"/>
    <w:semiHidden/>
    <w:qFormat/>
    <w:rsid w:val="0089190E"/>
    <w:rPr>
      <w:b/>
      <w:bCs/>
    </w:rPr>
  </w:style>
  <w:style w:type="character" w:styleId="FollowedHyperlink">
    <w:name w:val="FollowedHyperlink"/>
    <w:basedOn w:val="DefaultParagraphFont"/>
    <w:uiPriority w:val="99"/>
    <w:semiHidden/>
    <w:unhideWhenUsed/>
    <w:rsid w:val="0089190E"/>
    <w:rPr>
      <w:color w:val="FF00FF" w:themeColor="followedHyperlink"/>
      <w:u w:val="single"/>
    </w:rPr>
  </w:style>
  <w:style w:type="character" w:customStyle="1" w:styleId="Heading2Char">
    <w:name w:val="Heading 2 Char"/>
    <w:basedOn w:val="DefaultParagraphFont"/>
    <w:link w:val="Heading2"/>
    <w:uiPriority w:val="9"/>
    <w:qFormat/>
    <w:rsid w:val="00EE4B3A"/>
    <w:rPr>
      <w:rFonts w:eastAsia="Times New Roman"/>
      <w:b/>
      <w:bCs/>
      <w:sz w:val="36"/>
      <w:szCs w:val="36"/>
    </w:rPr>
  </w:style>
  <w:style w:type="character" w:customStyle="1" w:styleId="Heading1Char">
    <w:name w:val="Heading 1 Char"/>
    <w:basedOn w:val="DefaultParagraphFont"/>
    <w:link w:val="Heading1"/>
    <w:uiPriority w:val="9"/>
    <w:qFormat/>
    <w:rsid w:val="00A81C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qFormat/>
    <w:rsid w:val="00F65856"/>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qFormat/>
    <w:rsid w:val="00FE68CC"/>
    <w:rPr>
      <w:rFonts w:asciiTheme="majorHAnsi" w:eastAsiaTheme="majorEastAsia" w:hAnsiTheme="majorHAnsi" w:cstheme="majorBidi"/>
      <w:color w:val="2F5496" w:themeColor="accent1" w:themeShade="BF"/>
      <w:sz w:val="24"/>
      <w:szCs w:val="24"/>
    </w:rPr>
  </w:style>
  <w:style w:type="character" w:customStyle="1" w:styleId="Heading4Char">
    <w:name w:val="Heading 4 Char"/>
    <w:basedOn w:val="DefaultParagraphFont"/>
    <w:link w:val="Heading4"/>
    <w:uiPriority w:val="9"/>
    <w:semiHidden/>
    <w:qFormat/>
    <w:rsid w:val="00260457"/>
    <w:rPr>
      <w:rFonts w:asciiTheme="majorHAnsi" w:eastAsiaTheme="majorEastAsia" w:hAnsiTheme="majorHAnsi" w:cstheme="majorBidi"/>
      <w:i/>
      <w:iCs/>
      <w:color w:val="2F5496" w:themeColor="accent1" w:themeShade="BF"/>
      <w:sz w:val="24"/>
      <w:szCs w:val="24"/>
    </w:rPr>
  </w:style>
  <w:style w:type="character" w:styleId="Strong">
    <w:name w:val="Strong"/>
    <w:basedOn w:val="DefaultParagraphFont"/>
    <w:uiPriority w:val="22"/>
    <w:qFormat/>
    <w:rsid w:val="002210DB"/>
    <w:rPr>
      <w:b/>
      <w:bCs/>
    </w:rPr>
  </w:style>
  <w:style w:type="paragraph" w:customStyle="1" w:styleId="Heading">
    <w:name w:val="Heading"/>
    <w:next w:val="BodyA"/>
    <w:qFormat/>
    <w:pPr>
      <w:outlineLvl w:val="0"/>
    </w:pPr>
    <w:rPr>
      <w:rFonts w:eastAsia="Times New Roman"/>
      <w:color w:val="000000"/>
      <w:u w:color="000000"/>
      <w14:textOutline w14:w="0" w14:cap="flat" w14:cmpd="sng" w14:algn="ctr">
        <w14:noFill/>
        <w14:prstDash w14:val="solid"/>
        <w14:bevel/>
      </w14:textOutline>
    </w:rPr>
  </w:style>
  <w:style w:type="paragraph" w:styleId="BodyText">
    <w:name w:val="Body Text"/>
    <w:basedOn w:val="Normal"/>
    <w:pPr>
      <w:spacing w:after="140" w:line="276" w:lineRule="auto"/>
    </w:pPr>
    <w:rPr>
      <w:rFonts w:eastAsia="Arial Unicode MS"/>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eastAsia="Arial Unicode MS" w:cs="Lucida Sans"/>
      <w:i/>
      <w:iCs/>
    </w:rPr>
  </w:style>
  <w:style w:type="paragraph" w:customStyle="1" w:styleId="Index">
    <w:name w:val="Index"/>
    <w:basedOn w:val="Normal"/>
    <w:qFormat/>
    <w:pPr>
      <w:suppressLineNumbers/>
    </w:pPr>
    <w:rPr>
      <w:rFonts w:eastAsia="Arial Unicode MS" w:cs="Lucida Sans"/>
    </w:rPr>
  </w:style>
  <w:style w:type="paragraph" w:customStyle="1" w:styleId="HeaderFooter">
    <w:name w:val="Header &amp; Footer"/>
    <w:qForma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Footer1">
    <w:name w:val="Footer1"/>
    <w:qFormat/>
    <w:pPr>
      <w:tabs>
        <w:tab w:val="center" w:pos="4320"/>
        <w:tab w:val="right" w:pos="8640"/>
      </w:tabs>
    </w:pPr>
    <w:rPr>
      <w:rFonts w:cs="Arial Unicode MS"/>
      <w:color w:val="000000"/>
      <w:sz w:val="24"/>
      <w:szCs w:val="24"/>
      <w:u w:color="000000"/>
    </w:rPr>
  </w:style>
  <w:style w:type="paragraph" w:customStyle="1" w:styleId="BodyA">
    <w:name w:val="Body A"/>
    <w:qFormat/>
    <w:rPr>
      <w:rFonts w:eastAsia="Times New Roman"/>
      <w:color w:val="000000"/>
      <w:sz w:val="24"/>
      <w:szCs w:val="24"/>
      <w:u w:color="000000"/>
    </w:rPr>
  </w:style>
  <w:style w:type="paragraph" w:customStyle="1" w:styleId="Heading51">
    <w:name w:val="Heading 51"/>
    <w:next w:val="BodyA"/>
    <w:qFormat/>
    <w:pPr>
      <w:keepNext/>
      <w:widowControl w:val="0"/>
      <w:spacing w:after="240"/>
      <w:outlineLvl w:val="2"/>
    </w:pPr>
    <w:rPr>
      <w:rFonts w:ascii="Arial" w:eastAsia="Arial" w:hAnsi="Arial" w:cs="Arial"/>
      <w:b/>
      <w:bCs/>
      <w:color w:val="000000"/>
      <w:sz w:val="26"/>
      <w:szCs w:val="26"/>
      <w:u w:color="000000"/>
    </w:rPr>
  </w:style>
  <w:style w:type="paragraph" w:customStyle="1" w:styleId="Body">
    <w:name w:val="Body"/>
    <w:qFormat/>
    <w:rPr>
      <w:rFonts w:cs="Arial Unicode MS"/>
      <w:color w:val="000000"/>
      <w:sz w:val="24"/>
      <w:szCs w:val="24"/>
      <w:u w:color="000000"/>
      <w14:textOutline w14:w="0" w14:cap="flat" w14:cmpd="sng" w14:algn="ctr">
        <w14:noFill/>
        <w14:prstDash w14:val="solid"/>
        <w14:bevel/>
      </w14:textOutline>
    </w:rPr>
  </w:style>
  <w:style w:type="paragraph" w:styleId="Revision">
    <w:name w:val="Revision"/>
    <w:uiPriority w:val="99"/>
    <w:semiHidden/>
    <w:qFormat/>
    <w:rsid w:val="00780416"/>
    <w:rPr>
      <w:sz w:val="24"/>
      <w:szCs w:val="24"/>
    </w:rPr>
  </w:style>
  <w:style w:type="paragraph" w:styleId="BalloonText">
    <w:name w:val="Balloon Text"/>
    <w:basedOn w:val="Normal"/>
    <w:link w:val="BalloonTextChar"/>
    <w:uiPriority w:val="99"/>
    <w:semiHidden/>
    <w:unhideWhenUsed/>
    <w:qFormat/>
    <w:rsid w:val="0089190E"/>
    <w:rPr>
      <w:rFonts w:eastAsia="Arial Unicode MS"/>
      <w:sz w:val="18"/>
      <w:szCs w:val="18"/>
    </w:rPr>
  </w:style>
  <w:style w:type="paragraph" w:styleId="CommentText">
    <w:name w:val="annotation text"/>
    <w:basedOn w:val="Normal"/>
    <w:link w:val="CommentTextChar"/>
    <w:uiPriority w:val="99"/>
    <w:semiHidden/>
    <w:unhideWhenUsed/>
    <w:qFormat/>
    <w:rsid w:val="0089190E"/>
    <w:rPr>
      <w:rFonts w:eastAsia="Arial Unicode MS"/>
      <w:sz w:val="20"/>
      <w:szCs w:val="20"/>
    </w:rPr>
  </w:style>
  <w:style w:type="paragraph" w:styleId="CommentSubject">
    <w:name w:val="annotation subject"/>
    <w:basedOn w:val="CommentText"/>
    <w:next w:val="CommentText"/>
    <w:link w:val="CommentSubjectChar"/>
    <w:uiPriority w:val="99"/>
    <w:semiHidden/>
    <w:unhideWhenUsed/>
    <w:qFormat/>
    <w:rsid w:val="0089190E"/>
    <w:rPr>
      <w:b/>
      <w:bCs/>
    </w:rPr>
  </w:style>
  <w:style w:type="paragraph" w:customStyle="1" w:styleId="HeaderandFooter">
    <w:name w:val="Header and Footer"/>
    <w:basedOn w:val="Normal"/>
    <w:qFormat/>
    <w:rPr>
      <w:rFonts w:eastAsia="Arial Unicode MS"/>
    </w:rPr>
  </w:style>
  <w:style w:type="paragraph" w:styleId="Header">
    <w:name w:val="header"/>
    <w:basedOn w:val="HeaderandFooter"/>
  </w:style>
  <w:style w:type="paragraph" w:styleId="Footer">
    <w:name w:val="footer"/>
    <w:basedOn w:val="HeaderandFooter"/>
  </w:style>
  <w:style w:type="paragraph" w:styleId="NormalWeb">
    <w:name w:val="Normal (Web)"/>
    <w:basedOn w:val="Normal"/>
    <w:uiPriority w:val="99"/>
    <w:semiHidden/>
    <w:unhideWhenUsed/>
    <w:qFormat/>
    <w:rsid w:val="009B2431"/>
    <w:rPr>
      <w:rFont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5554">
      <w:bodyDiv w:val="1"/>
      <w:marLeft w:val="0"/>
      <w:marRight w:val="0"/>
      <w:marTop w:val="0"/>
      <w:marBottom w:val="0"/>
      <w:divBdr>
        <w:top w:val="none" w:sz="0" w:space="0" w:color="auto"/>
        <w:left w:val="none" w:sz="0" w:space="0" w:color="auto"/>
        <w:bottom w:val="none" w:sz="0" w:space="0" w:color="auto"/>
        <w:right w:val="none" w:sz="0" w:space="0" w:color="auto"/>
      </w:divBdr>
    </w:div>
    <w:div w:id="32928381">
      <w:bodyDiv w:val="1"/>
      <w:marLeft w:val="0"/>
      <w:marRight w:val="0"/>
      <w:marTop w:val="0"/>
      <w:marBottom w:val="0"/>
      <w:divBdr>
        <w:top w:val="none" w:sz="0" w:space="0" w:color="auto"/>
        <w:left w:val="none" w:sz="0" w:space="0" w:color="auto"/>
        <w:bottom w:val="none" w:sz="0" w:space="0" w:color="auto"/>
        <w:right w:val="none" w:sz="0" w:space="0" w:color="auto"/>
      </w:divBdr>
      <w:divsChild>
        <w:div w:id="828061815">
          <w:marLeft w:val="0"/>
          <w:marRight w:val="0"/>
          <w:marTop w:val="0"/>
          <w:marBottom w:val="0"/>
          <w:divBdr>
            <w:top w:val="none" w:sz="0" w:space="0" w:color="auto"/>
            <w:left w:val="none" w:sz="0" w:space="0" w:color="auto"/>
            <w:bottom w:val="none" w:sz="0" w:space="0" w:color="auto"/>
            <w:right w:val="none" w:sz="0" w:space="0" w:color="auto"/>
          </w:divBdr>
        </w:div>
        <w:div w:id="1250117903">
          <w:marLeft w:val="0"/>
          <w:marRight w:val="0"/>
          <w:marTop w:val="0"/>
          <w:marBottom w:val="0"/>
          <w:divBdr>
            <w:top w:val="none" w:sz="0" w:space="0" w:color="auto"/>
            <w:left w:val="none" w:sz="0" w:space="0" w:color="auto"/>
            <w:bottom w:val="none" w:sz="0" w:space="0" w:color="auto"/>
            <w:right w:val="none" w:sz="0" w:space="0" w:color="auto"/>
          </w:divBdr>
        </w:div>
        <w:div w:id="1866747035">
          <w:marLeft w:val="0"/>
          <w:marRight w:val="0"/>
          <w:marTop w:val="0"/>
          <w:marBottom w:val="0"/>
          <w:divBdr>
            <w:top w:val="none" w:sz="0" w:space="0" w:color="auto"/>
            <w:left w:val="none" w:sz="0" w:space="0" w:color="auto"/>
            <w:bottom w:val="none" w:sz="0" w:space="0" w:color="auto"/>
            <w:right w:val="none" w:sz="0" w:space="0" w:color="auto"/>
          </w:divBdr>
        </w:div>
      </w:divsChild>
    </w:div>
    <w:div w:id="102917031">
      <w:bodyDiv w:val="1"/>
      <w:marLeft w:val="0"/>
      <w:marRight w:val="0"/>
      <w:marTop w:val="0"/>
      <w:marBottom w:val="0"/>
      <w:divBdr>
        <w:top w:val="none" w:sz="0" w:space="0" w:color="auto"/>
        <w:left w:val="none" w:sz="0" w:space="0" w:color="auto"/>
        <w:bottom w:val="none" w:sz="0" w:space="0" w:color="auto"/>
        <w:right w:val="none" w:sz="0" w:space="0" w:color="auto"/>
      </w:divBdr>
    </w:div>
    <w:div w:id="270749188">
      <w:bodyDiv w:val="1"/>
      <w:marLeft w:val="0"/>
      <w:marRight w:val="0"/>
      <w:marTop w:val="0"/>
      <w:marBottom w:val="0"/>
      <w:divBdr>
        <w:top w:val="none" w:sz="0" w:space="0" w:color="auto"/>
        <w:left w:val="none" w:sz="0" w:space="0" w:color="auto"/>
        <w:bottom w:val="none" w:sz="0" w:space="0" w:color="auto"/>
        <w:right w:val="none" w:sz="0" w:space="0" w:color="auto"/>
      </w:divBdr>
      <w:divsChild>
        <w:div w:id="101000080">
          <w:marLeft w:val="0"/>
          <w:marRight w:val="0"/>
          <w:marTop w:val="0"/>
          <w:marBottom w:val="0"/>
          <w:divBdr>
            <w:top w:val="none" w:sz="0" w:space="0" w:color="auto"/>
            <w:left w:val="none" w:sz="0" w:space="0" w:color="auto"/>
            <w:bottom w:val="none" w:sz="0" w:space="0" w:color="auto"/>
            <w:right w:val="none" w:sz="0" w:space="0" w:color="auto"/>
          </w:divBdr>
        </w:div>
        <w:div w:id="1636450261">
          <w:marLeft w:val="0"/>
          <w:marRight w:val="0"/>
          <w:marTop w:val="0"/>
          <w:marBottom w:val="0"/>
          <w:divBdr>
            <w:top w:val="none" w:sz="0" w:space="0" w:color="auto"/>
            <w:left w:val="none" w:sz="0" w:space="0" w:color="auto"/>
            <w:bottom w:val="none" w:sz="0" w:space="0" w:color="auto"/>
            <w:right w:val="none" w:sz="0" w:space="0" w:color="auto"/>
          </w:divBdr>
        </w:div>
        <w:div w:id="1687292003">
          <w:marLeft w:val="0"/>
          <w:marRight w:val="0"/>
          <w:marTop w:val="0"/>
          <w:marBottom w:val="0"/>
          <w:divBdr>
            <w:top w:val="none" w:sz="0" w:space="0" w:color="auto"/>
            <w:left w:val="none" w:sz="0" w:space="0" w:color="auto"/>
            <w:bottom w:val="none" w:sz="0" w:space="0" w:color="auto"/>
            <w:right w:val="none" w:sz="0" w:space="0" w:color="auto"/>
          </w:divBdr>
        </w:div>
        <w:div w:id="990325608">
          <w:marLeft w:val="0"/>
          <w:marRight w:val="0"/>
          <w:marTop w:val="0"/>
          <w:marBottom w:val="0"/>
          <w:divBdr>
            <w:top w:val="none" w:sz="0" w:space="0" w:color="auto"/>
            <w:left w:val="none" w:sz="0" w:space="0" w:color="auto"/>
            <w:bottom w:val="none" w:sz="0" w:space="0" w:color="auto"/>
            <w:right w:val="none" w:sz="0" w:space="0" w:color="auto"/>
          </w:divBdr>
        </w:div>
        <w:div w:id="1270162141">
          <w:marLeft w:val="0"/>
          <w:marRight w:val="0"/>
          <w:marTop w:val="0"/>
          <w:marBottom w:val="0"/>
          <w:divBdr>
            <w:top w:val="none" w:sz="0" w:space="0" w:color="auto"/>
            <w:left w:val="none" w:sz="0" w:space="0" w:color="auto"/>
            <w:bottom w:val="none" w:sz="0" w:space="0" w:color="auto"/>
            <w:right w:val="none" w:sz="0" w:space="0" w:color="auto"/>
          </w:divBdr>
        </w:div>
      </w:divsChild>
    </w:div>
    <w:div w:id="347558657">
      <w:bodyDiv w:val="1"/>
      <w:marLeft w:val="0"/>
      <w:marRight w:val="0"/>
      <w:marTop w:val="0"/>
      <w:marBottom w:val="0"/>
      <w:divBdr>
        <w:top w:val="none" w:sz="0" w:space="0" w:color="auto"/>
        <w:left w:val="none" w:sz="0" w:space="0" w:color="auto"/>
        <w:bottom w:val="none" w:sz="0" w:space="0" w:color="auto"/>
        <w:right w:val="none" w:sz="0" w:space="0" w:color="auto"/>
      </w:divBdr>
    </w:div>
    <w:div w:id="564797393">
      <w:bodyDiv w:val="1"/>
      <w:marLeft w:val="0"/>
      <w:marRight w:val="0"/>
      <w:marTop w:val="0"/>
      <w:marBottom w:val="0"/>
      <w:divBdr>
        <w:top w:val="none" w:sz="0" w:space="0" w:color="auto"/>
        <w:left w:val="none" w:sz="0" w:space="0" w:color="auto"/>
        <w:bottom w:val="none" w:sz="0" w:space="0" w:color="auto"/>
        <w:right w:val="none" w:sz="0" w:space="0" w:color="auto"/>
      </w:divBdr>
    </w:div>
    <w:div w:id="600064157">
      <w:bodyDiv w:val="1"/>
      <w:marLeft w:val="0"/>
      <w:marRight w:val="0"/>
      <w:marTop w:val="0"/>
      <w:marBottom w:val="0"/>
      <w:divBdr>
        <w:top w:val="none" w:sz="0" w:space="0" w:color="auto"/>
        <w:left w:val="none" w:sz="0" w:space="0" w:color="auto"/>
        <w:bottom w:val="none" w:sz="0" w:space="0" w:color="auto"/>
        <w:right w:val="none" w:sz="0" w:space="0" w:color="auto"/>
      </w:divBdr>
      <w:divsChild>
        <w:div w:id="633222710">
          <w:marLeft w:val="0"/>
          <w:marRight w:val="0"/>
          <w:marTop w:val="0"/>
          <w:marBottom w:val="0"/>
          <w:divBdr>
            <w:top w:val="none" w:sz="0" w:space="0" w:color="auto"/>
            <w:left w:val="none" w:sz="0" w:space="0" w:color="auto"/>
            <w:bottom w:val="none" w:sz="0" w:space="0" w:color="auto"/>
            <w:right w:val="none" w:sz="0" w:space="0" w:color="auto"/>
          </w:divBdr>
        </w:div>
        <w:div w:id="998195946">
          <w:marLeft w:val="0"/>
          <w:marRight w:val="0"/>
          <w:marTop w:val="0"/>
          <w:marBottom w:val="0"/>
          <w:divBdr>
            <w:top w:val="none" w:sz="0" w:space="0" w:color="auto"/>
            <w:left w:val="none" w:sz="0" w:space="0" w:color="auto"/>
            <w:bottom w:val="none" w:sz="0" w:space="0" w:color="auto"/>
            <w:right w:val="none" w:sz="0" w:space="0" w:color="auto"/>
          </w:divBdr>
        </w:div>
      </w:divsChild>
    </w:div>
    <w:div w:id="693648703">
      <w:bodyDiv w:val="1"/>
      <w:marLeft w:val="0"/>
      <w:marRight w:val="0"/>
      <w:marTop w:val="0"/>
      <w:marBottom w:val="0"/>
      <w:divBdr>
        <w:top w:val="none" w:sz="0" w:space="0" w:color="auto"/>
        <w:left w:val="none" w:sz="0" w:space="0" w:color="auto"/>
        <w:bottom w:val="none" w:sz="0" w:space="0" w:color="auto"/>
        <w:right w:val="none" w:sz="0" w:space="0" w:color="auto"/>
      </w:divBdr>
      <w:divsChild>
        <w:div w:id="1504972022">
          <w:marLeft w:val="0"/>
          <w:marRight w:val="0"/>
          <w:marTop w:val="0"/>
          <w:marBottom w:val="0"/>
          <w:divBdr>
            <w:top w:val="none" w:sz="0" w:space="0" w:color="auto"/>
            <w:left w:val="none" w:sz="0" w:space="0" w:color="auto"/>
            <w:bottom w:val="none" w:sz="0" w:space="0" w:color="auto"/>
            <w:right w:val="none" w:sz="0" w:space="0" w:color="auto"/>
          </w:divBdr>
        </w:div>
        <w:div w:id="1405835118">
          <w:marLeft w:val="0"/>
          <w:marRight w:val="0"/>
          <w:marTop w:val="0"/>
          <w:marBottom w:val="0"/>
          <w:divBdr>
            <w:top w:val="none" w:sz="0" w:space="0" w:color="auto"/>
            <w:left w:val="none" w:sz="0" w:space="0" w:color="auto"/>
            <w:bottom w:val="none" w:sz="0" w:space="0" w:color="auto"/>
            <w:right w:val="none" w:sz="0" w:space="0" w:color="auto"/>
          </w:divBdr>
        </w:div>
      </w:divsChild>
    </w:div>
    <w:div w:id="821309928">
      <w:bodyDiv w:val="1"/>
      <w:marLeft w:val="0"/>
      <w:marRight w:val="0"/>
      <w:marTop w:val="0"/>
      <w:marBottom w:val="0"/>
      <w:divBdr>
        <w:top w:val="none" w:sz="0" w:space="0" w:color="auto"/>
        <w:left w:val="none" w:sz="0" w:space="0" w:color="auto"/>
        <w:bottom w:val="none" w:sz="0" w:space="0" w:color="auto"/>
        <w:right w:val="none" w:sz="0" w:space="0" w:color="auto"/>
      </w:divBdr>
    </w:div>
    <w:div w:id="824931068">
      <w:bodyDiv w:val="1"/>
      <w:marLeft w:val="0"/>
      <w:marRight w:val="0"/>
      <w:marTop w:val="0"/>
      <w:marBottom w:val="0"/>
      <w:divBdr>
        <w:top w:val="none" w:sz="0" w:space="0" w:color="auto"/>
        <w:left w:val="none" w:sz="0" w:space="0" w:color="auto"/>
        <w:bottom w:val="none" w:sz="0" w:space="0" w:color="auto"/>
        <w:right w:val="none" w:sz="0" w:space="0" w:color="auto"/>
      </w:divBdr>
    </w:div>
    <w:div w:id="944927440">
      <w:bodyDiv w:val="1"/>
      <w:marLeft w:val="0"/>
      <w:marRight w:val="0"/>
      <w:marTop w:val="0"/>
      <w:marBottom w:val="0"/>
      <w:divBdr>
        <w:top w:val="none" w:sz="0" w:space="0" w:color="auto"/>
        <w:left w:val="none" w:sz="0" w:space="0" w:color="auto"/>
        <w:bottom w:val="none" w:sz="0" w:space="0" w:color="auto"/>
        <w:right w:val="none" w:sz="0" w:space="0" w:color="auto"/>
      </w:divBdr>
      <w:divsChild>
        <w:div w:id="1366179700">
          <w:marLeft w:val="0"/>
          <w:marRight w:val="0"/>
          <w:marTop w:val="0"/>
          <w:marBottom w:val="0"/>
          <w:divBdr>
            <w:top w:val="none" w:sz="0" w:space="0" w:color="auto"/>
            <w:left w:val="none" w:sz="0" w:space="0" w:color="auto"/>
            <w:bottom w:val="none" w:sz="0" w:space="0" w:color="auto"/>
            <w:right w:val="none" w:sz="0" w:space="0" w:color="auto"/>
          </w:divBdr>
        </w:div>
        <w:div w:id="1338192457">
          <w:marLeft w:val="0"/>
          <w:marRight w:val="0"/>
          <w:marTop w:val="0"/>
          <w:marBottom w:val="0"/>
          <w:divBdr>
            <w:top w:val="none" w:sz="0" w:space="0" w:color="auto"/>
            <w:left w:val="none" w:sz="0" w:space="0" w:color="auto"/>
            <w:bottom w:val="none" w:sz="0" w:space="0" w:color="auto"/>
            <w:right w:val="none" w:sz="0" w:space="0" w:color="auto"/>
          </w:divBdr>
        </w:div>
      </w:divsChild>
    </w:div>
    <w:div w:id="1042485972">
      <w:bodyDiv w:val="1"/>
      <w:marLeft w:val="0"/>
      <w:marRight w:val="0"/>
      <w:marTop w:val="0"/>
      <w:marBottom w:val="0"/>
      <w:divBdr>
        <w:top w:val="none" w:sz="0" w:space="0" w:color="auto"/>
        <w:left w:val="none" w:sz="0" w:space="0" w:color="auto"/>
        <w:bottom w:val="none" w:sz="0" w:space="0" w:color="auto"/>
        <w:right w:val="none" w:sz="0" w:space="0" w:color="auto"/>
      </w:divBdr>
    </w:div>
    <w:div w:id="1110050389">
      <w:bodyDiv w:val="1"/>
      <w:marLeft w:val="0"/>
      <w:marRight w:val="0"/>
      <w:marTop w:val="0"/>
      <w:marBottom w:val="0"/>
      <w:divBdr>
        <w:top w:val="none" w:sz="0" w:space="0" w:color="auto"/>
        <w:left w:val="none" w:sz="0" w:space="0" w:color="auto"/>
        <w:bottom w:val="none" w:sz="0" w:space="0" w:color="auto"/>
        <w:right w:val="none" w:sz="0" w:space="0" w:color="auto"/>
      </w:divBdr>
    </w:div>
    <w:div w:id="1206596719">
      <w:bodyDiv w:val="1"/>
      <w:marLeft w:val="0"/>
      <w:marRight w:val="0"/>
      <w:marTop w:val="0"/>
      <w:marBottom w:val="0"/>
      <w:divBdr>
        <w:top w:val="none" w:sz="0" w:space="0" w:color="auto"/>
        <w:left w:val="none" w:sz="0" w:space="0" w:color="auto"/>
        <w:bottom w:val="none" w:sz="0" w:space="0" w:color="auto"/>
        <w:right w:val="none" w:sz="0" w:space="0" w:color="auto"/>
      </w:divBdr>
    </w:div>
    <w:div w:id="1293561226">
      <w:bodyDiv w:val="1"/>
      <w:marLeft w:val="0"/>
      <w:marRight w:val="0"/>
      <w:marTop w:val="0"/>
      <w:marBottom w:val="0"/>
      <w:divBdr>
        <w:top w:val="none" w:sz="0" w:space="0" w:color="auto"/>
        <w:left w:val="none" w:sz="0" w:space="0" w:color="auto"/>
        <w:bottom w:val="none" w:sz="0" w:space="0" w:color="auto"/>
        <w:right w:val="none" w:sz="0" w:space="0" w:color="auto"/>
      </w:divBdr>
    </w:div>
    <w:div w:id="1376126832">
      <w:bodyDiv w:val="1"/>
      <w:marLeft w:val="0"/>
      <w:marRight w:val="0"/>
      <w:marTop w:val="0"/>
      <w:marBottom w:val="0"/>
      <w:divBdr>
        <w:top w:val="none" w:sz="0" w:space="0" w:color="auto"/>
        <w:left w:val="none" w:sz="0" w:space="0" w:color="auto"/>
        <w:bottom w:val="none" w:sz="0" w:space="0" w:color="auto"/>
        <w:right w:val="none" w:sz="0" w:space="0" w:color="auto"/>
      </w:divBdr>
    </w:div>
    <w:div w:id="1469007840">
      <w:bodyDiv w:val="1"/>
      <w:marLeft w:val="0"/>
      <w:marRight w:val="0"/>
      <w:marTop w:val="0"/>
      <w:marBottom w:val="0"/>
      <w:divBdr>
        <w:top w:val="none" w:sz="0" w:space="0" w:color="auto"/>
        <w:left w:val="none" w:sz="0" w:space="0" w:color="auto"/>
        <w:bottom w:val="none" w:sz="0" w:space="0" w:color="auto"/>
        <w:right w:val="none" w:sz="0" w:space="0" w:color="auto"/>
      </w:divBdr>
    </w:div>
    <w:div w:id="1470054855">
      <w:bodyDiv w:val="1"/>
      <w:marLeft w:val="0"/>
      <w:marRight w:val="0"/>
      <w:marTop w:val="0"/>
      <w:marBottom w:val="0"/>
      <w:divBdr>
        <w:top w:val="none" w:sz="0" w:space="0" w:color="auto"/>
        <w:left w:val="none" w:sz="0" w:space="0" w:color="auto"/>
        <w:bottom w:val="none" w:sz="0" w:space="0" w:color="auto"/>
        <w:right w:val="none" w:sz="0" w:space="0" w:color="auto"/>
      </w:divBdr>
    </w:div>
    <w:div w:id="1515656784">
      <w:bodyDiv w:val="1"/>
      <w:marLeft w:val="0"/>
      <w:marRight w:val="0"/>
      <w:marTop w:val="0"/>
      <w:marBottom w:val="0"/>
      <w:divBdr>
        <w:top w:val="none" w:sz="0" w:space="0" w:color="auto"/>
        <w:left w:val="none" w:sz="0" w:space="0" w:color="auto"/>
        <w:bottom w:val="none" w:sz="0" w:space="0" w:color="auto"/>
        <w:right w:val="none" w:sz="0" w:space="0" w:color="auto"/>
      </w:divBdr>
      <w:divsChild>
        <w:div w:id="1471706957">
          <w:marLeft w:val="0"/>
          <w:marRight w:val="0"/>
          <w:marTop w:val="0"/>
          <w:marBottom w:val="0"/>
          <w:divBdr>
            <w:top w:val="none" w:sz="0" w:space="0" w:color="auto"/>
            <w:left w:val="none" w:sz="0" w:space="0" w:color="auto"/>
            <w:bottom w:val="none" w:sz="0" w:space="0" w:color="auto"/>
            <w:right w:val="none" w:sz="0" w:space="0" w:color="auto"/>
          </w:divBdr>
        </w:div>
        <w:div w:id="1621764588">
          <w:marLeft w:val="0"/>
          <w:marRight w:val="0"/>
          <w:marTop w:val="0"/>
          <w:marBottom w:val="0"/>
          <w:divBdr>
            <w:top w:val="none" w:sz="0" w:space="0" w:color="auto"/>
            <w:left w:val="none" w:sz="0" w:space="0" w:color="auto"/>
            <w:bottom w:val="none" w:sz="0" w:space="0" w:color="auto"/>
            <w:right w:val="none" w:sz="0" w:space="0" w:color="auto"/>
          </w:divBdr>
        </w:div>
      </w:divsChild>
    </w:div>
    <w:div w:id="1520124731">
      <w:bodyDiv w:val="1"/>
      <w:marLeft w:val="0"/>
      <w:marRight w:val="0"/>
      <w:marTop w:val="0"/>
      <w:marBottom w:val="0"/>
      <w:divBdr>
        <w:top w:val="none" w:sz="0" w:space="0" w:color="auto"/>
        <w:left w:val="none" w:sz="0" w:space="0" w:color="auto"/>
        <w:bottom w:val="none" w:sz="0" w:space="0" w:color="auto"/>
        <w:right w:val="none" w:sz="0" w:space="0" w:color="auto"/>
      </w:divBdr>
      <w:divsChild>
        <w:div w:id="1270506182">
          <w:marLeft w:val="0"/>
          <w:marRight w:val="0"/>
          <w:marTop w:val="0"/>
          <w:marBottom w:val="0"/>
          <w:divBdr>
            <w:top w:val="none" w:sz="0" w:space="0" w:color="auto"/>
            <w:left w:val="none" w:sz="0" w:space="0" w:color="auto"/>
            <w:bottom w:val="none" w:sz="0" w:space="0" w:color="auto"/>
            <w:right w:val="none" w:sz="0" w:space="0" w:color="auto"/>
          </w:divBdr>
        </w:div>
        <w:div w:id="1543394866">
          <w:marLeft w:val="0"/>
          <w:marRight w:val="0"/>
          <w:marTop w:val="0"/>
          <w:marBottom w:val="0"/>
          <w:divBdr>
            <w:top w:val="none" w:sz="0" w:space="0" w:color="auto"/>
            <w:left w:val="none" w:sz="0" w:space="0" w:color="auto"/>
            <w:bottom w:val="none" w:sz="0" w:space="0" w:color="auto"/>
            <w:right w:val="none" w:sz="0" w:space="0" w:color="auto"/>
          </w:divBdr>
        </w:div>
        <w:div w:id="1675526048">
          <w:marLeft w:val="0"/>
          <w:marRight w:val="0"/>
          <w:marTop w:val="0"/>
          <w:marBottom w:val="0"/>
          <w:divBdr>
            <w:top w:val="none" w:sz="0" w:space="0" w:color="auto"/>
            <w:left w:val="none" w:sz="0" w:space="0" w:color="auto"/>
            <w:bottom w:val="none" w:sz="0" w:space="0" w:color="auto"/>
            <w:right w:val="none" w:sz="0" w:space="0" w:color="auto"/>
          </w:divBdr>
        </w:div>
      </w:divsChild>
    </w:div>
    <w:div w:id="1540780105">
      <w:bodyDiv w:val="1"/>
      <w:marLeft w:val="0"/>
      <w:marRight w:val="0"/>
      <w:marTop w:val="0"/>
      <w:marBottom w:val="0"/>
      <w:divBdr>
        <w:top w:val="none" w:sz="0" w:space="0" w:color="auto"/>
        <w:left w:val="none" w:sz="0" w:space="0" w:color="auto"/>
        <w:bottom w:val="none" w:sz="0" w:space="0" w:color="auto"/>
        <w:right w:val="none" w:sz="0" w:space="0" w:color="auto"/>
      </w:divBdr>
    </w:div>
    <w:div w:id="1573395553">
      <w:bodyDiv w:val="1"/>
      <w:marLeft w:val="0"/>
      <w:marRight w:val="0"/>
      <w:marTop w:val="0"/>
      <w:marBottom w:val="0"/>
      <w:divBdr>
        <w:top w:val="none" w:sz="0" w:space="0" w:color="auto"/>
        <w:left w:val="none" w:sz="0" w:space="0" w:color="auto"/>
        <w:bottom w:val="none" w:sz="0" w:space="0" w:color="auto"/>
        <w:right w:val="none" w:sz="0" w:space="0" w:color="auto"/>
      </w:divBdr>
    </w:div>
    <w:div w:id="1612854855">
      <w:bodyDiv w:val="1"/>
      <w:marLeft w:val="0"/>
      <w:marRight w:val="0"/>
      <w:marTop w:val="0"/>
      <w:marBottom w:val="0"/>
      <w:divBdr>
        <w:top w:val="none" w:sz="0" w:space="0" w:color="auto"/>
        <w:left w:val="none" w:sz="0" w:space="0" w:color="auto"/>
        <w:bottom w:val="none" w:sz="0" w:space="0" w:color="auto"/>
        <w:right w:val="none" w:sz="0" w:space="0" w:color="auto"/>
      </w:divBdr>
    </w:div>
    <w:div w:id="1750080159">
      <w:bodyDiv w:val="1"/>
      <w:marLeft w:val="0"/>
      <w:marRight w:val="0"/>
      <w:marTop w:val="0"/>
      <w:marBottom w:val="0"/>
      <w:divBdr>
        <w:top w:val="none" w:sz="0" w:space="0" w:color="auto"/>
        <w:left w:val="none" w:sz="0" w:space="0" w:color="auto"/>
        <w:bottom w:val="none" w:sz="0" w:space="0" w:color="auto"/>
        <w:right w:val="none" w:sz="0" w:space="0" w:color="auto"/>
      </w:divBdr>
    </w:div>
    <w:div w:id="1753115707">
      <w:bodyDiv w:val="1"/>
      <w:marLeft w:val="0"/>
      <w:marRight w:val="0"/>
      <w:marTop w:val="0"/>
      <w:marBottom w:val="0"/>
      <w:divBdr>
        <w:top w:val="none" w:sz="0" w:space="0" w:color="auto"/>
        <w:left w:val="none" w:sz="0" w:space="0" w:color="auto"/>
        <w:bottom w:val="none" w:sz="0" w:space="0" w:color="auto"/>
        <w:right w:val="none" w:sz="0" w:space="0" w:color="auto"/>
      </w:divBdr>
      <w:divsChild>
        <w:div w:id="1598561453">
          <w:marLeft w:val="0"/>
          <w:marRight w:val="0"/>
          <w:marTop w:val="0"/>
          <w:marBottom w:val="0"/>
          <w:divBdr>
            <w:top w:val="none" w:sz="0" w:space="0" w:color="auto"/>
            <w:left w:val="none" w:sz="0" w:space="0" w:color="auto"/>
            <w:bottom w:val="none" w:sz="0" w:space="0" w:color="auto"/>
            <w:right w:val="none" w:sz="0" w:space="0" w:color="auto"/>
          </w:divBdr>
        </w:div>
        <w:div w:id="837113434">
          <w:marLeft w:val="0"/>
          <w:marRight w:val="0"/>
          <w:marTop w:val="0"/>
          <w:marBottom w:val="0"/>
          <w:divBdr>
            <w:top w:val="none" w:sz="0" w:space="0" w:color="auto"/>
            <w:left w:val="none" w:sz="0" w:space="0" w:color="auto"/>
            <w:bottom w:val="none" w:sz="0" w:space="0" w:color="auto"/>
            <w:right w:val="none" w:sz="0" w:space="0" w:color="auto"/>
          </w:divBdr>
        </w:div>
      </w:divsChild>
    </w:div>
    <w:div w:id="1979257303">
      <w:bodyDiv w:val="1"/>
      <w:marLeft w:val="0"/>
      <w:marRight w:val="0"/>
      <w:marTop w:val="0"/>
      <w:marBottom w:val="0"/>
      <w:divBdr>
        <w:top w:val="none" w:sz="0" w:space="0" w:color="auto"/>
        <w:left w:val="none" w:sz="0" w:space="0" w:color="auto"/>
        <w:bottom w:val="none" w:sz="0" w:space="0" w:color="auto"/>
        <w:right w:val="none" w:sz="0" w:space="0" w:color="auto"/>
      </w:divBdr>
    </w:div>
    <w:div w:id="2045789582">
      <w:bodyDiv w:val="1"/>
      <w:marLeft w:val="0"/>
      <w:marRight w:val="0"/>
      <w:marTop w:val="0"/>
      <w:marBottom w:val="0"/>
      <w:divBdr>
        <w:top w:val="none" w:sz="0" w:space="0" w:color="auto"/>
        <w:left w:val="none" w:sz="0" w:space="0" w:color="auto"/>
        <w:bottom w:val="none" w:sz="0" w:space="0" w:color="auto"/>
        <w:right w:val="none" w:sz="0" w:space="0" w:color="auto"/>
      </w:divBdr>
    </w:div>
    <w:div w:id="2098284754">
      <w:bodyDiv w:val="1"/>
      <w:marLeft w:val="0"/>
      <w:marRight w:val="0"/>
      <w:marTop w:val="0"/>
      <w:marBottom w:val="0"/>
      <w:divBdr>
        <w:top w:val="none" w:sz="0" w:space="0" w:color="auto"/>
        <w:left w:val="none" w:sz="0" w:space="0" w:color="auto"/>
        <w:bottom w:val="none" w:sz="0" w:space="0" w:color="auto"/>
        <w:right w:val="none" w:sz="0" w:space="0" w:color="auto"/>
      </w:divBdr>
      <w:divsChild>
        <w:div w:id="1701972412">
          <w:marLeft w:val="0"/>
          <w:marRight w:val="0"/>
          <w:marTop w:val="0"/>
          <w:marBottom w:val="0"/>
          <w:divBdr>
            <w:top w:val="none" w:sz="0" w:space="0" w:color="auto"/>
            <w:left w:val="none" w:sz="0" w:space="0" w:color="auto"/>
            <w:bottom w:val="none" w:sz="0" w:space="0" w:color="auto"/>
            <w:right w:val="none" w:sz="0" w:space="0" w:color="auto"/>
          </w:divBdr>
        </w:div>
        <w:div w:id="2705806">
          <w:marLeft w:val="0"/>
          <w:marRight w:val="0"/>
          <w:marTop w:val="0"/>
          <w:marBottom w:val="0"/>
          <w:divBdr>
            <w:top w:val="none" w:sz="0" w:space="0" w:color="auto"/>
            <w:left w:val="none" w:sz="0" w:space="0" w:color="auto"/>
            <w:bottom w:val="none" w:sz="0" w:space="0" w:color="auto"/>
            <w:right w:val="none" w:sz="0" w:space="0" w:color="auto"/>
          </w:divBdr>
        </w:div>
        <w:div w:id="1600944573">
          <w:marLeft w:val="0"/>
          <w:marRight w:val="0"/>
          <w:marTop w:val="0"/>
          <w:marBottom w:val="0"/>
          <w:divBdr>
            <w:top w:val="none" w:sz="0" w:space="0" w:color="auto"/>
            <w:left w:val="none" w:sz="0" w:space="0" w:color="auto"/>
            <w:bottom w:val="none" w:sz="0" w:space="0" w:color="auto"/>
            <w:right w:val="none" w:sz="0" w:space="0" w:color="auto"/>
          </w:divBdr>
        </w:div>
      </w:divsChild>
    </w:div>
    <w:div w:id="2107922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nkedin.com/company/audio-engineering-societ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acebook.com/AES.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lynemedi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com/hashtag/aesorg" TargetMode="External"/><Relationship Id="rId5" Type="http://schemas.openxmlformats.org/officeDocument/2006/relationships/webSettings" Target="webSettings.xml"/><Relationship Id="rId15" Type="http://schemas.openxmlformats.org/officeDocument/2006/relationships/hyperlink" Target="mailto:robert@clynemedia.com" TargetMode="External"/><Relationship Id="rId10" Type="http://schemas.openxmlformats.org/officeDocument/2006/relationships/hyperlink" Target="http://aes.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es2.org/event-extra/2025-aes-international-conference-on-headphone-technology/" TargetMode="External"/><Relationship Id="rId14" Type="http://schemas.openxmlformats.org/officeDocument/2006/relationships/hyperlink" Target="https://www.instagram.com/aes_or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811AE-DEC6-EA48-96EB-38B65279B140}">
  <ds:schemaRefs>
    <ds:schemaRef ds:uri="http://schemas.openxmlformats.org/officeDocument/2006/bibliography"/>
  </ds:schemaRefs>
</ds:datastoreItem>
</file>

<file path=docMetadata/LabelInfo.xml><?xml version="1.0" encoding="utf-8"?>
<clbl:labelList xmlns:clbl="http://schemas.microsoft.com/office/2020/mipLabelMetadata">
  <clbl:label id="{d026bb9f-849e-4520-adf3-36adc211bebd}" enabled="1" method="Privileged" siteId="{ac144e41-8001-48f0-9e1c-170716ed06b6}"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Wells</dc:creator>
  <dc:description/>
  <cp:lastModifiedBy>Corey Walthall</cp:lastModifiedBy>
  <cp:revision>3</cp:revision>
  <dcterms:created xsi:type="dcterms:W3CDTF">2025-08-11T19:22:00Z</dcterms:created>
  <dcterms:modified xsi:type="dcterms:W3CDTF">2025-08-11T19:23:00Z</dcterms:modified>
  <dc:language>en-GB</dc:language>
</cp:coreProperties>
</file>