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0014" w14:textId="1A0033EC" w:rsidR="009F275A" w:rsidRPr="00241E4D" w:rsidRDefault="00B71CD0" w:rsidP="009F275A">
      <w:pPr>
        <w:rPr>
          <w:rFonts w:ascii="Arial" w:hAnsi="Arial" w:cs="Arial"/>
          <w:sz w:val="20"/>
          <w:szCs w:val="20"/>
          <w:u w:val="single"/>
        </w:rPr>
      </w:pPr>
      <w:r w:rsidRPr="00241E4D">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241E4D">
        <w:rPr>
          <w:rFonts w:ascii="Arial" w:hAnsi="Arial" w:cs="Arial"/>
        </w:rPr>
        <w:tab/>
      </w:r>
      <w:r w:rsidR="009F275A" w:rsidRPr="00241E4D">
        <w:rPr>
          <w:rFonts w:ascii="Arial" w:hAnsi="Arial" w:cs="Arial"/>
        </w:rPr>
        <w:tab/>
        <w:t xml:space="preserve">    </w:t>
      </w:r>
      <w:r w:rsidR="009F275A" w:rsidRPr="00241E4D">
        <w:rPr>
          <w:rFonts w:ascii="Arial" w:hAnsi="Arial" w:cs="Arial"/>
          <w:b/>
          <w:sz w:val="20"/>
          <w:szCs w:val="20"/>
          <w:u w:val="single"/>
        </w:rPr>
        <w:t>FOR IMMEDIATE R</w:t>
      </w:r>
      <w:r w:rsidRPr="00241E4D">
        <w:rPr>
          <w:rFonts w:ascii="Arial" w:hAnsi="Arial" w:cs="Arial"/>
          <w:b/>
          <w:sz w:val="20"/>
          <w:szCs w:val="20"/>
          <w:u w:val="single"/>
        </w:rPr>
        <w:t>ELEASE</w:t>
      </w:r>
    </w:p>
    <w:p w14:paraId="393B87BD" w14:textId="77777777" w:rsidR="00B71CD0" w:rsidRPr="00241E4D" w:rsidRDefault="00B71CD0" w:rsidP="00B71CD0">
      <w:pPr>
        <w:jc w:val="center"/>
        <w:rPr>
          <w:rFonts w:ascii="Arial" w:hAnsi="Arial" w:cs="Arial"/>
          <w:sz w:val="20"/>
          <w:szCs w:val="20"/>
          <w:u w:val="single"/>
        </w:rPr>
      </w:pPr>
    </w:p>
    <w:p w14:paraId="14D4A567" w14:textId="77777777" w:rsidR="009F275A" w:rsidRPr="00241E4D" w:rsidRDefault="009F275A" w:rsidP="00B71CD0">
      <w:pPr>
        <w:jc w:val="center"/>
        <w:rPr>
          <w:rFonts w:ascii="Arial" w:hAnsi="Arial" w:cs="Arial"/>
        </w:rPr>
      </w:pPr>
    </w:p>
    <w:p w14:paraId="7A0DB758" w14:textId="5F502E12" w:rsidR="00041FFE" w:rsidRPr="00241E4D" w:rsidRDefault="00041FFE" w:rsidP="00DA1F55">
      <w:pPr>
        <w:jc w:val="center"/>
        <w:rPr>
          <w:rFonts w:ascii="Arial" w:hAnsi="Arial" w:cs="Arial"/>
          <w:b/>
          <w:sz w:val="28"/>
          <w:szCs w:val="28"/>
        </w:rPr>
      </w:pPr>
      <w:r w:rsidRPr="00241E4D">
        <w:rPr>
          <w:rFonts w:ascii="Arial" w:hAnsi="Arial" w:cs="Arial"/>
          <w:b/>
          <w:sz w:val="28"/>
          <w:szCs w:val="28"/>
        </w:rPr>
        <w:t>ASI Audio</w:t>
      </w:r>
      <w:r w:rsidR="00681422" w:rsidRPr="00241E4D">
        <w:rPr>
          <w:rFonts w:ascii="Arial" w:hAnsi="Arial" w:cs="Arial"/>
          <w:b/>
          <w:sz w:val="28"/>
          <w:szCs w:val="28"/>
        </w:rPr>
        <w:t xml:space="preserve"> </w:t>
      </w:r>
      <w:r w:rsidR="00C336C1">
        <w:rPr>
          <w:rFonts w:ascii="Arial" w:hAnsi="Arial" w:cs="Arial"/>
          <w:b/>
          <w:sz w:val="28"/>
          <w:szCs w:val="28"/>
        </w:rPr>
        <w:t xml:space="preserve">Appoints Holloway Sales as </w:t>
      </w:r>
      <w:r w:rsidR="00B00823">
        <w:rPr>
          <w:rFonts w:ascii="Arial" w:hAnsi="Arial" w:cs="Arial"/>
          <w:b/>
          <w:sz w:val="28"/>
          <w:szCs w:val="28"/>
        </w:rPr>
        <w:t>Manufacturer’s</w:t>
      </w:r>
      <w:r w:rsidR="00C336C1">
        <w:rPr>
          <w:rFonts w:ascii="Arial" w:hAnsi="Arial" w:cs="Arial"/>
          <w:b/>
          <w:sz w:val="28"/>
          <w:szCs w:val="28"/>
        </w:rPr>
        <w:t xml:space="preserve"> Rep for Great Lakes States and Upper South/Appalachia </w:t>
      </w:r>
    </w:p>
    <w:p w14:paraId="107C1FD3" w14:textId="77777777" w:rsidR="004222C8" w:rsidRPr="00241E4D" w:rsidRDefault="004222C8" w:rsidP="00DA1F55">
      <w:pPr>
        <w:jc w:val="center"/>
        <w:rPr>
          <w:rFonts w:ascii="Arial" w:hAnsi="Arial" w:cs="Arial"/>
          <w:b/>
          <w:sz w:val="28"/>
          <w:szCs w:val="28"/>
        </w:rPr>
      </w:pPr>
    </w:p>
    <w:p w14:paraId="5B3CC501" w14:textId="7A7828B6" w:rsidR="008F4C45" w:rsidRPr="008F4C45" w:rsidRDefault="00DA1F55" w:rsidP="008F4C45">
      <w:pPr>
        <w:rPr>
          <w:rFonts w:ascii="Arial" w:hAnsi="Arial" w:cs="Arial"/>
        </w:rPr>
      </w:pPr>
      <w:r w:rsidRPr="00241E4D">
        <w:rPr>
          <w:rFonts w:ascii="Arial" w:hAnsi="Arial" w:cs="Arial"/>
        </w:rPr>
        <w:t>Beachwood, OH</w:t>
      </w:r>
      <w:r w:rsidR="00EF729E" w:rsidRPr="00241E4D">
        <w:rPr>
          <w:rFonts w:ascii="Arial" w:hAnsi="Arial" w:cs="Arial"/>
        </w:rPr>
        <w:t xml:space="preserve">, </w:t>
      </w:r>
      <w:r w:rsidR="00E446B6">
        <w:rPr>
          <w:rFonts w:ascii="Arial" w:hAnsi="Arial" w:cs="Arial"/>
        </w:rPr>
        <w:t>November</w:t>
      </w:r>
      <w:r w:rsidR="00E446B6" w:rsidRPr="00241E4D">
        <w:rPr>
          <w:rFonts w:ascii="Arial" w:hAnsi="Arial" w:cs="Arial"/>
        </w:rPr>
        <w:t xml:space="preserve"> </w:t>
      </w:r>
      <w:r w:rsidR="00E446B6">
        <w:rPr>
          <w:rFonts w:ascii="Arial" w:hAnsi="Arial" w:cs="Arial"/>
        </w:rPr>
        <w:t>15</w:t>
      </w:r>
      <w:r w:rsidR="00EF729E" w:rsidRPr="00241E4D">
        <w:rPr>
          <w:rFonts w:ascii="Arial" w:hAnsi="Arial" w:cs="Arial"/>
        </w:rPr>
        <w:t>, 2021</w:t>
      </w:r>
      <w:r w:rsidRPr="00241E4D">
        <w:rPr>
          <w:rFonts w:ascii="Arial" w:hAnsi="Arial" w:cs="Arial"/>
        </w:rPr>
        <w:t xml:space="preserve"> </w:t>
      </w:r>
      <w:r w:rsidR="00C536D5" w:rsidRPr="00241E4D">
        <w:rPr>
          <w:rFonts w:ascii="Arial" w:hAnsi="Arial" w:cs="Arial"/>
        </w:rPr>
        <w:t>—</w:t>
      </w:r>
      <w:r w:rsidR="00E351F4" w:rsidRPr="00241E4D">
        <w:rPr>
          <w:rFonts w:ascii="Arial" w:hAnsi="Arial" w:cs="Arial"/>
        </w:rPr>
        <w:t xml:space="preserve"> </w:t>
      </w:r>
      <w:r w:rsidR="008F4C45" w:rsidRPr="008F4C45">
        <w:rPr>
          <w:rFonts w:ascii="Arial" w:hAnsi="Arial" w:cs="Arial"/>
        </w:rPr>
        <w:t xml:space="preserve">ASI Audio, manufacturer of the innovative 3DME in-ear monitoring and hearing protection system, announces the appointment of Holloway Sales as manufacturer’s representative for the region encompassing several Great Lakes states and other nearby areas: Ohio, Indiana, Michigan, Kentucky, West Virginia and western Pennsylvania. Holloway Sales is an independent rep firm focused on audio, video and content creation markets. Firm principal David Holloway will guide his team of dedicated sales associates in helping ASI Audio’s products strengthen market share in these areas.  </w:t>
      </w:r>
    </w:p>
    <w:p w14:paraId="455E8F54" w14:textId="77777777" w:rsidR="008F4C45" w:rsidRPr="008F4C45" w:rsidRDefault="008F4C45" w:rsidP="008F4C45">
      <w:pPr>
        <w:rPr>
          <w:rFonts w:ascii="Arial" w:hAnsi="Arial" w:cs="Arial"/>
        </w:rPr>
      </w:pPr>
    </w:p>
    <w:p w14:paraId="57AD6CCB" w14:textId="2A789E94" w:rsidR="008F4C45" w:rsidRPr="008F4C45" w:rsidRDefault="008F4C45" w:rsidP="008F4C45">
      <w:pPr>
        <w:rPr>
          <w:rFonts w:ascii="Arial" w:hAnsi="Arial" w:cs="Arial"/>
        </w:rPr>
      </w:pPr>
      <w:r w:rsidRPr="008F4C45">
        <w:rPr>
          <w:rFonts w:ascii="Arial" w:hAnsi="Arial" w:cs="Arial"/>
        </w:rPr>
        <w:t xml:space="preserve">“You really can’t get better than the team at Holloway Sales,” says Evan </w:t>
      </w:r>
      <w:proofErr w:type="spellStart"/>
      <w:r w:rsidRPr="008F4C45">
        <w:rPr>
          <w:rFonts w:ascii="Arial" w:hAnsi="Arial" w:cs="Arial"/>
        </w:rPr>
        <w:t>MacKenzie</w:t>
      </w:r>
      <w:proofErr w:type="spellEnd"/>
      <w:r w:rsidRPr="008F4C45">
        <w:rPr>
          <w:rFonts w:ascii="Arial" w:hAnsi="Arial" w:cs="Arial"/>
        </w:rPr>
        <w:t xml:space="preserve">, VP of Marketing and Sales at ASI Audio. “David Holloway and his organization have navigated the ups and downs of the pro audio market with strategic smarts, proactive relationship-building and attentive care. I have always admired this about them and can’t wait to see what the future holds for our partnership!” </w:t>
      </w:r>
    </w:p>
    <w:p w14:paraId="33339B70" w14:textId="77777777" w:rsidR="008F4C45" w:rsidRPr="008F4C45" w:rsidRDefault="008F4C45" w:rsidP="008F4C45">
      <w:pPr>
        <w:rPr>
          <w:rFonts w:ascii="Arial" w:hAnsi="Arial" w:cs="Arial"/>
        </w:rPr>
      </w:pPr>
    </w:p>
    <w:p w14:paraId="5DDEDC8C" w14:textId="65E15B91" w:rsidR="008F4C45" w:rsidRPr="008F4C45" w:rsidRDefault="008F4C45" w:rsidP="008F4C45">
      <w:pPr>
        <w:rPr>
          <w:rFonts w:ascii="Arial" w:hAnsi="Arial" w:cs="Arial"/>
        </w:rPr>
      </w:pPr>
      <w:bookmarkStart w:id="0" w:name="_GoBack"/>
      <w:r w:rsidRPr="008F4C45">
        <w:rPr>
          <w:rFonts w:ascii="Arial" w:hAnsi="Arial" w:cs="Arial"/>
        </w:rPr>
        <w:t>“We are thrilled to be partnering with ASI Audio,” says David Holloway. “One of the most exciting parts of what we do is getting to help introduce new technologies. We’ve been fortunate to do this quite a few times. Now we are looking forward to help spread the word on how ASI Audio can revolutionize the world of in-ear monitoring!</w:t>
      </w:r>
      <w:r w:rsidR="00DD0ED0">
        <w:rPr>
          <w:rFonts w:ascii="Arial" w:hAnsi="Arial" w:cs="Arial"/>
        </w:rPr>
        <w:t>”</w:t>
      </w:r>
    </w:p>
    <w:bookmarkEnd w:id="0"/>
    <w:p w14:paraId="49BFBDED" w14:textId="557FA7A9" w:rsidR="008F4C45" w:rsidRDefault="008F4C45" w:rsidP="008F4C45">
      <w:pPr>
        <w:rPr>
          <w:rFonts w:ascii="Arial" w:hAnsi="Arial" w:cs="Arial"/>
        </w:rPr>
      </w:pPr>
    </w:p>
    <w:p w14:paraId="5BE6097C" w14:textId="5D85DDC6" w:rsidR="008F4C45" w:rsidRPr="008F4C45" w:rsidRDefault="00C16AA3" w:rsidP="00C16AA3">
      <w:pPr>
        <w:rPr>
          <w:rFonts w:ascii="Arial" w:hAnsi="Arial" w:cs="Arial"/>
        </w:rPr>
      </w:pPr>
      <w:r w:rsidRPr="00C16AA3">
        <w:rPr>
          <w:rFonts w:ascii="Arial" w:hAnsi="Arial" w:cs="Arial"/>
        </w:rPr>
        <w:t xml:space="preserve">ASI Audio now joins Holloway Sales’ brand roster, which includes </w:t>
      </w:r>
      <w:proofErr w:type="spellStart"/>
      <w:r w:rsidRPr="00C16AA3">
        <w:rPr>
          <w:rFonts w:ascii="Arial" w:hAnsi="Arial" w:cs="Arial"/>
        </w:rPr>
        <w:t>Absen</w:t>
      </w:r>
      <w:proofErr w:type="spellEnd"/>
      <w:r w:rsidRPr="00C16AA3">
        <w:rPr>
          <w:rFonts w:ascii="Arial" w:hAnsi="Arial" w:cs="Arial"/>
        </w:rPr>
        <w:t xml:space="preserve">, </w:t>
      </w:r>
      <w:proofErr w:type="spellStart"/>
      <w:r w:rsidRPr="00C16AA3">
        <w:rPr>
          <w:rFonts w:ascii="Arial" w:hAnsi="Arial" w:cs="Arial"/>
        </w:rPr>
        <w:t>Antari</w:t>
      </w:r>
      <w:proofErr w:type="spellEnd"/>
      <w:r w:rsidRPr="00C16AA3">
        <w:rPr>
          <w:rFonts w:ascii="Arial" w:hAnsi="Arial" w:cs="Arial"/>
        </w:rPr>
        <w:t xml:space="preserve">, </w:t>
      </w:r>
      <w:proofErr w:type="spellStart"/>
      <w:r w:rsidRPr="00C16AA3">
        <w:rPr>
          <w:rFonts w:ascii="Arial" w:hAnsi="Arial" w:cs="Arial"/>
        </w:rPr>
        <w:t>Audac</w:t>
      </w:r>
      <w:proofErr w:type="spellEnd"/>
      <w:r w:rsidRPr="00C16AA3">
        <w:rPr>
          <w:rFonts w:ascii="Arial" w:hAnsi="Arial" w:cs="Arial"/>
        </w:rPr>
        <w:t>,</w:t>
      </w:r>
      <w:r w:rsidR="00F000C8">
        <w:rPr>
          <w:rFonts w:ascii="Arial" w:hAnsi="Arial" w:cs="Arial"/>
        </w:rPr>
        <w:t xml:space="preserve"> </w:t>
      </w:r>
      <w:r w:rsidRPr="00C16AA3">
        <w:rPr>
          <w:rFonts w:ascii="Arial" w:hAnsi="Arial" w:cs="Arial"/>
        </w:rPr>
        <w:t xml:space="preserve">ATS Pro, Analog Way, Behringer, </w:t>
      </w:r>
      <w:proofErr w:type="spellStart"/>
      <w:r w:rsidRPr="00C16AA3">
        <w:rPr>
          <w:rFonts w:ascii="Arial" w:hAnsi="Arial" w:cs="Arial"/>
        </w:rPr>
        <w:t>BlueSound</w:t>
      </w:r>
      <w:proofErr w:type="spellEnd"/>
      <w:r w:rsidRPr="00C16AA3">
        <w:rPr>
          <w:rFonts w:ascii="Arial" w:hAnsi="Arial" w:cs="Arial"/>
        </w:rPr>
        <w:t xml:space="preserve"> Professional, Blizzard Lighting, </w:t>
      </w:r>
      <w:proofErr w:type="spellStart"/>
      <w:r w:rsidRPr="00C16AA3">
        <w:rPr>
          <w:rFonts w:ascii="Arial" w:hAnsi="Arial" w:cs="Arial"/>
        </w:rPr>
        <w:t>ChromaQ</w:t>
      </w:r>
      <w:proofErr w:type="spellEnd"/>
      <w:r w:rsidRPr="00C16AA3">
        <w:rPr>
          <w:rFonts w:ascii="Arial" w:hAnsi="Arial" w:cs="Arial"/>
        </w:rPr>
        <w:t xml:space="preserve">, D.A.S., Digital Audio Labs, Fulcrum Acoustic, Gator Cases, KAWAI, </w:t>
      </w:r>
      <w:proofErr w:type="spellStart"/>
      <w:r w:rsidRPr="00C16AA3">
        <w:rPr>
          <w:rFonts w:ascii="Arial" w:hAnsi="Arial" w:cs="Arial"/>
        </w:rPr>
        <w:t>Klark</w:t>
      </w:r>
      <w:proofErr w:type="spellEnd"/>
      <w:r w:rsidRPr="00C16AA3">
        <w:rPr>
          <w:rFonts w:ascii="Arial" w:hAnsi="Arial" w:cs="Arial"/>
        </w:rPr>
        <w:t xml:space="preserve"> Teknik, Lab Gruppen, </w:t>
      </w:r>
      <w:proofErr w:type="spellStart"/>
      <w:r w:rsidRPr="00C16AA3">
        <w:rPr>
          <w:rFonts w:ascii="Arial" w:hAnsi="Arial" w:cs="Arial"/>
        </w:rPr>
        <w:t>LaChapell</w:t>
      </w:r>
      <w:proofErr w:type="spellEnd"/>
      <w:r w:rsidRPr="00C16AA3">
        <w:rPr>
          <w:rFonts w:ascii="Arial" w:hAnsi="Arial" w:cs="Arial"/>
        </w:rPr>
        <w:t xml:space="preserve"> Audio, Luminex, Midas, </w:t>
      </w:r>
      <w:proofErr w:type="spellStart"/>
      <w:r w:rsidRPr="00C16AA3">
        <w:rPr>
          <w:rFonts w:ascii="Arial" w:hAnsi="Arial" w:cs="Arial"/>
        </w:rPr>
        <w:t>NovaStar</w:t>
      </w:r>
      <w:proofErr w:type="spellEnd"/>
      <w:r w:rsidRPr="00C16AA3">
        <w:rPr>
          <w:rFonts w:ascii="Arial" w:hAnsi="Arial" w:cs="Arial"/>
        </w:rPr>
        <w:t xml:space="preserve">, </w:t>
      </w:r>
      <w:proofErr w:type="spellStart"/>
      <w:r w:rsidRPr="00C16AA3">
        <w:rPr>
          <w:rFonts w:ascii="Arial" w:hAnsi="Arial" w:cs="Arial"/>
        </w:rPr>
        <w:t>Powersoft</w:t>
      </w:r>
      <w:proofErr w:type="spellEnd"/>
      <w:r w:rsidRPr="00C16AA3">
        <w:rPr>
          <w:rFonts w:ascii="Arial" w:hAnsi="Arial" w:cs="Arial"/>
        </w:rPr>
        <w:t xml:space="preserve">, Source Audio, </w:t>
      </w:r>
      <w:proofErr w:type="spellStart"/>
      <w:r w:rsidRPr="00C16AA3">
        <w:rPr>
          <w:rFonts w:ascii="Arial" w:hAnsi="Arial" w:cs="Arial"/>
        </w:rPr>
        <w:t>Tannoy</w:t>
      </w:r>
      <w:proofErr w:type="spellEnd"/>
      <w:r w:rsidRPr="00C16AA3">
        <w:rPr>
          <w:rFonts w:ascii="Arial" w:hAnsi="Arial" w:cs="Arial"/>
        </w:rPr>
        <w:t xml:space="preserve">, T.C. Electronic, TC-Helicon, </w:t>
      </w:r>
      <w:proofErr w:type="spellStart"/>
      <w:r w:rsidRPr="00C16AA3">
        <w:rPr>
          <w:rFonts w:ascii="Arial" w:hAnsi="Arial" w:cs="Arial"/>
        </w:rPr>
        <w:t>Turbosound</w:t>
      </w:r>
      <w:proofErr w:type="spellEnd"/>
      <w:r w:rsidRPr="00C16AA3">
        <w:rPr>
          <w:rFonts w:ascii="Arial" w:hAnsi="Arial" w:cs="Arial"/>
        </w:rPr>
        <w:t xml:space="preserve"> and Zoom.</w:t>
      </w:r>
      <w:r w:rsidR="008F4C45" w:rsidRPr="008F4C45">
        <w:rPr>
          <w:rFonts w:ascii="Arial" w:hAnsi="Arial" w:cs="Arial"/>
        </w:rPr>
        <w:t xml:space="preserve"> </w:t>
      </w:r>
    </w:p>
    <w:p w14:paraId="39C3EFBF" w14:textId="77777777" w:rsidR="00236CC5" w:rsidRPr="00241E4D" w:rsidRDefault="00236CC5" w:rsidP="008F4C45">
      <w:pPr>
        <w:rPr>
          <w:rFonts w:ascii="Arial" w:hAnsi="Arial" w:cs="Arial"/>
        </w:rPr>
      </w:pPr>
    </w:p>
    <w:p w14:paraId="2CD15153" w14:textId="1CF4198F" w:rsidR="00236CC5" w:rsidRDefault="00236CC5" w:rsidP="00236CC5">
      <w:pPr>
        <w:rPr>
          <w:rFonts w:ascii="Arial" w:hAnsi="Arial" w:cs="Arial"/>
        </w:rPr>
      </w:pPr>
      <w:r w:rsidRPr="00241E4D">
        <w:rPr>
          <w:rFonts w:ascii="Arial" w:hAnsi="Arial" w:cs="Arial"/>
        </w:rPr>
        <w:t xml:space="preserve">ASI Audio | </w:t>
      </w:r>
      <w:hyperlink r:id="rId6" w:history="1">
        <w:r w:rsidRPr="00241E4D">
          <w:rPr>
            <w:rStyle w:val="Hyperlink"/>
            <w:rFonts w:ascii="Arial" w:hAnsi="Arial" w:cs="Arial"/>
          </w:rPr>
          <w:t>asiaudio.com</w:t>
        </w:r>
      </w:hyperlink>
      <w:r w:rsidRPr="00241E4D">
        <w:rPr>
          <w:rFonts w:ascii="Arial" w:hAnsi="Arial" w:cs="Arial"/>
        </w:rPr>
        <w:t xml:space="preserve"> </w:t>
      </w:r>
    </w:p>
    <w:p w14:paraId="5B853C58" w14:textId="065742C9" w:rsidR="00451BF4" w:rsidRPr="00241E4D" w:rsidRDefault="00451BF4" w:rsidP="00236CC5">
      <w:pPr>
        <w:rPr>
          <w:rFonts w:ascii="Arial" w:hAnsi="Arial" w:cs="Arial"/>
        </w:rPr>
      </w:pPr>
      <w:r>
        <w:rPr>
          <w:rFonts w:ascii="Arial" w:hAnsi="Arial" w:cs="Arial"/>
        </w:rPr>
        <w:t xml:space="preserve">Holloway Sales | </w:t>
      </w:r>
      <w:hyperlink r:id="rId7" w:history="1">
        <w:r w:rsidR="008C08E3" w:rsidRPr="008C08E3">
          <w:rPr>
            <w:rStyle w:val="Hyperlink"/>
            <w:rFonts w:ascii="Arial" w:hAnsi="Arial" w:cs="Arial"/>
          </w:rPr>
          <w:t>hollowaysales.com</w:t>
        </w:r>
      </w:hyperlink>
      <w:r w:rsidR="008C08E3">
        <w:rPr>
          <w:rFonts w:ascii="Arial" w:hAnsi="Arial" w:cs="Arial"/>
        </w:rPr>
        <w:t xml:space="preserve"> </w:t>
      </w:r>
    </w:p>
    <w:p w14:paraId="6A9749E2" w14:textId="77777777" w:rsidR="00DA1F55" w:rsidRPr="00241E4D" w:rsidRDefault="00DA1F55" w:rsidP="00E038EB">
      <w:pPr>
        <w:rPr>
          <w:rFonts w:ascii="Arial" w:hAnsi="Arial" w:cs="Arial"/>
        </w:rPr>
      </w:pPr>
    </w:p>
    <w:p w14:paraId="23C2FA39" w14:textId="77777777" w:rsidR="00B55DA8" w:rsidRPr="00241E4D" w:rsidRDefault="00B55DA8" w:rsidP="00B55DA8">
      <w:pPr>
        <w:jc w:val="center"/>
        <w:rPr>
          <w:rFonts w:ascii="Arial" w:hAnsi="Arial" w:cs="Arial"/>
        </w:rPr>
      </w:pPr>
      <w:r w:rsidRPr="00241E4D">
        <w:rPr>
          <w:rFonts w:ascii="Arial" w:hAnsi="Arial" w:cs="Arial"/>
        </w:rPr>
        <w:t># # # # #</w:t>
      </w:r>
    </w:p>
    <w:p w14:paraId="0A061595" w14:textId="77777777" w:rsidR="00B55DA8" w:rsidRPr="00241E4D" w:rsidRDefault="00B55DA8" w:rsidP="00B55DA8">
      <w:pPr>
        <w:jc w:val="center"/>
        <w:rPr>
          <w:rFonts w:ascii="Arial" w:hAnsi="Arial" w:cs="Arial"/>
          <w:b/>
        </w:rPr>
      </w:pPr>
    </w:p>
    <w:p w14:paraId="07DD8781" w14:textId="77777777" w:rsidR="0095678F" w:rsidRPr="00241E4D" w:rsidRDefault="0095678F" w:rsidP="00B55DA8">
      <w:pPr>
        <w:rPr>
          <w:rFonts w:ascii="Arial" w:hAnsi="Arial" w:cs="Arial"/>
        </w:rPr>
      </w:pPr>
    </w:p>
    <w:p w14:paraId="42D3830B" w14:textId="77777777" w:rsidR="00077C44" w:rsidRDefault="00077C44" w:rsidP="00077C44">
      <w:pPr>
        <w:rPr>
          <w:rFonts w:ascii="Arial" w:eastAsia="Arial" w:hAnsi="Arial" w:cs="Arial"/>
        </w:rPr>
      </w:pPr>
    </w:p>
    <w:p w14:paraId="47571B2E" w14:textId="77777777" w:rsidR="00077C44" w:rsidRPr="00537B1A" w:rsidRDefault="00077C44" w:rsidP="00077C44">
      <w:pPr>
        <w:rPr>
          <w:rFonts w:ascii="Arial" w:hAnsi="Arial" w:cs="Arial"/>
          <w:b/>
          <w:u w:val="single"/>
        </w:rPr>
      </w:pPr>
      <w:r w:rsidRPr="00537B1A">
        <w:rPr>
          <w:rFonts w:ascii="Arial" w:hAnsi="Arial" w:cs="Arial"/>
          <w:b/>
          <w:u w:val="single"/>
        </w:rPr>
        <w:t>Press contact:</w:t>
      </w:r>
    </w:p>
    <w:p w14:paraId="73BA99E9" w14:textId="77777777" w:rsidR="00077C44" w:rsidRPr="00537B1A" w:rsidRDefault="00077C44" w:rsidP="00077C44">
      <w:pPr>
        <w:rPr>
          <w:rFonts w:ascii="Arial" w:hAnsi="Arial" w:cs="Arial"/>
          <w:bCs/>
        </w:rPr>
      </w:pPr>
      <w:r w:rsidRPr="00537B1A">
        <w:rPr>
          <w:rFonts w:ascii="Arial" w:hAnsi="Arial" w:cs="Arial"/>
          <w:bCs/>
        </w:rPr>
        <w:t>Clyne Media, Inc.</w:t>
      </w:r>
    </w:p>
    <w:p w14:paraId="58AF768E" w14:textId="77777777" w:rsidR="00077C44" w:rsidRPr="00537B1A" w:rsidRDefault="00077C44" w:rsidP="00077C44">
      <w:pPr>
        <w:rPr>
          <w:rFonts w:ascii="Arial" w:hAnsi="Arial" w:cs="Arial"/>
          <w:bCs/>
        </w:rPr>
      </w:pPr>
      <w:r w:rsidRPr="00537B1A">
        <w:rPr>
          <w:rFonts w:ascii="Arial" w:hAnsi="Arial" w:cs="Arial"/>
          <w:bCs/>
        </w:rPr>
        <w:t>Frank Wells, Senior Account Manager</w:t>
      </w:r>
    </w:p>
    <w:p w14:paraId="5E64099D" w14:textId="77777777" w:rsidR="00077C44" w:rsidRPr="00537B1A" w:rsidRDefault="00077C44" w:rsidP="00077C44">
      <w:pPr>
        <w:rPr>
          <w:rFonts w:ascii="Arial" w:hAnsi="Arial" w:cs="Arial"/>
          <w:bCs/>
        </w:rPr>
      </w:pPr>
      <w:r w:rsidRPr="00537B1A">
        <w:rPr>
          <w:rFonts w:ascii="Arial" w:hAnsi="Arial" w:cs="Arial"/>
          <w:bCs/>
        </w:rPr>
        <w:t>615.585.0597</w:t>
      </w:r>
    </w:p>
    <w:p w14:paraId="3ED1B8AE" w14:textId="77777777" w:rsidR="00077C44" w:rsidRPr="00537B1A" w:rsidRDefault="00DD0ED0" w:rsidP="00077C44">
      <w:pPr>
        <w:rPr>
          <w:rFonts w:ascii="Arial" w:hAnsi="Arial" w:cs="Arial"/>
        </w:rPr>
      </w:pPr>
      <w:hyperlink r:id="rId8" w:history="1">
        <w:r w:rsidR="00077C44" w:rsidRPr="00537B1A">
          <w:rPr>
            <w:rStyle w:val="Hyperlink"/>
            <w:rFonts w:ascii="Arial" w:hAnsi="Arial" w:cs="Arial"/>
            <w:bCs/>
          </w:rPr>
          <w:t>frank.wells@clynemedia.com</w:t>
        </w:r>
      </w:hyperlink>
    </w:p>
    <w:p w14:paraId="0EA6D397" w14:textId="77777777" w:rsidR="00077C44" w:rsidRPr="00537B1A" w:rsidRDefault="00077C44" w:rsidP="00077C44">
      <w:pPr>
        <w:rPr>
          <w:rFonts w:ascii="Arial" w:hAnsi="Arial" w:cs="Arial"/>
        </w:rPr>
      </w:pPr>
    </w:p>
    <w:p w14:paraId="310FFC4E" w14:textId="77777777" w:rsidR="00077C44" w:rsidRPr="00537B1A" w:rsidRDefault="00077C44" w:rsidP="00077C44">
      <w:pPr>
        <w:rPr>
          <w:rFonts w:ascii="Arial" w:hAnsi="Arial" w:cs="Arial"/>
        </w:rPr>
      </w:pPr>
    </w:p>
    <w:p w14:paraId="4D4F1BDE" w14:textId="77777777" w:rsidR="00077C44" w:rsidRPr="00537B1A" w:rsidRDefault="00077C44" w:rsidP="00077C44">
      <w:pPr>
        <w:rPr>
          <w:rFonts w:ascii="Arial" w:hAnsi="Arial" w:cs="Arial"/>
          <w:b/>
          <w:u w:val="single"/>
        </w:rPr>
      </w:pPr>
      <w:r w:rsidRPr="00537B1A">
        <w:rPr>
          <w:rFonts w:ascii="Arial" w:hAnsi="Arial" w:cs="Arial"/>
          <w:b/>
          <w:u w:val="single"/>
        </w:rPr>
        <w:t>ASI Audio contact:</w:t>
      </w:r>
    </w:p>
    <w:p w14:paraId="6EED0430" w14:textId="77777777" w:rsidR="00077C44" w:rsidRPr="00537B1A" w:rsidRDefault="00077C44" w:rsidP="00077C44">
      <w:pPr>
        <w:rPr>
          <w:rFonts w:ascii="Arial" w:hAnsi="Arial" w:cs="Arial"/>
        </w:rPr>
      </w:pPr>
      <w:r w:rsidRPr="00537B1A">
        <w:rPr>
          <w:rFonts w:ascii="Arial" w:hAnsi="Arial" w:cs="Arial"/>
        </w:rPr>
        <w:t xml:space="preserve">Evan </w:t>
      </w:r>
      <w:proofErr w:type="spellStart"/>
      <w:r w:rsidRPr="00537B1A">
        <w:rPr>
          <w:rFonts w:ascii="Arial" w:hAnsi="Arial" w:cs="Arial"/>
        </w:rPr>
        <w:t>MacKenzie</w:t>
      </w:r>
      <w:proofErr w:type="spellEnd"/>
      <w:r w:rsidRPr="00537B1A">
        <w:rPr>
          <w:rFonts w:ascii="Arial" w:hAnsi="Arial" w:cs="Arial"/>
        </w:rPr>
        <w:t>, Vice President, Marketing and Sales</w:t>
      </w:r>
    </w:p>
    <w:p w14:paraId="15C69EE6" w14:textId="77777777" w:rsidR="00077C44" w:rsidRPr="00537B1A" w:rsidRDefault="00077C44" w:rsidP="00077C44">
      <w:pPr>
        <w:rPr>
          <w:rFonts w:ascii="Arial" w:hAnsi="Arial" w:cs="Arial"/>
        </w:rPr>
      </w:pPr>
      <w:r w:rsidRPr="00537B1A">
        <w:rPr>
          <w:rFonts w:ascii="Arial" w:hAnsi="Arial" w:cs="Arial"/>
        </w:rPr>
        <w:t>216.970.4468 ext.104</w:t>
      </w:r>
    </w:p>
    <w:p w14:paraId="7FCAA1F6" w14:textId="77777777" w:rsidR="00077C44" w:rsidRPr="00537B1A" w:rsidRDefault="00DD0ED0" w:rsidP="00077C44">
      <w:pPr>
        <w:rPr>
          <w:rFonts w:ascii="Arial" w:hAnsi="Arial" w:cs="Arial"/>
        </w:rPr>
      </w:pPr>
      <w:hyperlink r:id="rId9" w:history="1">
        <w:r w:rsidR="00077C44" w:rsidRPr="00537B1A">
          <w:rPr>
            <w:rStyle w:val="Hyperlink"/>
            <w:rFonts w:ascii="Arial" w:hAnsi="Arial" w:cs="Arial"/>
          </w:rPr>
          <w:t>evanmackenzie@asiaudio.com</w:t>
        </w:r>
      </w:hyperlink>
    </w:p>
    <w:p w14:paraId="1BB4545A" w14:textId="77777777" w:rsidR="00077C44" w:rsidRDefault="00077C44" w:rsidP="00077C44">
      <w:pPr>
        <w:rPr>
          <w:rFonts w:ascii="Arial" w:eastAsia="Arial" w:hAnsi="Arial" w:cs="Arial"/>
        </w:rPr>
      </w:pPr>
    </w:p>
    <w:p w14:paraId="7014CF71" w14:textId="77777777" w:rsidR="00077C44" w:rsidRDefault="00077C44" w:rsidP="00077C44">
      <w:pPr>
        <w:rPr>
          <w:rFonts w:ascii="Arial" w:eastAsia="Arial" w:hAnsi="Arial" w:cs="Arial"/>
        </w:rPr>
      </w:pPr>
    </w:p>
    <w:p w14:paraId="69671E94" w14:textId="77777777" w:rsidR="00077C44" w:rsidRDefault="00077C44" w:rsidP="00077C44">
      <w:pPr>
        <w:rPr>
          <w:rFonts w:ascii="Arial" w:eastAsia="Arial" w:hAnsi="Arial" w:cs="Arial"/>
          <w:b/>
          <w:u w:val="single"/>
        </w:rPr>
      </w:pPr>
      <w:r>
        <w:rPr>
          <w:rFonts w:ascii="Arial" w:eastAsia="Arial" w:hAnsi="Arial" w:cs="Arial"/>
          <w:b/>
          <w:u w:val="single"/>
        </w:rPr>
        <w:t>ABOUT ASI AUDIO</w:t>
      </w:r>
    </w:p>
    <w:p w14:paraId="340D0FC6" w14:textId="77777777" w:rsidR="00077C44" w:rsidRDefault="00077C44" w:rsidP="00077C44">
      <w:pPr>
        <w:rPr>
          <w:rFonts w:ascii="Arial" w:eastAsia="Arial" w:hAnsi="Arial" w:cs="Arial"/>
        </w:rPr>
      </w:pPr>
      <w:r>
        <w:rPr>
          <w:rFonts w:ascii="Arial" w:eastAsia="Arial" w:hAnsi="Arial" w:cs="Arial"/>
        </w:rPr>
        <w:t xml:space="preserve">Founded in 2019 by the team of hearing health advocate Dr. Michael Santucci </w:t>
      </w:r>
      <w:proofErr w:type="spellStart"/>
      <w:r>
        <w:rPr>
          <w:rFonts w:ascii="Arial" w:eastAsia="Arial" w:hAnsi="Arial" w:cs="Arial"/>
        </w:rPr>
        <w:t>Au.D</w:t>
      </w:r>
      <w:proofErr w:type="spellEnd"/>
      <w:r>
        <w:rPr>
          <w:rFonts w:ascii="Arial" w:eastAsia="Arial" w:hAnsi="Arial" w:cs="Arial"/>
        </w:rPr>
        <w:t xml:space="preserve">. of </w:t>
      </w:r>
      <w:proofErr w:type="spellStart"/>
      <w:r>
        <w:rPr>
          <w:rFonts w:ascii="Arial" w:eastAsia="Arial" w:hAnsi="Arial" w:cs="Arial"/>
        </w:rPr>
        <w:t>Sensaphonics</w:t>
      </w:r>
      <w:proofErr w:type="spellEnd"/>
      <w:r>
        <w:rPr>
          <w:rFonts w:ascii="Arial" w:eastAsia="Arial" w:hAnsi="Arial" w:cs="Arial"/>
        </w:rPr>
        <w:t xml:space="preserve"> and Jim Harris, CEO of Think-A-Move, Ltd. (developers of innovative speech recognition products for high-volume environments), ASI Audio x </w:t>
      </w:r>
      <w:proofErr w:type="spellStart"/>
      <w:r>
        <w:rPr>
          <w:rFonts w:ascii="Arial" w:eastAsia="Arial" w:hAnsi="Arial" w:cs="Arial"/>
        </w:rPr>
        <w:t>Sensaphonics</w:t>
      </w:r>
      <w:proofErr w:type="spellEnd"/>
      <w:r>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Pr>
            <w:rFonts w:ascii="Arial" w:eastAsia="Arial" w:hAnsi="Arial" w:cs="Arial"/>
            <w:color w:val="0000FF"/>
            <w:u w:val="single"/>
          </w:rPr>
          <w:t>www.ASIaudio.com</w:t>
        </w:r>
      </w:hyperlink>
      <w:r>
        <w:rPr>
          <w:rFonts w:ascii="Arial" w:eastAsia="Arial" w:hAnsi="Arial" w:cs="Arial"/>
        </w:rPr>
        <w:t xml:space="preserve">. </w:t>
      </w:r>
    </w:p>
    <w:p w14:paraId="3FDA0262" w14:textId="71180DBA" w:rsidR="00B71CD0" w:rsidRPr="00241E4D" w:rsidRDefault="00495DC7" w:rsidP="0067447B">
      <w:pPr>
        <w:rPr>
          <w:rFonts w:ascii="Arial" w:hAnsi="Arial" w:cs="Arial"/>
        </w:rPr>
      </w:pPr>
      <w:r w:rsidRPr="00241E4D">
        <w:rPr>
          <w:rFonts w:ascii="Arial" w:hAnsi="Arial" w:cs="Arial"/>
        </w:rPr>
        <w:t xml:space="preserve"> </w:t>
      </w:r>
    </w:p>
    <w:sectPr w:rsidR="00B71CD0" w:rsidRPr="00241E4D"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D0"/>
    <w:rsid w:val="00014B9D"/>
    <w:rsid w:val="00021066"/>
    <w:rsid w:val="00041FFE"/>
    <w:rsid w:val="00046298"/>
    <w:rsid w:val="00054978"/>
    <w:rsid w:val="0006536E"/>
    <w:rsid w:val="00077C44"/>
    <w:rsid w:val="00095AE5"/>
    <w:rsid w:val="001520F0"/>
    <w:rsid w:val="00236CC5"/>
    <w:rsid w:val="00241E4D"/>
    <w:rsid w:val="00275914"/>
    <w:rsid w:val="00283F21"/>
    <w:rsid w:val="002F7751"/>
    <w:rsid w:val="0032058A"/>
    <w:rsid w:val="0035727E"/>
    <w:rsid w:val="0038230E"/>
    <w:rsid w:val="0039245F"/>
    <w:rsid w:val="00395378"/>
    <w:rsid w:val="003E44EF"/>
    <w:rsid w:val="0040317B"/>
    <w:rsid w:val="004222C8"/>
    <w:rsid w:val="00432FC2"/>
    <w:rsid w:val="00451BF4"/>
    <w:rsid w:val="00453E30"/>
    <w:rsid w:val="004764FF"/>
    <w:rsid w:val="004914D3"/>
    <w:rsid w:val="00495DC7"/>
    <w:rsid w:val="004A735C"/>
    <w:rsid w:val="004E3CB2"/>
    <w:rsid w:val="00501A57"/>
    <w:rsid w:val="00512A5A"/>
    <w:rsid w:val="00542466"/>
    <w:rsid w:val="00543707"/>
    <w:rsid w:val="00576363"/>
    <w:rsid w:val="005A09CC"/>
    <w:rsid w:val="005B300A"/>
    <w:rsid w:val="00632FAB"/>
    <w:rsid w:val="0067447B"/>
    <w:rsid w:val="00681422"/>
    <w:rsid w:val="00697D74"/>
    <w:rsid w:val="006E5E2F"/>
    <w:rsid w:val="006E7FD0"/>
    <w:rsid w:val="006F4A38"/>
    <w:rsid w:val="00706B55"/>
    <w:rsid w:val="00765D2B"/>
    <w:rsid w:val="0076641B"/>
    <w:rsid w:val="00794D5F"/>
    <w:rsid w:val="007E3FE9"/>
    <w:rsid w:val="008309D2"/>
    <w:rsid w:val="00834AA6"/>
    <w:rsid w:val="008963F1"/>
    <w:rsid w:val="008A1F23"/>
    <w:rsid w:val="008B78C9"/>
    <w:rsid w:val="008C08E3"/>
    <w:rsid w:val="008E37B3"/>
    <w:rsid w:val="008F4C45"/>
    <w:rsid w:val="00905109"/>
    <w:rsid w:val="00913171"/>
    <w:rsid w:val="00950109"/>
    <w:rsid w:val="00952CC5"/>
    <w:rsid w:val="0095678F"/>
    <w:rsid w:val="009712C0"/>
    <w:rsid w:val="009752B1"/>
    <w:rsid w:val="009C2316"/>
    <w:rsid w:val="009C5C09"/>
    <w:rsid w:val="009E3FB0"/>
    <w:rsid w:val="009F275A"/>
    <w:rsid w:val="00A114D5"/>
    <w:rsid w:val="00A12AA7"/>
    <w:rsid w:val="00A7434B"/>
    <w:rsid w:val="00A95BFC"/>
    <w:rsid w:val="00AA0976"/>
    <w:rsid w:val="00AB2D7A"/>
    <w:rsid w:val="00AE320E"/>
    <w:rsid w:val="00AE573B"/>
    <w:rsid w:val="00B00823"/>
    <w:rsid w:val="00B37559"/>
    <w:rsid w:val="00B55DA8"/>
    <w:rsid w:val="00B64C31"/>
    <w:rsid w:val="00B71CD0"/>
    <w:rsid w:val="00B936F7"/>
    <w:rsid w:val="00BA16E0"/>
    <w:rsid w:val="00C16AA3"/>
    <w:rsid w:val="00C25B87"/>
    <w:rsid w:val="00C336C1"/>
    <w:rsid w:val="00C536D5"/>
    <w:rsid w:val="00CB6970"/>
    <w:rsid w:val="00D13C9E"/>
    <w:rsid w:val="00D20398"/>
    <w:rsid w:val="00D24960"/>
    <w:rsid w:val="00D25CA7"/>
    <w:rsid w:val="00D43E20"/>
    <w:rsid w:val="00DA1F55"/>
    <w:rsid w:val="00DD0ED0"/>
    <w:rsid w:val="00E038EB"/>
    <w:rsid w:val="00E15D62"/>
    <w:rsid w:val="00E351F4"/>
    <w:rsid w:val="00E446B6"/>
    <w:rsid w:val="00E818E2"/>
    <w:rsid w:val="00ED61BC"/>
    <w:rsid w:val="00EF729E"/>
    <w:rsid w:val="00F000C8"/>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A6841DD6-74BE-5A47-98DF-ACA2D2C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semiHidden/>
    <w:unhideWhenUsed/>
    <w:rsid w:val="003E44EF"/>
    <w:rPr>
      <w:sz w:val="20"/>
      <w:szCs w:val="20"/>
    </w:rPr>
  </w:style>
  <w:style w:type="character" w:customStyle="1" w:styleId="CommentTextChar">
    <w:name w:val="Comment Text Char"/>
    <w:basedOn w:val="DefaultParagraphFont"/>
    <w:link w:val="CommentText"/>
    <w:uiPriority w:val="99"/>
    <w:semiHidden/>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holloways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udi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Microsoft Office User</cp:lastModifiedBy>
  <cp:revision>8</cp:revision>
  <dcterms:created xsi:type="dcterms:W3CDTF">2021-11-12T04:36:00Z</dcterms:created>
  <dcterms:modified xsi:type="dcterms:W3CDTF">2021-11-12T20:00:00Z</dcterms:modified>
</cp:coreProperties>
</file>