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23F41" w14:textId="488C21FE" w:rsidR="101C6409" w:rsidRPr="007E48E4" w:rsidRDefault="122EAB1D" w:rsidP="007E48E4">
      <w:pPr>
        <w:snapToGrid w:val="0"/>
        <w:spacing w:after="0" w:line="240" w:lineRule="auto"/>
        <w:contextualSpacing/>
        <w:jc w:val="center"/>
        <w:rPr>
          <w:rFonts w:ascii="Arial" w:hAnsi="Arial" w:cs="Arial"/>
        </w:rPr>
      </w:pPr>
      <w:r w:rsidRPr="007E48E4">
        <w:rPr>
          <w:rFonts w:ascii="Arial" w:hAnsi="Arial" w:cs="Arial"/>
          <w:noProof/>
        </w:rPr>
        <w:drawing>
          <wp:inline distT="0" distB="0" distL="0" distR="0" wp14:anchorId="14EB0FB1" wp14:editId="6C3DD011">
            <wp:extent cx="2628900" cy="1314450"/>
            <wp:effectExtent l="0" t="0" r="0" b="0"/>
            <wp:docPr id="50851086" name="Picture 5085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28900" cy="1314450"/>
                    </a:xfrm>
                    <a:prstGeom prst="rect">
                      <a:avLst/>
                    </a:prstGeom>
                  </pic:spPr>
                </pic:pic>
              </a:graphicData>
            </a:graphic>
          </wp:inline>
        </w:drawing>
      </w:r>
    </w:p>
    <w:p w14:paraId="1DB5FCB8" w14:textId="19C75401" w:rsidR="201C91DB" w:rsidRPr="007E48E4" w:rsidRDefault="00D558DF" w:rsidP="007E48E4">
      <w:pPr>
        <w:snapToGrid w:val="0"/>
        <w:spacing w:after="0" w:line="240" w:lineRule="auto"/>
        <w:contextualSpacing/>
        <w:jc w:val="center"/>
        <w:rPr>
          <w:rFonts w:ascii="Arial" w:eastAsia="Georgia" w:hAnsi="Arial" w:cs="Arial"/>
          <w:b/>
          <w:bCs/>
          <w:sz w:val="36"/>
          <w:szCs w:val="36"/>
        </w:rPr>
      </w:pPr>
      <w:r w:rsidRPr="00D558DF">
        <w:rPr>
          <w:rFonts w:ascii="Arial" w:eastAsia="Georgia" w:hAnsi="Arial" w:cs="Arial"/>
          <w:b/>
          <w:bCs/>
          <w:sz w:val="36"/>
          <w:szCs w:val="36"/>
        </w:rPr>
        <w:t xml:space="preserve">Albert Cummings’ New Video “Meet </w:t>
      </w:r>
      <w:proofErr w:type="gramStart"/>
      <w:r w:rsidRPr="00D558DF">
        <w:rPr>
          <w:rFonts w:ascii="Arial" w:eastAsia="Georgia" w:hAnsi="Arial" w:cs="Arial"/>
          <w:b/>
          <w:bCs/>
          <w:sz w:val="36"/>
          <w:szCs w:val="36"/>
        </w:rPr>
        <w:t>The</w:t>
      </w:r>
      <w:proofErr w:type="gramEnd"/>
      <w:r w:rsidRPr="00D558DF">
        <w:rPr>
          <w:rFonts w:ascii="Arial" w:eastAsia="Georgia" w:hAnsi="Arial" w:cs="Arial"/>
          <w:b/>
          <w:bCs/>
          <w:sz w:val="36"/>
          <w:szCs w:val="36"/>
        </w:rPr>
        <w:t xml:space="preserve"> Man” on CMT Edge this week! </w:t>
      </w:r>
    </w:p>
    <w:p w14:paraId="5F4BD108" w14:textId="77777777" w:rsidR="00D558DF" w:rsidRPr="007E48E4" w:rsidRDefault="00D558DF" w:rsidP="007E48E4">
      <w:pPr>
        <w:snapToGrid w:val="0"/>
        <w:spacing w:after="0" w:line="240" w:lineRule="auto"/>
        <w:contextualSpacing/>
        <w:jc w:val="center"/>
        <w:rPr>
          <w:rFonts w:ascii="Arial" w:eastAsia="Georgia" w:hAnsi="Arial" w:cs="Arial"/>
          <w:sz w:val="24"/>
          <w:szCs w:val="24"/>
        </w:rPr>
      </w:pPr>
    </w:p>
    <w:p w14:paraId="3F8C89CF" w14:textId="1E157AF6" w:rsidR="00D558DF" w:rsidRDefault="00D558DF" w:rsidP="00D770AC">
      <w:pPr>
        <w:snapToGrid w:val="0"/>
        <w:spacing w:after="0" w:line="240" w:lineRule="auto"/>
        <w:contextualSpacing/>
        <w:jc w:val="center"/>
        <w:rPr>
          <w:rFonts w:ascii="Arial" w:eastAsia="Georgia" w:hAnsi="Arial" w:cs="Arial"/>
          <w:sz w:val="24"/>
          <w:szCs w:val="24"/>
        </w:rPr>
      </w:pPr>
      <w:r w:rsidRPr="00055873">
        <w:rPr>
          <w:rFonts w:ascii="Arial" w:eastAsia="Georgia" w:hAnsi="Arial" w:cs="Arial"/>
          <w:sz w:val="24"/>
          <w:szCs w:val="24"/>
        </w:rPr>
        <w:t>–</w:t>
      </w:r>
      <w:r>
        <w:rPr>
          <w:rFonts w:ascii="Arial" w:eastAsia="Georgia" w:hAnsi="Arial" w:cs="Arial"/>
          <w:sz w:val="24"/>
          <w:szCs w:val="24"/>
        </w:rPr>
        <w:t xml:space="preserve"> </w:t>
      </w:r>
      <w:r w:rsidRPr="007E48E4">
        <w:rPr>
          <w:rFonts w:ascii="Arial" w:eastAsia="Georgia" w:hAnsi="Arial" w:cs="Arial"/>
          <w:sz w:val="24"/>
          <w:szCs w:val="24"/>
        </w:rPr>
        <w:t xml:space="preserve">New album </w:t>
      </w:r>
      <w:r w:rsidRPr="007E48E4">
        <w:rPr>
          <w:rFonts w:ascii="Arial" w:eastAsia="Georgia" w:hAnsi="Arial" w:cs="Arial"/>
          <w:i/>
          <w:iCs/>
          <w:sz w:val="24"/>
          <w:szCs w:val="24"/>
        </w:rPr>
        <w:t>TEN</w:t>
      </w:r>
      <w:r w:rsidRPr="007E48E4">
        <w:rPr>
          <w:rFonts w:ascii="Arial" w:eastAsia="Georgia" w:hAnsi="Arial" w:cs="Arial"/>
          <w:sz w:val="24"/>
          <w:szCs w:val="24"/>
        </w:rPr>
        <w:t xml:space="preserve"> out now</w:t>
      </w:r>
      <w:r>
        <w:rPr>
          <w:rFonts w:ascii="Arial" w:eastAsia="Georgia" w:hAnsi="Arial" w:cs="Arial"/>
          <w:sz w:val="24"/>
          <w:szCs w:val="24"/>
        </w:rPr>
        <w:t xml:space="preserve"> </w:t>
      </w:r>
      <w:r w:rsidRPr="00055873">
        <w:rPr>
          <w:rFonts w:ascii="Arial" w:eastAsia="Georgia" w:hAnsi="Arial" w:cs="Arial"/>
          <w:sz w:val="24"/>
          <w:szCs w:val="24"/>
        </w:rPr>
        <w:t>–</w:t>
      </w:r>
    </w:p>
    <w:p w14:paraId="391AFE31" w14:textId="77777777" w:rsidR="00D770AC" w:rsidRPr="007E48E4" w:rsidRDefault="00D770AC" w:rsidP="007E48E4">
      <w:pPr>
        <w:snapToGrid w:val="0"/>
        <w:spacing w:after="0" w:line="240" w:lineRule="auto"/>
        <w:contextualSpacing/>
        <w:jc w:val="center"/>
        <w:rPr>
          <w:rFonts w:ascii="Arial" w:eastAsia="Georgia" w:hAnsi="Arial" w:cs="Arial"/>
          <w:sz w:val="24"/>
          <w:szCs w:val="24"/>
        </w:rPr>
      </w:pPr>
    </w:p>
    <w:p w14:paraId="067768C5" w14:textId="496CE599" w:rsidR="00D558DF" w:rsidRPr="007E48E4" w:rsidRDefault="00D558DF" w:rsidP="007E48E4">
      <w:pPr>
        <w:snapToGrid w:val="0"/>
        <w:spacing w:after="0" w:line="240" w:lineRule="auto"/>
        <w:contextualSpacing/>
        <w:jc w:val="center"/>
        <w:rPr>
          <w:rFonts w:ascii="Arial" w:eastAsia="Georgia" w:hAnsi="Arial" w:cs="Arial"/>
          <w:sz w:val="24"/>
          <w:szCs w:val="24"/>
        </w:rPr>
      </w:pPr>
      <w:r w:rsidRPr="00055873">
        <w:rPr>
          <w:rFonts w:ascii="Arial" w:eastAsia="Georgia" w:hAnsi="Arial" w:cs="Arial"/>
          <w:sz w:val="24"/>
          <w:szCs w:val="24"/>
        </w:rPr>
        <w:t>–</w:t>
      </w:r>
      <w:r>
        <w:rPr>
          <w:rFonts w:ascii="Arial" w:eastAsia="Georgia" w:hAnsi="Arial" w:cs="Arial"/>
          <w:sz w:val="24"/>
          <w:szCs w:val="24"/>
        </w:rPr>
        <w:t xml:space="preserve"> </w:t>
      </w:r>
      <w:r w:rsidRPr="007E48E4">
        <w:rPr>
          <w:rFonts w:ascii="Arial" w:eastAsia="Georgia" w:hAnsi="Arial" w:cs="Arial"/>
          <w:sz w:val="24"/>
          <w:szCs w:val="24"/>
        </w:rPr>
        <w:t>Second leg of tour begins May 25 in Knoxville, TN</w:t>
      </w:r>
      <w:r>
        <w:rPr>
          <w:rFonts w:ascii="Arial" w:eastAsia="Georgia" w:hAnsi="Arial" w:cs="Arial"/>
          <w:sz w:val="24"/>
          <w:szCs w:val="24"/>
        </w:rPr>
        <w:t xml:space="preserve"> </w:t>
      </w:r>
      <w:r w:rsidRPr="00055873">
        <w:rPr>
          <w:rFonts w:ascii="Arial" w:eastAsia="Georgia" w:hAnsi="Arial" w:cs="Arial"/>
          <w:sz w:val="24"/>
          <w:szCs w:val="24"/>
        </w:rPr>
        <w:t>–</w:t>
      </w:r>
    </w:p>
    <w:p w14:paraId="5C4A6C2A" w14:textId="23AF3AE4" w:rsidR="201C91DB" w:rsidRPr="007E48E4" w:rsidRDefault="201C91DB" w:rsidP="007E48E4">
      <w:pPr>
        <w:snapToGrid w:val="0"/>
        <w:spacing w:after="0" w:line="240" w:lineRule="auto"/>
        <w:contextualSpacing/>
        <w:rPr>
          <w:rFonts w:ascii="Arial" w:eastAsia="Georgia" w:hAnsi="Arial" w:cs="Arial"/>
          <w:sz w:val="24"/>
          <w:szCs w:val="24"/>
        </w:rPr>
      </w:pPr>
      <w:r w:rsidRPr="007E48E4">
        <w:rPr>
          <w:rFonts w:ascii="Arial" w:hAnsi="Arial" w:cs="Arial"/>
          <w:sz w:val="24"/>
          <w:szCs w:val="24"/>
        </w:rPr>
        <w:br/>
      </w:r>
    </w:p>
    <w:p w14:paraId="746CE9A6" w14:textId="1472FA1F" w:rsidR="101C6409" w:rsidRDefault="6C1F4262" w:rsidP="00D558DF">
      <w:pPr>
        <w:snapToGrid w:val="0"/>
        <w:spacing w:after="0" w:line="240" w:lineRule="auto"/>
        <w:contextualSpacing/>
        <w:rPr>
          <w:rFonts w:ascii="Arial" w:eastAsia="Georgia" w:hAnsi="Arial" w:cs="Arial"/>
          <w:i/>
          <w:iCs/>
          <w:color w:val="000000" w:themeColor="text1"/>
          <w:sz w:val="24"/>
          <w:szCs w:val="24"/>
        </w:rPr>
      </w:pPr>
      <w:r w:rsidRPr="007E48E4">
        <w:rPr>
          <w:rFonts w:ascii="Arial" w:eastAsia="Georgia" w:hAnsi="Arial" w:cs="Arial"/>
          <w:sz w:val="24"/>
          <w:szCs w:val="24"/>
        </w:rPr>
        <w:t xml:space="preserve">May 23, 2022 – </w:t>
      </w:r>
      <w:r w:rsidRPr="007E48E4">
        <w:rPr>
          <w:rFonts w:ascii="Arial" w:eastAsia="Georgia" w:hAnsi="Arial" w:cs="Arial"/>
          <w:color w:val="000000" w:themeColor="text1"/>
          <w:sz w:val="24"/>
          <w:szCs w:val="24"/>
        </w:rPr>
        <w:t>Albert Cummings</w:t>
      </w:r>
      <w:r w:rsidR="00D558DF">
        <w:rPr>
          <w:rFonts w:ascii="Arial" w:eastAsia="Georgia" w:hAnsi="Arial" w:cs="Arial"/>
          <w:color w:val="000000" w:themeColor="text1"/>
          <w:sz w:val="24"/>
          <w:szCs w:val="24"/>
        </w:rPr>
        <w:t>’</w:t>
      </w:r>
      <w:r w:rsidRPr="007E48E4">
        <w:rPr>
          <w:rFonts w:ascii="Arial" w:eastAsia="Georgia" w:hAnsi="Arial" w:cs="Arial"/>
          <w:color w:val="000000" w:themeColor="text1"/>
          <w:sz w:val="24"/>
          <w:szCs w:val="24"/>
        </w:rPr>
        <w:t xml:space="preserve"> new video “Meet </w:t>
      </w:r>
      <w:proofErr w:type="gramStart"/>
      <w:r w:rsidRPr="007E48E4">
        <w:rPr>
          <w:rFonts w:ascii="Arial" w:eastAsia="Georgia" w:hAnsi="Arial" w:cs="Arial"/>
          <w:color w:val="000000" w:themeColor="text1"/>
          <w:sz w:val="24"/>
          <w:szCs w:val="24"/>
        </w:rPr>
        <w:t>The</w:t>
      </w:r>
      <w:proofErr w:type="gramEnd"/>
      <w:r w:rsidRPr="007E48E4">
        <w:rPr>
          <w:rFonts w:ascii="Arial" w:eastAsia="Georgia" w:hAnsi="Arial" w:cs="Arial"/>
          <w:color w:val="000000" w:themeColor="text1"/>
          <w:sz w:val="24"/>
          <w:szCs w:val="24"/>
        </w:rPr>
        <w:t xml:space="preserve"> Man” makes its CMT Edge debut this week. “Meet The Man” is one of the standout tracks from his new album </w:t>
      </w:r>
      <w:r w:rsidRPr="007E48E4">
        <w:rPr>
          <w:rFonts w:ascii="Arial" w:eastAsia="Georgia" w:hAnsi="Arial" w:cs="Arial"/>
          <w:i/>
          <w:iCs/>
          <w:color w:val="000000" w:themeColor="text1"/>
          <w:sz w:val="24"/>
          <w:szCs w:val="24"/>
        </w:rPr>
        <w:t xml:space="preserve">TEN </w:t>
      </w:r>
      <w:r w:rsidRPr="007E48E4">
        <w:rPr>
          <w:rFonts w:ascii="Arial" w:eastAsia="Georgia" w:hAnsi="Arial" w:cs="Arial"/>
          <w:color w:val="000000" w:themeColor="text1"/>
          <w:sz w:val="24"/>
          <w:szCs w:val="24"/>
        </w:rPr>
        <w:t>and has also been added to The CMT Edge Spotify playlist</w:t>
      </w:r>
      <w:r w:rsidRPr="007E48E4">
        <w:rPr>
          <w:rFonts w:ascii="Arial" w:eastAsia="Georgia" w:hAnsi="Arial" w:cs="Arial"/>
          <w:i/>
          <w:iCs/>
          <w:color w:val="000000" w:themeColor="text1"/>
          <w:sz w:val="24"/>
          <w:szCs w:val="24"/>
        </w:rPr>
        <w:t xml:space="preserve">.  </w:t>
      </w:r>
    </w:p>
    <w:p w14:paraId="06E5B881" w14:textId="77777777" w:rsidR="00D558DF" w:rsidRPr="007E48E4" w:rsidRDefault="00D558DF" w:rsidP="007E48E4">
      <w:pPr>
        <w:snapToGrid w:val="0"/>
        <w:spacing w:after="0" w:line="240" w:lineRule="auto"/>
        <w:contextualSpacing/>
        <w:rPr>
          <w:rFonts w:ascii="Arial" w:eastAsia="Georgia" w:hAnsi="Arial" w:cs="Arial"/>
          <w:i/>
          <w:iCs/>
          <w:color w:val="000000" w:themeColor="text1"/>
          <w:sz w:val="24"/>
          <w:szCs w:val="24"/>
        </w:rPr>
      </w:pPr>
    </w:p>
    <w:p w14:paraId="663E44C4" w14:textId="35E3D1BB" w:rsidR="101C6409" w:rsidRDefault="6C1F4262" w:rsidP="00D558DF">
      <w:pPr>
        <w:snapToGrid w:val="0"/>
        <w:spacing w:after="0" w:line="240" w:lineRule="auto"/>
        <w:contextualSpacing/>
        <w:rPr>
          <w:rFonts w:ascii="Arial" w:eastAsia="Georgia" w:hAnsi="Arial" w:cs="Arial"/>
          <w:color w:val="000000" w:themeColor="text1"/>
          <w:sz w:val="24"/>
          <w:szCs w:val="24"/>
        </w:rPr>
      </w:pPr>
      <w:r w:rsidRPr="007E48E4">
        <w:rPr>
          <w:rFonts w:ascii="Arial" w:eastAsia="Georgia" w:hAnsi="Arial" w:cs="Arial"/>
          <w:color w:val="000000" w:themeColor="text1"/>
          <w:sz w:val="24"/>
          <w:szCs w:val="24"/>
        </w:rPr>
        <w:t>The video features Cummings by himself, performing the song in front of a somber backdrop, fitting the track’s emotional lyrics. “Meet The Man” sets a solemn tone, framed as a farewell from someone facing their mortality. “It is a song that has deep personal meaning to me,” notes Cummings, “but I think it’s universal and an inspirational song too, and I hope people take it that way.”</w:t>
      </w:r>
    </w:p>
    <w:p w14:paraId="7FF1B47E" w14:textId="77777777" w:rsidR="00D558DF" w:rsidRPr="007E48E4" w:rsidRDefault="00D558DF" w:rsidP="007E48E4">
      <w:pPr>
        <w:snapToGrid w:val="0"/>
        <w:spacing w:after="0" w:line="240" w:lineRule="auto"/>
        <w:contextualSpacing/>
        <w:rPr>
          <w:rFonts w:ascii="Arial" w:eastAsia="Georgia" w:hAnsi="Arial" w:cs="Arial"/>
          <w:color w:val="000000" w:themeColor="text1"/>
          <w:sz w:val="24"/>
          <w:szCs w:val="24"/>
        </w:rPr>
      </w:pPr>
    </w:p>
    <w:p w14:paraId="4DE832E3" w14:textId="5BAE3CCA" w:rsidR="101C6409" w:rsidRPr="007E48E4" w:rsidRDefault="006E4908" w:rsidP="007E48E4">
      <w:pPr>
        <w:snapToGrid w:val="0"/>
        <w:spacing w:after="0" w:line="240" w:lineRule="auto"/>
        <w:contextualSpacing/>
        <w:rPr>
          <w:rFonts w:ascii="Arial" w:eastAsia="Georgia" w:hAnsi="Arial" w:cs="Arial"/>
          <w:sz w:val="24"/>
          <w:szCs w:val="24"/>
        </w:rPr>
      </w:pPr>
      <w:hyperlink r:id="rId5">
        <w:r w:rsidR="6C1F4262" w:rsidRPr="007E48E4">
          <w:rPr>
            <w:rStyle w:val="Hyperlink"/>
            <w:rFonts w:ascii="Arial" w:eastAsia="Georgia" w:hAnsi="Arial" w:cs="Arial"/>
            <w:sz w:val="24"/>
            <w:szCs w:val="24"/>
          </w:rPr>
          <w:t>WATCH THE VIDEO</w:t>
        </w:r>
      </w:hyperlink>
    </w:p>
    <w:p w14:paraId="0F238C8F" w14:textId="26DDB428" w:rsidR="101C6409" w:rsidRPr="007E48E4" w:rsidRDefault="101C6409" w:rsidP="007E48E4">
      <w:pPr>
        <w:snapToGrid w:val="0"/>
        <w:spacing w:after="0" w:line="240" w:lineRule="auto"/>
        <w:contextualSpacing/>
        <w:rPr>
          <w:rFonts w:ascii="Arial" w:eastAsia="Georgia" w:hAnsi="Arial" w:cs="Arial"/>
          <w:sz w:val="24"/>
          <w:szCs w:val="24"/>
        </w:rPr>
      </w:pPr>
    </w:p>
    <w:p w14:paraId="0E50273E" w14:textId="19F24112" w:rsidR="101C6409" w:rsidRDefault="6C1F4262" w:rsidP="00D558DF">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Cummings’ new album</w:t>
      </w:r>
      <w:r w:rsidRPr="007E48E4">
        <w:rPr>
          <w:rFonts w:ascii="Arial" w:eastAsia="Georgia" w:hAnsi="Arial" w:cs="Arial"/>
          <w:i/>
          <w:iCs/>
          <w:sz w:val="24"/>
          <w:szCs w:val="24"/>
        </w:rPr>
        <w:t xml:space="preserve"> TEN</w:t>
      </w:r>
      <w:r w:rsidRPr="007E48E4">
        <w:rPr>
          <w:rFonts w:ascii="Arial" w:eastAsia="Georgia" w:hAnsi="Arial" w:cs="Arial"/>
          <w:sz w:val="24"/>
          <w:szCs w:val="24"/>
        </w:rPr>
        <w:t xml:space="preserve"> hit the Billboard Charts in its first week</w:t>
      </w:r>
      <w:r w:rsidR="00D558DF">
        <w:rPr>
          <w:rFonts w:ascii="Arial" w:eastAsia="Georgia" w:hAnsi="Arial" w:cs="Arial"/>
          <w:sz w:val="24"/>
          <w:szCs w:val="24"/>
        </w:rPr>
        <w:t>,</w:t>
      </w:r>
      <w:r w:rsidRPr="007E48E4">
        <w:rPr>
          <w:rFonts w:ascii="Arial" w:eastAsia="Georgia" w:hAnsi="Arial" w:cs="Arial"/>
          <w:sz w:val="24"/>
          <w:szCs w:val="24"/>
        </w:rPr>
        <w:t xml:space="preserve"> debuting at #2 on its Blues Chart </w:t>
      </w:r>
      <w:r w:rsidR="00D558DF">
        <w:rPr>
          <w:rFonts w:ascii="Arial" w:eastAsia="Georgia" w:hAnsi="Arial" w:cs="Arial"/>
          <w:sz w:val="24"/>
          <w:szCs w:val="24"/>
        </w:rPr>
        <w:t xml:space="preserve">and </w:t>
      </w:r>
      <w:r w:rsidRPr="007E48E4">
        <w:rPr>
          <w:rFonts w:ascii="Arial" w:eastAsia="Georgia" w:hAnsi="Arial" w:cs="Arial"/>
          <w:sz w:val="24"/>
          <w:szCs w:val="24"/>
        </w:rPr>
        <w:t>marking his sixth Top 5 release. The impressive new album reigned at #1 on the iTunes Blues Chart and splashed across genres</w:t>
      </w:r>
      <w:r w:rsidR="00D558DF">
        <w:rPr>
          <w:rFonts w:ascii="Arial" w:eastAsia="Georgia" w:hAnsi="Arial" w:cs="Arial"/>
          <w:sz w:val="24"/>
          <w:szCs w:val="24"/>
        </w:rPr>
        <w:t>,</w:t>
      </w:r>
      <w:r w:rsidRPr="007E48E4">
        <w:rPr>
          <w:rFonts w:ascii="Arial" w:eastAsia="Georgia" w:hAnsi="Arial" w:cs="Arial"/>
          <w:sz w:val="24"/>
          <w:szCs w:val="24"/>
        </w:rPr>
        <w:t xml:space="preserve"> debuting at #20 on the Americana/Folk Album Chart and a slew of other charts: </w:t>
      </w:r>
      <w:r w:rsidRPr="007E48E4">
        <w:rPr>
          <w:rFonts w:ascii="Arial" w:eastAsia="Georgia" w:hAnsi="Arial" w:cs="Arial"/>
          <w:color w:val="000000" w:themeColor="text1"/>
          <w:sz w:val="24"/>
          <w:szCs w:val="24"/>
        </w:rPr>
        <w:t xml:space="preserve">#23 Top New Artist, #63 Record Label Independent Current Albums, #93 Current Digital Albums. </w:t>
      </w:r>
      <w:r w:rsidRPr="007E48E4">
        <w:rPr>
          <w:rFonts w:ascii="Arial" w:eastAsia="Georgia" w:hAnsi="Arial" w:cs="Arial"/>
          <w:sz w:val="24"/>
          <w:szCs w:val="24"/>
        </w:rPr>
        <w:t xml:space="preserve"> </w:t>
      </w:r>
    </w:p>
    <w:p w14:paraId="7DB689AA" w14:textId="77777777" w:rsidR="00D558DF" w:rsidRPr="007E48E4" w:rsidRDefault="00D558DF" w:rsidP="007E48E4">
      <w:pPr>
        <w:snapToGrid w:val="0"/>
        <w:spacing w:after="0" w:line="240" w:lineRule="auto"/>
        <w:contextualSpacing/>
        <w:rPr>
          <w:rFonts w:ascii="Arial" w:eastAsia="Georgia" w:hAnsi="Arial" w:cs="Arial"/>
          <w:sz w:val="24"/>
          <w:szCs w:val="24"/>
        </w:rPr>
      </w:pPr>
    </w:p>
    <w:p w14:paraId="28BE9D11" w14:textId="31F0DE9C" w:rsidR="101C6409" w:rsidRPr="007E48E4" w:rsidRDefault="6C1F4262" w:rsidP="007E48E4">
      <w:pPr>
        <w:snapToGrid w:val="0"/>
        <w:spacing w:after="0" w:line="240" w:lineRule="auto"/>
        <w:contextualSpacing/>
        <w:rPr>
          <w:rFonts w:ascii="Arial" w:eastAsia="Georgia" w:hAnsi="Arial" w:cs="Arial"/>
          <w:color w:val="000000" w:themeColor="text1"/>
          <w:sz w:val="24"/>
          <w:szCs w:val="24"/>
        </w:rPr>
      </w:pPr>
      <w:r w:rsidRPr="007E48E4">
        <w:rPr>
          <w:rFonts w:ascii="Arial" w:eastAsia="Georgia" w:hAnsi="Arial" w:cs="Arial"/>
          <w:i/>
          <w:iCs/>
          <w:color w:val="000000" w:themeColor="text1"/>
          <w:sz w:val="24"/>
          <w:szCs w:val="24"/>
        </w:rPr>
        <w:t>TEN</w:t>
      </w:r>
      <w:r w:rsidRPr="007E48E4">
        <w:rPr>
          <w:rFonts w:ascii="Arial" w:eastAsia="Georgia" w:hAnsi="Arial" w:cs="Arial"/>
          <w:color w:val="000000" w:themeColor="text1"/>
          <w:sz w:val="24"/>
          <w:szCs w:val="24"/>
        </w:rPr>
        <w:t xml:space="preserve"> is available now on CD and all digital platforms.</w:t>
      </w:r>
      <w:r w:rsidRPr="007E48E4">
        <w:rPr>
          <w:rFonts w:ascii="Arial" w:eastAsia="Georgia" w:hAnsi="Arial" w:cs="Arial"/>
          <w:i/>
          <w:iCs/>
          <w:color w:val="000000" w:themeColor="text1"/>
          <w:sz w:val="24"/>
          <w:szCs w:val="24"/>
        </w:rPr>
        <w:t xml:space="preserve"> </w:t>
      </w:r>
      <w:r w:rsidRPr="007E48E4">
        <w:rPr>
          <w:rFonts w:ascii="Arial" w:eastAsia="Georgia" w:hAnsi="Arial" w:cs="Arial"/>
          <w:color w:val="000000" w:themeColor="text1"/>
          <w:sz w:val="24"/>
          <w:szCs w:val="24"/>
        </w:rPr>
        <w:t xml:space="preserve">Produced by </w:t>
      </w:r>
      <w:r w:rsidR="00D558DF">
        <w:rPr>
          <w:rFonts w:ascii="Arial" w:eastAsia="Georgia" w:hAnsi="Arial" w:cs="Arial"/>
          <w:color w:val="000000" w:themeColor="text1"/>
          <w:sz w:val="24"/>
          <w:szCs w:val="24"/>
        </w:rPr>
        <w:t>GRAMMY®-</w:t>
      </w:r>
      <w:r w:rsidRPr="007E48E4">
        <w:rPr>
          <w:rFonts w:ascii="Arial" w:eastAsia="Georgia" w:hAnsi="Arial" w:cs="Arial"/>
          <w:color w:val="000000" w:themeColor="text1"/>
          <w:sz w:val="24"/>
          <w:szCs w:val="24"/>
        </w:rPr>
        <w:t xml:space="preserve">winner Chuck </w:t>
      </w:r>
      <w:proofErr w:type="spellStart"/>
      <w:r w:rsidRPr="007E48E4">
        <w:rPr>
          <w:rFonts w:ascii="Arial" w:eastAsia="Georgia" w:hAnsi="Arial" w:cs="Arial"/>
          <w:color w:val="000000" w:themeColor="text1"/>
          <w:sz w:val="24"/>
          <w:szCs w:val="24"/>
        </w:rPr>
        <w:t>Ainlay</w:t>
      </w:r>
      <w:proofErr w:type="spellEnd"/>
      <w:r w:rsidRPr="007E48E4">
        <w:rPr>
          <w:rFonts w:ascii="Arial" w:eastAsia="Georgia" w:hAnsi="Arial" w:cs="Arial"/>
          <w:color w:val="000000" w:themeColor="text1"/>
          <w:sz w:val="24"/>
          <w:szCs w:val="24"/>
        </w:rPr>
        <w:t xml:space="preserve"> and recorded in Nashville at Peter Frampton’s Phenix Studios,</w:t>
      </w:r>
      <w:r w:rsidRPr="007E48E4">
        <w:rPr>
          <w:rFonts w:ascii="Arial" w:eastAsia="Georgia" w:hAnsi="Arial" w:cs="Arial"/>
          <w:i/>
          <w:iCs/>
          <w:color w:val="000000" w:themeColor="text1"/>
          <w:sz w:val="24"/>
          <w:szCs w:val="24"/>
        </w:rPr>
        <w:t xml:space="preserve"> TEN </w:t>
      </w:r>
      <w:r w:rsidRPr="007E48E4">
        <w:rPr>
          <w:rFonts w:ascii="Arial" w:eastAsia="Georgia" w:hAnsi="Arial" w:cs="Arial"/>
          <w:color w:val="000000" w:themeColor="text1"/>
          <w:sz w:val="24"/>
          <w:szCs w:val="24"/>
        </w:rPr>
        <w:t xml:space="preserve">presents an expansive sound venturing into rock, country, soul, </w:t>
      </w:r>
      <w:proofErr w:type="gramStart"/>
      <w:r w:rsidRPr="007E48E4">
        <w:rPr>
          <w:rFonts w:ascii="Arial" w:eastAsia="Georgia" w:hAnsi="Arial" w:cs="Arial"/>
          <w:color w:val="000000" w:themeColor="text1"/>
          <w:sz w:val="24"/>
          <w:szCs w:val="24"/>
        </w:rPr>
        <w:t>blues</w:t>
      </w:r>
      <w:proofErr w:type="gramEnd"/>
      <w:r w:rsidRPr="007E48E4">
        <w:rPr>
          <w:rFonts w:ascii="Arial" w:eastAsia="Georgia" w:hAnsi="Arial" w:cs="Arial"/>
          <w:color w:val="000000" w:themeColor="text1"/>
          <w:sz w:val="24"/>
          <w:szCs w:val="24"/>
        </w:rPr>
        <w:t xml:space="preserve"> and Americana, while his songs range from wall-ratting tunes to soft ballads, with his rugged, world-wise vocals hitting all the right moods. With thirteen original songs, </w:t>
      </w:r>
      <w:r w:rsidRPr="007E48E4">
        <w:rPr>
          <w:rFonts w:ascii="Arial" w:eastAsia="Georgia" w:hAnsi="Arial" w:cs="Arial"/>
          <w:i/>
          <w:iCs/>
          <w:color w:val="000000" w:themeColor="text1"/>
          <w:sz w:val="24"/>
          <w:szCs w:val="24"/>
        </w:rPr>
        <w:t xml:space="preserve">TEN </w:t>
      </w:r>
      <w:r w:rsidRPr="007E48E4">
        <w:rPr>
          <w:rFonts w:ascii="Arial" w:eastAsia="Georgia" w:hAnsi="Arial" w:cs="Arial"/>
          <w:color w:val="000000" w:themeColor="text1"/>
          <w:sz w:val="24"/>
          <w:szCs w:val="24"/>
        </w:rPr>
        <w:t>spotlights Cummings</w:t>
      </w:r>
      <w:r w:rsidR="00D558DF">
        <w:rPr>
          <w:rFonts w:ascii="Arial" w:eastAsia="Georgia" w:hAnsi="Arial" w:cs="Arial"/>
          <w:color w:val="000000" w:themeColor="text1"/>
          <w:sz w:val="24"/>
          <w:szCs w:val="24"/>
        </w:rPr>
        <w:t>’</w:t>
      </w:r>
      <w:r w:rsidRPr="007E48E4">
        <w:rPr>
          <w:rFonts w:ascii="Arial" w:eastAsia="Georgia" w:hAnsi="Arial" w:cs="Arial"/>
          <w:color w:val="000000" w:themeColor="text1"/>
          <w:sz w:val="24"/>
          <w:szCs w:val="24"/>
        </w:rPr>
        <w:t xml:space="preserve"> musical diversity and expressive songwriting. </w:t>
      </w:r>
      <w:r w:rsidRPr="007E48E4">
        <w:rPr>
          <w:rFonts w:ascii="Arial" w:eastAsia="Georgia" w:hAnsi="Arial" w:cs="Arial"/>
          <w:i/>
          <w:iCs/>
          <w:color w:val="000000" w:themeColor="text1"/>
          <w:sz w:val="24"/>
          <w:szCs w:val="24"/>
        </w:rPr>
        <w:t>TEN</w:t>
      </w:r>
      <w:r w:rsidRPr="007E48E4">
        <w:rPr>
          <w:rFonts w:ascii="Arial" w:eastAsia="Georgia" w:hAnsi="Arial" w:cs="Arial"/>
          <w:color w:val="000000" w:themeColor="text1"/>
          <w:sz w:val="24"/>
          <w:szCs w:val="24"/>
        </w:rPr>
        <w:t xml:space="preserve"> features a guest appearance by </w:t>
      </w:r>
      <w:r w:rsidR="00D558DF">
        <w:rPr>
          <w:rFonts w:ascii="Arial" w:eastAsia="Georgia" w:hAnsi="Arial" w:cs="Arial"/>
          <w:color w:val="000000" w:themeColor="text1"/>
          <w:sz w:val="24"/>
          <w:szCs w:val="24"/>
        </w:rPr>
        <w:t>c</w:t>
      </w:r>
      <w:r w:rsidRPr="007E48E4">
        <w:rPr>
          <w:rFonts w:ascii="Arial" w:eastAsia="Georgia" w:hAnsi="Arial" w:cs="Arial"/>
          <w:color w:val="000000" w:themeColor="text1"/>
          <w:sz w:val="24"/>
          <w:szCs w:val="24"/>
        </w:rPr>
        <w:t xml:space="preserve">ountry superstar Vince Gill on the track “Last Call”. </w:t>
      </w:r>
    </w:p>
    <w:p w14:paraId="728E1A86" w14:textId="6AA986D3" w:rsidR="101C6409" w:rsidRPr="007E48E4" w:rsidRDefault="101C6409" w:rsidP="007E48E4">
      <w:pPr>
        <w:snapToGrid w:val="0"/>
        <w:spacing w:after="0" w:line="240" w:lineRule="auto"/>
        <w:contextualSpacing/>
        <w:rPr>
          <w:rFonts w:ascii="Arial" w:eastAsia="Georgia" w:hAnsi="Arial" w:cs="Arial"/>
          <w:color w:val="000000" w:themeColor="text1"/>
          <w:sz w:val="24"/>
          <w:szCs w:val="24"/>
        </w:rPr>
      </w:pPr>
    </w:p>
    <w:p w14:paraId="5C19E592" w14:textId="0023FEB8" w:rsidR="6C1F4262"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color w:val="000000" w:themeColor="text1"/>
          <w:sz w:val="24"/>
          <w:szCs w:val="24"/>
        </w:rPr>
        <w:t>“Need Somebody</w:t>
      </w:r>
      <w:r w:rsidR="00D558DF">
        <w:rPr>
          <w:rFonts w:ascii="Arial" w:eastAsia="Georgia" w:hAnsi="Arial" w:cs="Arial"/>
          <w:color w:val="000000" w:themeColor="text1"/>
          <w:sz w:val="24"/>
          <w:szCs w:val="24"/>
        </w:rPr>
        <w:t>,</w:t>
      </w:r>
      <w:r w:rsidRPr="007E48E4">
        <w:rPr>
          <w:rFonts w:ascii="Arial" w:eastAsia="Georgia" w:hAnsi="Arial" w:cs="Arial"/>
          <w:color w:val="000000" w:themeColor="text1"/>
          <w:sz w:val="24"/>
          <w:szCs w:val="24"/>
        </w:rPr>
        <w:t xml:space="preserve">” the first single, continues to gain momentum across the board with increasing radio airplay nationwide, including Sirius XM’s </w:t>
      </w:r>
      <w:r w:rsidRPr="007E48E4">
        <w:rPr>
          <w:rFonts w:ascii="Arial" w:eastAsia="Georgia" w:hAnsi="Arial" w:cs="Arial"/>
          <w:i/>
          <w:iCs/>
          <w:color w:val="000000" w:themeColor="text1"/>
          <w:sz w:val="24"/>
          <w:szCs w:val="24"/>
        </w:rPr>
        <w:t xml:space="preserve">BB King’s </w:t>
      </w:r>
      <w:proofErr w:type="spellStart"/>
      <w:r w:rsidRPr="007E48E4">
        <w:rPr>
          <w:rFonts w:ascii="Arial" w:eastAsia="Georgia" w:hAnsi="Arial" w:cs="Arial"/>
          <w:i/>
          <w:iCs/>
          <w:color w:val="000000" w:themeColor="text1"/>
          <w:sz w:val="24"/>
          <w:szCs w:val="24"/>
        </w:rPr>
        <w:t>Bluesville</w:t>
      </w:r>
      <w:proofErr w:type="spellEnd"/>
      <w:r w:rsidRPr="007E48E4">
        <w:rPr>
          <w:rFonts w:ascii="Arial" w:eastAsia="Georgia" w:hAnsi="Arial" w:cs="Arial"/>
          <w:color w:val="000000" w:themeColor="text1"/>
          <w:sz w:val="24"/>
          <w:szCs w:val="24"/>
        </w:rPr>
        <w:t xml:space="preserve"> and iHeartRadio’s </w:t>
      </w:r>
      <w:r w:rsidRPr="007E48E4">
        <w:rPr>
          <w:rFonts w:ascii="Arial" w:eastAsia="Georgia" w:hAnsi="Arial" w:cs="Arial"/>
          <w:i/>
          <w:iCs/>
          <w:color w:val="000000" w:themeColor="text1"/>
          <w:sz w:val="24"/>
          <w:szCs w:val="24"/>
        </w:rPr>
        <w:t>Out of the Box</w:t>
      </w:r>
      <w:r w:rsidRPr="007E48E4">
        <w:rPr>
          <w:rFonts w:ascii="Arial" w:eastAsia="Georgia" w:hAnsi="Arial" w:cs="Arial"/>
          <w:color w:val="000000" w:themeColor="text1"/>
          <w:sz w:val="24"/>
          <w:szCs w:val="24"/>
        </w:rPr>
        <w:t xml:space="preserve">. Watch the </w:t>
      </w:r>
      <w:r w:rsidR="00D558DF">
        <w:rPr>
          <w:rFonts w:ascii="Arial" w:eastAsia="Georgia" w:hAnsi="Arial" w:cs="Arial"/>
          <w:color w:val="000000" w:themeColor="text1"/>
          <w:sz w:val="24"/>
          <w:szCs w:val="24"/>
        </w:rPr>
        <w:t xml:space="preserve">“Need Somebody” </w:t>
      </w:r>
      <w:r w:rsidRPr="007E48E4">
        <w:rPr>
          <w:rFonts w:ascii="Arial" w:eastAsia="Georgia" w:hAnsi="Arial" w:cs="Arial"/>
          <w:color w:val="000000" w:themeColor="text1"/>
          <w:sz w:val="24"/>
          <w:szCs w:val="24"/>
        </w:rPr>
        <w:t xml:space="preserve">video </w:t>
      </w:r>
      <w:hyperlink r:id="rId6" w:history="1">
        <w:r w:rsidR="00D558DF" w:rsidRPr="00D558DF">
          <w:rPr>
            <w:rStyle w:val="Hyperlink"/>
            <w:rFonts w:ascii="Arial" w:eastAsia="Georgia" w:hAnsi="Arial" w:cs="Arial"/>
            <w:sz w:val="24"/>
            <w:szCs w:val="24"/>
          </w:rPr>
          <w:t>HERE</w:t>
        </w:r>
      </w:hyperlink>
      <w:r w:rsidR="00D558DF">
        <w:rPr>
          <w:rFonts w:ascii="Arial" w:eastAsia="Georgia" w:hAnsi="Arial" w:cs="Arial"/>
          <w:color w:val="000000" w:themeColor="text1"/>
          <w:sz w:val="24"/>
          <w:szCs w:val="24"/>
        </w:rPr>
        <w:t xml:space="preserve">. </w:t>
      </w:r>
    </w:p>
    <w:p w14:paraId="19EEFD91" w14:textId="6C379287" w:rsidR="6C1F4262" w:rsidRPr="007E48E4" w:rsidRDefault="6C1F4262" w:rsidP="007E48E4">
      <w:pPr>
        <w:snapToGrid w:val="0"/>
        <w:spacing w:after="0" w:line="240" w:lineRule="auto"/>
        <w:contextualSpacing/>
        <w:rPr>
          <w:rFonts w:ascii="Arial" w:eastAsia="Georgia" w:hAnsi="Arial" w:cs="Arial"/>
          <w:sz w:val="24"/>
          <w:szCs w:val="24"/>
        </w:rPr>
      </w:pPr>
    </w:p>
    <w:p w14:paraId="083DEFEA" w14:textId="07F6CAC6" w:rsidR="6C1F4262" w:rsidRPr="007E48E4" w:rsidRDefault="00D558DF" w:rsidP="007E48E4">
      <w:pPr>
        <w:snapToGrid w:val="0"/>
        <w:spacing w:after="0" w:line="240" w:lineRule="auto"/>
        <w:contextualSpacing/>
        <w:rPr>
          <w:rFonts w:ascii="Arial" w:eastAsia="Georgia" w:hAnsi="Arial" w:cs="Arial"/>
          <w:sz w:val="24"/>
          <w:szCs w:val="24"/>
          <w:u w:val="single"/>
        </w:rPr>
      </w:pPr>
      <w:r>
        <w:rPr>
          <w:rFonts w:ascii="Arial" w:eastAsia="Georgia" w:hAnsi="Arial" w:cs="Arial"/>
          <w:sz w:val="24"/>
          <w:szCs w:val="24"/>
          <w:u w:val="single"/>
        </w:rPr>
        <w:lastRenderedPageBreak/>
        <w:t>Praise</w:t>
      </w:r>
      <w:r w:rsidRPr="007E48E4">
        <w:rPr>
          <w:rFonts w:ascii="Arial" w:eastAsia="Georgia" w:hAnsi="Arial" w:cs="Arial"/>
          <w:sz w:val="24"/>
          <w:szCs w:val="24"/>
          <w:u w:val="single"/>
        </w:rPr>
        <w:t xml:space="preserve"> </w:t>
      </w:r>
      <w:r>
        <w:rPr>
          <w:rFonts w:ascii="Arial" w:eastAsia="Georgia" w:hAnsi="Arial" w:cs="Arial"/>
          <w:sz w:val="24"/>
          <w:szCs w:val="24"/>
          <w:u w:val="single"/>
        </w:rPr>
        <w:t>for</w:t>
      </w:r>
      <w:r w:rsidRPr="007E48E4">
        <w:rPr>
          <w:rFonts w:ascii="Arial" w:eastAsia="Georgia" w:hAnsi="Arial" w:cs="Arial"/>
          <w:i/>
          <w:iCs/>
          <w:sz w:val="24"/>
          <w:szCs w:val="24"/>
          <w:u w:val="single"/>
        </w:rPr>
        <w:t xml:space="preserve"> </w:t>
      </w:r>
      <w:r w:rsidR="6C1F4262" w:rsidRPr="007E48E4">
        <w:rPr>
          <w:rFonts w:ascii="Arial" w:eastAsia="Georgia" w:hAnsi="Arial" w:cs="Arial"/>
          <w:i/>
          <w:iCs/>
          <w:sz w:val="24"/>
          <w:szCs w:val="24"/>
          <w:u w:val="single"/>
        </w:rPr>
        <w:t>TEN</w:t>
      </w:r>
      <w:r>
        <w:rPr>
          <w:rFonts w:ascii="Arial" w:eastAsia="Georgia" w:hAnsi="Arial" w:cs="Arial"/>
          <w:i/>
          <w:iCs/>
          <w:sz w:val="24"/>
          <w:szCs w:val="24"/>
          <w:u w:val="single"/>
        </w:rPr>
        <w:t>:</w:t>
      </w:r>
    </w:p>
    <w:p w14:paraId="7FF60775" w14:textId="41E583DF" w:rsidR="6C1F4262" w:rsidRPr="007E48E4" w:rsidRDefault="6C1F4262" w:rsidP="007E48E4">
      <w:pPr>
        <w:snapToGrid w:val="0"/>
        <w:spacing w:after="0" w:line="240" w:lineRule="auto"/>
        <w:contextualSpacing/>
        <w:rPr>
          <w:rFonts w:ascii="Arial" w:eastAsia="Georgia" w:hAnsi="Arial" w:cs="Arial"/>
          <w:sz w:val="24"/>
          <w:szCs w:val="24"/>
          <w:u w:val="single"/>
        </w:rPr>
      </w:pPr>
    </w:p>
    <w:p w14:paraId="7078CFD2" w14:textId="12E363E5" w:rsidR="6C1F4262" w:rsidRPr="007E48E4" w:rsidRDefault="00D558DF" w:rsidP="007E48E4">
      <w:pPr>
        <w:snapToGrid w:val="0"/>
        <w:spacing w:after="0" w:line="240" w:lineRule="auto"/>
        <w:contextualSpacing/>
        <w:rPr>
          <w:rFonts w:ascii="Arial" w:eastAsia="Georgia" w:hAnsi="Arial" w:cs="Arial"/>
          <w:sz w:val="24"/>
          <w:szCs w:val="24"/>
        </w:rPr>
      </w:pPr>
      <w:r>
        <w:rPr>
          <w:rFonts w:ascii="Arial" w:eastAsia="Georgia" w:hAnsi="Arial" w:cs="Arial"/>
          <w:color w:val="000000" w:themeColor="text1"/>
          <w:sz w:val="24"/>
          <w:szCs w:val="24"/>
        </w:rPr>
        <w:t>“</w:t>
      </w:r>
      <w:r w:rsidR="6C1F4262" w:rsidRPr="007E48E4">
        <w:rPr>
          <w:rFonts w:ascii="Arial" w:eastAsia="Georgia" w:hAnsi="Arial" w:cs="Arial"/>
          <w:color w:val="000000" w:themeColor="text1"/>
          <w:sz w:val="24"/>
          <w:szCs w:val="24"/>
        </w:rPr>
        <w:t>The album features 13 musically diverse tracks with Cummings at home with the countryside of blues. With</w:t>
      </w:r>
      <w:r w:rsidR="6C1F4262" w:rsidRPr="007E48E4">
        <w:rPr>
          <w:rFonts w:ascii="Arial" w:eastAsia="Georgia" w:hAnsi="Arial" w:cs="Arial"/>
          <w:i/>
          <w:iCs/>
          <w:color w:val="000000" w:themeColor="text1"/>
          <w:sz w:val="24"/>
          <w:szCs w:val="24"/>
        </w:rPr>
        <w:t xml:space="preserve"> Ten</w:t>
      </w:r>
      <w:r w:rsidR="6C1F4262" w:rsidRPr="007E48E4">
        <w:rPr>
          <w:rFonts w:ascii="Arial" w:eastAsia="Georgia" w:hAnsi="Arial" w:cs="Arial"/>
          <w:color w:val="000000" w:themeColor="text1"/>
          <w:sz w:val="24"/>
          <w:szCs w:val="24"/>
        </w:rPr>
        <w:t>, it’s not so much the blending of genres that speaks the loudest but it’s the songs themselves...well-crafted with compelling melodies and a focus on storytelling.</w:t>
      </w:r>
      <w:r>
        <w:rPr>
          <w:rFonts w:ascii="Arial" w:eastAsia="Georgia" w:hAnsi="Arial" w:cs="Arial"/>
          <w:color w:val="000000" w:themeColor="text1"/>
          <w:sz w:val="24"/>
          <w:szCs w:val="24"/>
        </w:rPr>
        <w:t>”</w:t>
      </w:r>
      <w:r w:rsidR="6C1F4262" w:rsidRPr="007E48E4">
        <w:rPr>
          <w:rFonts w:ascii="Arial" w:eastAsia="Georgia" w:hAnsi="Arial" w:cs="Arial"/>
          <w:color w:val="4A4E57"/>
          <w:sz w:val="24"/>
          <w:szCs w:val="24"/>
        </w:rPr>
        <w:t xml:space="preserve"> </w:t>
      </w:r>
      <w:r w:rsidRPr="00055873">
        <w:rPr>
          <w:rFonts w:ascii="Arial" w:eastAsia="Georgia" w:hAnsi="Arial" w:cs="Arial"/>
          <w:sz w:val="24"/>
          <w:szCs w:val="24"/>
        </w:rPr>
        <w:t>–</w:t>
      </w:r>
      <w:r w:rsidR="6C1F4262" w:rsidRPr="007E48E4">
        <w:rPr>
          <w:rFonts w:ascii="Arial" w:eastAsia="Georgia" w:hAnsi="Arial" w:cs="Arial"/>
          <w:color w:val="4A4E57"/>
          <w:sz w:val="24"/>
          <w:szCs w:val="24"/>
        </w:rPr>
        <w:t xml:space="preserve"> </w:t>
      </w:r>
      <w:hyperlink r:id="rId7">
        <w:r w:rsidR="6C1F4262" w:rsidRPr="007E48E4">
          <w:rPr>
            <w:rStyle w:val="Hyperlink"/>
            <w:rFonts w:ascii="Arial" w:eastAsia="Georgia" w:hAnsi="Arial" w:cs="Arial"/>
            <w:i/>
            <w:iCs/>
            <w:sz w:val="24"/>
            <w:szCs w:val="24"/>
          </w:rPr>
          <w:t>Rockandbluesmuse.com</w:t>
        </w:r>
      </w:hyperlink>
    </w:p>
    <w:p w14:paraId="789B623C" w14:textId="72E4FE4F" w:rsidR="6C1F4262" w:rsidRPr="007E48E4" w:rsidRDefault="6C1F4262" w:rsidP="007E48E4">
      <w:pPr>
        <w:snapToGrid w:val="0"/>
        <w:spacing w:after="0" w:line="240" w:lineRule="auto"/>
        <w:contextualSpacing/>
        <w:rPr>
          <w:rFonts w:ascii="Arial" w:eastAsia="Georgia" w:hAnsi="Arial" w:cs="Arial"/>
          <w:i/>
          <w:iCs/>
          <w:sz w:val="24"/>
          <w:szCs w:val="24"/>
        </w:rPr>
      </w:pPr>
    </w:p>
    <w:p w14:paraId="617E4830" w14:textId="374EADB8" w:rsidR="6C1F4262"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color w:val="201F1E"/>
          <w:sz w:val="24"/>
          <w:szCs w:val="24"/>
        </w:rPr>
        <w:t>“With over two decades</w:t>
      </w:r>
      <w:r w:rsidR="00D558DF">
        <w:rPr>
          <w:rFonts w:ascii="Arial" w:eastAsia="Georgia" w:hAnsi="Arial" w:cs="Arial"/>
          <w:color w:val="201F1E"/>
          <w:sz w:val="24"/>
          <w:szCs w:val="24"/>
        </w:rPr>
        <w:t>’</w:t>
      </w:r>
      <w:r w:rsidRPr="007E48E4">
        <w:rPr>
          <w:rFonts w:ascii="Arial" w:eastAsia="Georgia" w:hAnsi="Arial" w:cs="Arial"/>
          <w:color w:val="201F1E"/>
          <w:sz w:val="24"/>
          <w:szCs w:val="24"/>
        </w:rPr>
        <w:t xml:space="preserve"> worth of solo releases under his belt, his recorded body of work catalogs a guitarist that has gone from strength to strength. Renowned for his raw, off-the-cuff stage performances, what you see really is what you get with this maestro.</w:t>
      </w:r>
      <w:r w:rsidR="00D558DF">
        <w:rPr>
          <w:rFonts w:ascii="Arial" w:eastAsia="Georgia" w:hAnsi="Arial" w:cs="Arial"/>
          <w:color w:val="201F1E"/>
          <w:sz w:val="24"/>
          <w:szCs w:val="24"/>
        </w:rPr>
        <w:t>”</w:t>
      </w:r>
      <w:r w:rsidRPr="007E48E4">
        <w:rPr>
          <w:rFonts w:ascii="Arial" w:eastAsia="Georgia" w:hAnsi="Arial" w:cs="Arial"/>
          <w:color w:val="201F1E"/>
          <w:sz w:val="24"/>
          <w:szCs w:val="24"/>
        </w:rPr>
        <w:t xml:space="preserve"> </w:t>
      </w:r>
      <w:r w:rsidR="00D558DF" w:rsidRPr="00055873">
        <w:rPr>
          <w:rFonts w:ascii="Arial" w:eastAsia="Georgia" w:hAnsi="Arial" w:cs="Arial"/>
          <w:sz w:val="24"/>
          <w:szCs w:val="24"/>
        </w:rPr>
        <w:t>–</w:t>
      </w:r>
      <w:r w:rsidRPr="007E48E4">
        <w:rPr>
          <w:rFonts w:ascii="Arial" w:eastAsia="Georgia" w:hAnsi="Arial" w:cs="Arial"/>
          <w:color w:val="201F1E"/>
          <w:sz w:val="24"/>
          <w:szCs w:val="24"/>
        </w:rPr>
        <w:t xml:space="preserve"> </w:t>
      </w:r>
      <w:hyperlink r:id="rId8">
        <w:r w:rsidRPr="007E48E4">
          <w:rPr>
            <w:rStyle w:val="Hyperlink"/>
            <w:rFonts w:ascii="Arial" w:eastAsia="Georgia" w:hAnsi="Arial" w:cs="Arial"/>
            <w:i/>
            <w:iCs/>
            <w:sz w:val="24"/>
            <w:szCs w:val="24"/>
          </w:rPr>
          <w:t>Guitar Player Magazine</w:t>
        </w:r>
      </w:hyperlink>
    </w:p>
    <w:p w14:paraId="462234C9" w14:textId="7B0A2AA1" w:rsidR="6C1F4262" w:rsidRPr="007E48E4" w:rsidRDefault="6C1F4262" w:rsidP="007E48E4">
      <w:pPr>
        <w:snapToGrid w:val="0"/>
        <w:spacing w:after="0" w:line="240" w:lineRule="auto"/>
        <w:contextualSpacing/>
        <w:rPr>
          <w:rFonts w:ascii="Arial" w:eastAsia="Georgia" w:hAnsi="Arial" w:cs="Arial"/>
          <w:i/>
          <w:iCs/>
          <w:color w:val="000000" w:themeColor="text1"/>
          <w:sz w:val="24"/>
          <w:szCs w:val="24"/>
        </w:rPr>
      </w:pPr>
    </w:p>
    <w:p w14:paraId="460ECE77" w14:textId="606B44C8" w:rsidR="6C1F4262" w:rsidRPr="007E48E4" w:rsidRDefault="6C1F4262" w:rsidP="007E48E4">
      <w:pPr>
        <w:snapToGrid w:val="0"/>
        <w:spacing w:after="0" w:line="240" w:lineRule="auto"/>
        <w:contextualSpacing/>
        <w:rPr>
          <w:rFonts w:ascii="Arial" w:eastAsia="Georgia" w:hAnsi="Arial" w:cs="Arial"/>
          <w:color w:val="444444"/>
          <w:sz w:val="24"/>
          <w:szCs w:val="24"/>
        </w:rPr>
      </w:pPr>
      <w:r w:rsidRPr="007E48E4">
        <w:rPr>
          <w:rFonts w:ascii="Arial" w:eastAsia="Georgia" w:hAnsi="Arial" w:cs="Arial"/>
          <w:color w:val="000000" w:themeColor="text1"/>
          <w:sz w:val="24"/>
          <w:szCs w:val="24"/>
        </w:rPr>
        <w:t xml:space="preserve">“...this is a special album. It’s strong songs and thoughtful guitar that transcends genre. Cummings sounds locked </w:t>
      </w:r>
      <w:proofErr w:type="gramStart"/>
      <w:r w:rsidRPr="007E48E4">
        <w:rPr>
          <w:rFonts w:ascii="Arial" w:eastAsia="Georgia" w:hAnsi="Arial" w:cs="Arial"/>
          <w:color w:val="000000" w:themeColor="text1"/>
          <w:sz w:val="24"/>
          <w:szCs w:val="24"/>
        </w:rPr>
        <w:t>in</w:t>
      </w:r>
      <w:proofErr w:type="gramEnd"/>
      <w:r w:rsidRPr="007E48E4">
        <w:rPr>
          <w:rFonts w:ascii="Arial" w:eastAsia="Georgia" w:hAnsi="Arial" w:cs="Arial"/>
          <w:color w:val="000000" w:themeColor="text1"/>
          <w:sz w:val="24"/>
          <w:szCs w:val="24"/>
        </w:rPr>
        <w:t xml:space="preserve"> and he seems to know it.” </w:t>
      </w:r>
      <w:r w:rsidR="00D558DF" w:rsidRPr="00055873">
        <w:rPr>
          <w:rFonts w:ascii="Arial" w:eastAsia="Georgia" w:hAnsi="Arial" w:cs="Arial"/>
          <w:sz w:val="24"/>
          <w:szCs w:val="24"/>
        </w:rPr>
        <w:t>–</w:t>
      </w:r>
      <w:r w:rsidRPr="007E48E4">
        <w:rPr>
          <w:rFonts w:ascii="Arial" w:eastAsia="Georgia" w:hAnsi="Arial" w:cs="Arial"/>
          <w:color w:val="000000" w:themeColor="text1"/>
          <w:sz w:val="24"/>
          <w:szCs w:val="24"/>
        </w:rPr>
        <w:t xml:space="preserve"> </w:t>
      </w:r>
      <w:hyperlink r:id="rId9">
        <w:r w:rsidRPr="007E48E4">
          <w:rPr>
            <w:rStyle w:val="Hyperlink"/>
            <w:rFonts w:ascii="Arial" w:eastAsia="Georgia" w:hAnsi="Arial" w:cs="Arial"/>
            <w:i/>
            <w:iCs/>
            <w:sz w:val="24"/>
            <w:szCs w:val="24"/>
          </w:rPr>
          <w:t>Blues Rock Review</w:t>
        </w:r>
      </w:hyperlink>
    </w:p>
    <w:p w14:paraId="60E6AAB2" w14:textId="4150A382" w:rsidR="6C1F4262" w:rsidRPr="007E48E4" w:rsidRDefault="6C1F4262" w:rsidP="007E48E4">
      <w:pPr>
        <w:snapToGrid w:val="0"/>
        <w:spacing w:after="0" w:line="240" w:lineRule="auto"/>
        <w:contextualSpacing/>
        <w:rPr>
          <w:rFonts w:ascii="Arial" w:eastAsia="Georgia" w:hAnsi="Arial" w:cs="Arial"/>
          <w:i/>
          <w:iCs/>
          <w:sz w:val="24"/>
          <w:szCs w:val="24"/>
        </w:rPr>
      </w:pPr>
    </w:p>
    <w:p w14:paraId="5B5E3130" w14:textId="0E3A9DCD" w:rsidR="6C1F4262" w:rsidRDefault="6C1F4262" w:rsidP="00D558DF">
      <w:pPr>
        <w:snapToGrid w:val="0"/>
        <w:spacing w:after="0" w:line="240" w:lineRule="auto"/>
        <w:contextualSpacing/>
        <w:rPr>
          <w:rFonts w:ascii="Arial" w:eastAsia="Georgia" w:hAnsi="Arial" w:cs="Arial"/>
          <w:i/>
          <w:iCs/>
          <w:color w:val="4472C4" w:themeColor="accent1"/>
          <w:sz w:val="24"/>
          <w:szCs w:val="24"/>
        </w:rPr>
      </w:pPr>
      <w:r w:rsidRPr="007E48E4">
        <w:rPr>
          <w:rFonts w:ascii="Arial" w:eastAsia="Georgia" w:hAnsi="Arial" w:cs="Arial"/>
          <w:color w:val="000000" w:themeColor="text1"/>
          <w:sz w:val="24"/>
          <w:szCs w:val="24"/>
        </w:rPr>
        <w:t>“He really soars on this record. Let’s call it genre-fluid</w:t>
      </w:r>
      <w:r w:rsidR="00D558DF">
        <w:rPr>
          <w:rFonts w:ascii="Arial" w:eastAsia="Georgia" w:hAnsi="Arial" w:cs="Arial"/>
          <w:color w:val="000000" w:themeColor="text1"/>
          <w:sz w:val="24"/>
          <w:szCs w:val="24"/>
        </w:rPr>
        <w:t>,</w:t>
      </w:r>
      <w:r w:rsidRPr="007E48E4">
        <w:rPr>
          <w:rFonts w:ascii="Arial" w:eastAsia="Georgia" w:hAnsi="Arial" w:cs="Arial"/>
          <w:color w:val="000000" w:themeColor="text1"/>
          <w:sz w:val="24"/>
          <w:szCs w:val="24"/>
        </w:rPr>
        <w:t xml:space="preserve"> since Albert mixes it up a bit. But that guitar and those heartfelt vocals still shine through. Even better, his songwriting dazzles.”</w:t>
      </w:r>
      <w:r w:rsidRPr="007E48E4">
        <w:rPr>
          <w:rFonts w:ascii="Arial" w:eastAsia="Georgia" w:hAnsi="Arial" w:cs="Arial"/>
          <w:i/>
          <w:iCs/>
          <w:color w:val="000000" w:themeColor="text1"/>
          <w:sz w:val="24"/>
          <w:szCs w:val="24"/>
        </w:rPr>
        <w:t xml:space="preserve"> </w:t>
      </w:r>
      <w:r w:rsidR="00D558DF" w:rsidRPr="00055873">
        <w:rPr>
          <w:rFonts w:ascii="Arial" w:eastAsia="Georgia" w:hAnsi="Arial" w:cs="Arial"/>
          <w:sz w:val="24"/>
          <w:szCs w:val="24"/>
        </w:rPr>
        <w:t>–</w:t>
      </w:r>
      <w:r w:rsidRPr="007E48E4">
        <w:rPr>
          <w:rFonts w:ascii="Arial" w:eastAsia="Georgia" w:hAnsi="Arial" w:cs="Arial"/>
          <w:i/>
          <w:iCs/>
          <w:color w:val="000000" w:themeColor="text1"/>
          <w:sz w:val="24"/>
          <w:szCs w:val="24"/>
        </w:rPr>
        <w:t xml:space="preserve"> </w:t>
      </w:r>
      <w:r w:rsidRPr="007E48E4">
        <w:rPr>
          <w:rFonts w:ascii="Arial" w:eastAsia="Georgia" w:hAnsi="Arial" w:cs="Arial"/>
          <w:i/>
          <w:iCs/>
          <w:color w:val="4472C4" w:themeColor="accent1"/>
          <w:sz w:val="24"/>
          <w:szCs w:val="24"/>
        </w:rPr>
        <w:t>Allthewayblue.com</w:t>
      </w:r>
    </w:p>
    <w:p w14:paraId="28F81E61" w14:textId="77777777" w:rsidR="00D558DF" w:rsidRPr="007E48E4" w:rsidRDefault="00D558DF" w:rsidP="007E48E4">
      <w:pPr>
        <w:snapToGrid w:val="0"/>
        <w:spacing w:after="0" w:line="240" w:lineRule="auto"/>
        <w:contextualSpacing/>
        <w:rPr>
          <w:rFonts w:ascii="Arial" w:eastAsia="Georgia" w:hAnsi="Arial" w:cs="Arial"/>
          <w:i/>
          <w:iCs/>
          <w:color w:val="000000" w:themeColor="text1"/>
          <w:sz w:val="24"/>
          <w:szCs w:val="24"/>
        </w:rPr>
      </w:pPr>
    </w:p>
    <w:p w14:paraId="1E72AA78" w14:textId="4EFED924" w:rsidR="6C1F4262"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"There are lots of good reasons why the blues gets associated with crossroads. Blues intersects with nearly every form of American popular music: jazz, gospel, country, rock, even mainstream pop. And standing at that crossroads is the one and only Albert Cummings, master of sound and extraordinary soloist. Cummings knows country and gospel, and he certainly rocks. But every note he plays is rooted in the blues.  With every song, he reminds us, all over again, of the essentials."</w:t>
      </w:r>
      <w:r w:rsidRPr="007E48E4">
        <w:rPr>
          <w:rFonts w:ascii="Arial" w:eastAsia="Georgia" w:hAnsi="Arial" w:cs="Arial"/>
          <w:color w:val="333333"/>
          <w:sz w:val="24"/>
          <w:szCs w:val="24"/>
        </w:rPr>
        <w:t xml:space="preserve"> </w:t>
      </w:r>
      <w:r w:rsidR="00D770AC" w:rsidRPr="00055873">
        <w:rPr>
          <w:rFonts w:ascii="Arial" w:eastAsia="Georgia" w:hAnsi="Arial" w:cs="Arial"/>
          <w:sz w:val="24"/>
          <w:szCs w:val="24"/>
        </w:rPr>
        <w:t>–</w:t>
      </w:r>
      <w:r w:rsidRPr="007E48E4">
        <w:rPr>
          <w:rFonts w:ascii="Arial" w:eastAsia="Georgia" w:hAnsi="Arial" w:cs="Arial"/>
          <w:color w:val="5B9BD5" w:themeColor="accent5"/>
          <w:sz w:val="24"/>
          <w:szCs w:val="24"/>
        </w:rPr>
        <w:t xml:space="preserve"> </w:t>
      </w:r>
      <w:r w:rsidRPr="007E48E4">
        <w:rPr>
          <w:rFonts w:ascii="Arial" w:eastAsia="Georgia" w:hAnsi="Arial" w:cs="Arial"/>
          <w:i/>
          <w:iCs/>
          <w:color w:val="4472C4" w:themeColor="accent1"/>
          <w:sz w:val="24"/>
          <w:szCs w:val="24"/>
        </w:rPr>
        <w:t>Music Existence</w:t>
      </w:r>
    </w:p>
    <w:p w14:paraId="5B0CCB5D" w14:textId="468EC3E9" w:rsidR="6C1F4262" w:rsidRPr="007E48E4" w:rsidRDefault="6C1F4262" w:rsidP="007E48E4">
      <w:pPr>
        <w:snapToGrid w:val="0"/>
        <w:spacing w:after="0" w:line="240" w:lineRule="auto"/>
        <w:contextualSpacing/>
        <w:rPr>
          <w:rFonts w:ascii="Arial" w:eastAsia="Georgia" w:hAnsi="Arial" w:cs="Arial"/>
          <w:sz w:val="24"/>
          <w:szCs w:val="24"/>
        </w:rPr>
      </w:pPr>
    </w:p>
    <w:p w14:paraId="0815BF16" w14:textId="56BA5F1D" w:rsidR="00C842A8"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Cummings kicks off the second leg of his North American tour this week in Knoxville, TN</w:t>
      </w:r>
      <w:r w:rsidR="00D558DF">
        <w:rPr>
          <w:rFonts w:ascii="Arial" w:eastAsia="Georgia" w:hAnsi="Arial" w:cs="Arial"/>
          <w:sz w:val="24"/>
          <w:szCs w:val="24"/>
        </w:rPr>
        <w:t>,</w:t>
      </w:r>
      <w:r w:rsidRPr="007E48E4">
        <w:rPr>
          <w:rFonts w:ascii="Arial" w:eastAsia="Georgia" w:hAnsi="Arial" w:cs="Arial"/>
          <w:sz w:val="24"/>
          <w:szCs w:val="24"/>
        </w:rPr>
        <w:t xml:space="preserve"> followed by a string of dates through November in cities including Nashville, TN; Huntsville, AL; Atlanta, GA; Charlotte, NC; Chicago, IL, Cape Cod, MA; Quebec</w:t>
      </w:r>
      <w:r w:rsidR="00D558DF">
        <w:rPr>
          <w:rFonts w:ascii="Arial" w:eastAsia="Georgia" w:hAnsi="Arial" w:cs="Arial"/>
          <w:sz w:val="24"/>
          <w:szCs w:val="24"/>
        </w:rPr>
        <w:t xml:space="preserve">, </w:t>
      </w:r>
      <w:r w:rsidRPr="007E48E4">
        <w:rPr>
          <w:rFonts w:ascii="Arial" w:eastAsia="Georgia" w:hAnsi="Arial" w:cs="Arial"/>
          <w:sz w:val="24"/>
          <w:szCs w:val="24"/>
        </w:rPr>
        <w:t>Canada</w:t>
      </w:r>
      <w:r w:rsidR="00D558DF">
        <w:rPr>
          <w:rFonts w:ascii="Arial" w:eastAsia="Georgia" w:hAnsi="Arial" w:cs="Arial"/>
          <w:sz w:val="24"/>
          <w:szCs w:val="24"/>
        </w:rPr>
        <w:t>;</w:t>
      </w:r>
      <w:r w:rsidRPr="007E48E4">
        <w:rPr>
          <w:rFonts w:ascii="Arial" w:eastAsia="Georgia" w:hAnsi="Arial" w:cs="Arial"/>
          <w:sz w:val="24"/>
          <w:szCs w:val="24"/>
        </w:rPr>
        <w:t xml:space="preserve"> and more.</w:t>
      </w:r>
    </w:p>
    <w:p w14:paraId="235EA60F" w14:textId="77777777" w:rsidR="00D558DF" w:rsidRDefault="00D558DF" w:rsidP="00D558DF">
      <w:pPr>
        <w:snapToGrid w:val="0"/>
        <w:spacing w:after="0" w:line="240" w:lineRule="auto"/>
        <w:contextualSpacing/>
        <w:rPr>
          <w:rFonts w:ascii="Arial" w:eastAsia="Georgia" w:hAnsi="Arial" w:cs="Arial"/>
          <w:sz w:val="24"/>
          <w:szCs w:val="24"/>
          <w:u w:val="single"/>
        </w:rPr>
      </w:pPr>
    </w:p>
    <w:p w14:paraId="6E289412" w14:textId="440232AB" w:rsidR="7986E0C5" w:rsidRPr="007E48E4" w:rsidRDefault="6C1F4262" w:rsidP="007E48E4">
      <w:pPr>
        <w:snapToGrid w:val="0"/>
        <w:spacing w:after="0" w:line="240" w:lineRule="auto"/>
        <w:contextualSpacing/>
        <w:rPr>
          <w:rFonts w:ascii="Arial" w:eastAsia="Georgia" w:hAnsi="Arial" w:cs="Arial"/>
          <w:sz w:val="24"/>
          <w:szCs w:val="24"/>
          <w:u w:val="single"/>
        </w:rPr>
      </w:pPr>
      <w:r w:rsidRPr="007E48E4">
        <w:rPr>
          <w:rFonts w:ascii="Arial" w:eastAsia="Georgia" w:hAnsi="Arial" w:cs="Arial"/>
          <w:sz w:val="24"/>
          <w:szCs w:val="24"/>
          <w:u w:val="single"/>
        </w:rPr>
        <w:t>Tour Dates 2022</w:t>
      </w:r>
    </w:p>
    <w:p w14:paraId="23D72933" w14:textId="39F1B04A"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May 25 – Open Chord Music – Knoxville, TN </w:t>
      </w:r>
    </w:p>
    <w:p w14:paraId="41533824" w14:textId="66DF268D"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May 26 – City Winery Nashville – Nashville, TN </w:t>
      </w:r>
    </w:p>
    <w:p w14:paraId="74F60F5D" w14:textId="413C3CCC"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May 27 </w:t>
      </w:r>
      <w:r w:rsidR="00D558DF">
        <w:rPr>
          <w:rFonts w:ascii="Arial" w:eastAsia="Georgia" w:hAnsi="Arial" w:cs="Arial"/>
          <w:sz w:val="24"/>
          <w:szCs w:val="24"/>
        </w:rPr>
        <w:t>–</w:t>
      </w:r>
      <w:r w:rsidRPr="007E48E4">
        <w:rPr>
          <w:rFonts w:ascii="Arial" w:eastAsia="Georgia" w:hAnsi="Arial" w:cs="Arial"/>
          <w:sz w:val="24"/>
          <w:szCs w:val="24"/>
        </w:rPr>
        <w:t xml:space="preserve"> Sidetracks Music Hall </w:t>
      </w:r>
      <w:r w:rsidR="00D558DF">
        <w:rPr>
          <w:rFonts w:ascii="Arial" w:eastAsia="Georgia" w:hAnsi="Arial" w:cs="Arial"/>
          <w:sz w:val="24"/>
          <w:szCs w:val="24"/>
        </w:rPr>
        <w:t>–</w:t>
      </w:r>
      <w:r w:rsidRPr="007E48E4">
        <w:rPr>
          <w:rFonts w:ascii="Arial" w:eastAsia="Georgia" w:hAnsi="Arial" w:cs="Arial"/>
          <w:sz w:val="24"/>
          <w:szCs w:val="24"/>
        </w:rPr>
        <w:t xml:space="preserve"> Huntsvill</w:t>
      </w:r>
      <w:r w:rsidR="00D558DF">
        <w:rPr>
          <w:rFonts w:ascii="Arial" w:eastAsia="Georgia" w:hAnsi="Arial" w:cs="Arial"/>
          <w:sz w:val="24"/>
          <w:szCs w:val="24"/>
        </w:rPr>
        <w:t>e</w:t>
      </w:r>
      <w:r w:rsidRPr="007E48E4">
        <w:rPr>
          <w:rFonts w:ascii="Arial" w:eastAsia="Georgia" w:hAnsi="Arial" w:cs="Arial"/>
          <w:sz w:val="24"/>
          <w:szCs w:val="24"/>
        </w:rPr>
        <w:t xml:space="preserve">, AL </w:t>
      </w:r>
    </w:p>
    <w:p w14:paraId="25B725B3" w14:textId="4F00D566"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May 28 – Downtown Brilliant – Brilliant, AL </w:t>
      </w:r>
    </w:p>
    <w:p w14:paraId="2C87A9DE" w14:textId="5C075798"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May 29 – The Spinning Jenny – Greer, SC </w:t>
      </w:r>
    </w:p>
    <w:p w14:paraId="07E17E6E" w14:textId="3EF54270"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May 31 </w:t>
      </w:r>
      <w:r w:rsidR="00D558DF">
        <w:rPr>
          <w:rFonts w:ascii="Arial" w:eastAsia="Georgia" w:hAnsi="Arial" w:cs="Arial"/>
          <w:sz w:val="24"/>
          <w:szCs w:val="24"/>
        </w:rPr>
        <w:t>–</w:t>
      </w:r>
      <w:r w:rsidRPr="007E48E4">
        <w:rPr>
          <w:rFonts w:ascii="Arial" w:eastAsia="Georgia" w:hAnsi="Arial" w:cs="Arial"/>
          <w:sz w:val="24"/>
          <w:szCs w:val="24"/>
        </w:rPr>
        <w:t xml:space="preserve"> Eddie’s Attic - Decatur, GA </w:t>
      </w:r>
    </w:p>
    <w:p w14:paraId="6FC87F8F" w14:textId="1A7ACA5D"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June 1 </w:t>
      </w:r>
      <w:r w:rsidR="00D558DF">
        <w:rPr>
          <w:rFonts w:ascii="Arial" w:eastAsia="Georgia" w:hAnsi="Arial" w:cs="Arial"/>
          <w:sz w:val="24"/>
          <w:szCs w:val="24"/>
        </w:rPr>
        <w:t>–</w:t>
      </w:r>
      <w:r w:rsidRPr="007E48E4">
        <w:rPr>
          <w:rFonts w:ascii="Arial" w:eastAsia="Georgia" w:hAnsi="Arial" w:cs="Arial"/>
          <w:sz w:val="24"/>
          <w:szCs w:val="24"/>
        </w:rPr>
        <w:t xml:space="preserve"> Isis Music Hall </w:t>
      </w:r>
      <w:r w:rsidR="00D558DF">
        <w:rPr>
          <w:rFonts w:ascii="Arial" w:eastAsia="Georgia" w:hAnsi="Arial" w:cs="Arial"/>
          <w:sz w:val="24"/>
          <w:szCs w:val="24"/>
        </w:rPr>
        <w:t>–</w:t>
      </w:r>
      <w:r w:rsidRPr="007E48E4">
        <w:rPr>
          <w:rFonts w:ascii="Arial" w:eastAsia="Georgia" w:hAnsi="Arial" w:cs="Arial"/>
          <w:sz w:val="24"/>
          <w:szCs w:val="24"/>
        </w:rPr>
        <w:t xml:space="preserve"> Asheville, NC</w:t>
      </w:r>
    </w:p>
    <w:p w14:paraId="41E5F563" w14:textId="5A02C927"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Jun 2 – US National Whitewater Center – Charlotte, NC </w:t>
      </w:r>
    </w:p>
    <w:p w14:paraId="6D8B7DF1" w14:textId="2206D225"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Jun 3 – Blue Note Grill – Durham, NC </w:t>
      </w:r>
    </w:p>
    <w:p w14:paraId="3BA7B23C" w14:textId="155B1AA2"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Jun 4 – Flat Iron Crossroads – Gloucester, VA</w:t>
      </w:r>
    </w:p>
    <w:p w14:paraId="72EA5D06" w14:textId="73B207BB"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Jun 16 – Tally Ho Theatre – Leesburg, VA </w:t>
      </w:r>
    </w:p>
    <w:p w14:paraId="0E3BB05C" w14:textId="298AA21E"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Jun 17 – </w:t>
      </w:r>
      <w:proofErr w:type="spellStart"/>
      <w:r w:rsidRPr="007E48E4">
        <w:rPr>
          <w:rFonts w:ascii="Arial" w:eastAsia="Georgia" w:hAnsi="Arial" w:cs="Arial"/>
          <w:sz w:val="24"/>
          <w:szCs w:val="24"/>
        </w:rPr>
        <w:t>Mauch</w:t>
      </w:r>
      <w:proofErr w:type="spellEnd"/>
      <w:r w:rsidRPr="007E48E4">
        <w:rPr>
          <w:rFonts w:ascii="Arial" w:eastAsia="Georgia" w:hAnsi="Arial" w:cs="Arial"/>
          <w:sz w:val="24"/>
          <w:szCs w:val="24"/>
        </w:rPr>
        <w:t xml:space="preserve"> Chunk Opera House – Jim Thorpe, PA </w:t>
      </w:r>
    </w:p>
    <w:p w14:paraId="7C2F2883" w14:textId="1CED7192"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Jul 13 – Shepard Park – Lake George, NY </w:t>
      </w:r>
    </w:p>
    <w:p w14:paraId="199E1758" w14:textId="44906139"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Jul 14 – Bousquet Mountain Summer Concert Series – Pittsfield, MA</w:t>
      </w:r>
    </w:p>
    <w:p w14:paraId="382077BF" w14:textId="13D5E479"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lastRenderedPageBreak/>
        <w:t xml:space="preserve">July 15 </w:t>
      </w:r>
      <w:r w:rsidR="00D558DF">
        <w:rPr>
          <w:rFonts w:ascii="Arial" w:eastAsia="Georgia" w:hAnsi="Arial" w:cs="Arial"/>
          <w:sz w:val="24"/>
          <w:szCs w:val="24"/>
        </w:rPr>
        <w:t>–</w:t>
      </w:r>
      <w:r w:rsidRPr="007E48E4">
        <w:rPr>
          <w:rFonts w:ascii="Arial" w:eastAsia="Georgia" w:hAnsi="Arial" w:cs="Arial"/>
          <w:sz w:val="24"/>
          <w:szCs w:val="24"/>
        </w:rPr>
        <w:t xml:space="preserve"> Bandshell Concert Series </w:t>
      </w:r>
      <w:r w:rsidR="00D558DF">
        <w:rPr>
          <w:rFonts w:ascii="Arial" w:eastAsia="Georgia" w:hAnsi="Arial" w:cs="Arial"/>
          <w:sz w:val="24"/>
          <w:szCs w:val="24"/>
        </w:rPr>
        <w:t>–</w:t>
      </w:r>
      <w:r w:rsidRPr="007E48E4">
        <w:rPr>
          <w:rFonts w:ascii="Arial" w:eastAsia="Georgia" w:hAnsi="Arial" w:cs="Arial"/>
          <w:sz w:val="24"/>
          <w:szCs w:val="24"/>
        </w:rPr>
        <w:t xml:space="preserve"> Reading, PA </w:t>
      </w:r>
    </w:p>
    <w:p w14:paraId="20395C70" w14:textId="4A817D1A"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Jul 29 – Head of Falls and Riverwalk – Waterville, ME</w:t>
      </w:r>
    </w:p>
    <w:p w14:paraId="75D2DA2D" w14:textId="0FAABC78"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Jul 30 – The Music Room – West Yarmouth, MA </w:t>
      </w:r>
    </w:p>
    <w:p w14:paraId="57B083AD" w14:textId="4211876A"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Aug 7 – </w:t>
      </w:r>
      <w:proofErr w:type="spellStart"/>
      <w:r w:rsidRPr="007E48E4">
        <w:rPr>
          <w:rFonts w:ascii="Arial" w:eastAsia="Georgia" w:hAnsi="Arial" w:cs="Arial"/>
          <w:sz w:val="24"/>
          <w:szCs w:val="24"/>
        </w:rPr>
        <w:t>Donnacona</w:t>
      </w:r>
      <w:proofErr w:type="spellEnd"/>
      <w:r w:rsidRPr="007E48E4">
        <w:rPr>
          <w:rFonts w:ascii="Arial" w:eastAsia="Georgia" w:hAnsi="Arial" w:cs="Arial"/>
          <w:sz w:val="24"/>
          <w:szCs w:val="24"/>
        </w:rPr>
        <w:t xml:space="preserve"> Park – Quebec, QC (Canada) </w:t>
      </w:r>
    </w:p>
    <w:p w14:paraId="74E0889C" w14:textId="20989842"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Aug 27 </w:t>
      </w:r>
      <w:r w:rsidR="00D558DF">
        <w:rPr>
          <w:rFonts w:ascii="Arial" w:eastAsia="Georgia" w:hAnsi="Arial" w:cs="Arial"/>
          <w:sz w:val="24"/>
          <w:szCs w:val="24"/>
        </w:rPr>
        <w:t>–</w:t>
      </w:r>
      <w:r w:rsidRPr="007E48E4">
        <w:rPr>
          <w:rFonts w:ascii="Arial" w:eastAsia="Georgia" w:hAnsi="Arial" w:cs="Arial"/>
          <w:sz w:val="24"/>
          <w:szCs w:val="24"/>
        </w:rPr>
        <w:t xml:space="preserve"> Market Square </w:t>
      </w:r>
      <w:r w:rsidR="00D558DF">
        <w:rPr>
          <w:rFonts w:ascii="Arial" w:eastAsia="Georgia" w:hAnsi="Arial" w:cs="Arial"/>
          <w:sz w:val="24"/>
          <w:szCs w:val="24"/>
        </w:rPr>
        <w:t>–</w:t>
      </w:r>
      <w:r w:rsidRPr="007E48E4">
        <w:rPr>
          <w:rFonts w:ascii="Arial" w:eastAsia="Georgia" w:hAnsi="Arial" w:cs="Arial"/>
          <w:sz w:val="24"/>
          <w:szCs w:val="24"/>
        </w:rPr>
        <w:t xml:space="preserve"> Kingston, ON (Canada) </w:t>
      </w:r>
    </w:p>
    <w:p w14:paraId="5F133D81" w14:textId="40DCF488"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Sep 7 – SPACE – Evanston, IL</w:t>
      </w:r>
    </w:p>
    <w:p w14:paraId="5FD14F67" w14:textId="1915D646"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Sep 10 – Riverside Park Band Shell – Murphysboro, IL </w:t>
      </w:r>
    </w:p>
    <w:p w14:paraId="30BDB3B0" w14:textId="7EF50B7F"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 xml:space="preserve">Sep 14 – </w:t>
      </w:r>
      <w:proofErr w:type="spellStart"/>
      <w:r w:rsidRPr="007E48E4">
        <w:rPr>
          <w:rFonts w:ascii="Arial" w:eastAsia="Georgia" w:hAnsi="Arial" w:cs="Arial"/>
          <w:sz w:val="24"/>
          <w:szCs w:val="24"/>
        </w:rPr>
        <w:t>Dosey</w:t>
      </w:r>
      <w:proofErr w:type="spellEnd"/>
      <w:r w:rsidRPr="007E48E4">
        <w:rPr>
          <w:rFonts w:ascii="Arial" w:eastAsia="Georgia" w:hAnsi="Arial" w:cs="Arial"/>
          <w:sz w:val="24"/>
          <w:szCs w:val="24"/>
        </w:rPr>
        <w:t xml:space="preserve"> Doe Big Barn – The Woodlands, TX </w:t>
      </w:r>
    </w:p>
    <w:p w14:paraId="36A986E9" w14:textId="5562A226"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Sep 30 – Thrasher Opera House – Green Lake, WI</w:t>
      </w:r>
    </w:p>
    <w:p w14:paraId="14DC79B8" w14:textId="75C9FB0A"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Oct 1 – Franke Center – Marshall, MI</w:t>
      </w:r>
    </w:p>
    <w:p w14:paraId="259DA236" w14:textId="60B0B700" w:rsidR="7986E0C5" w:rsidRPr="007E48E4" w:rsidRDefault="6C1F426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Nov 11 – Colonial Theatre – Laconia, NH</w:t>
      </w:r>
    </w:p>
    <w:p w14:paraId="2BAB5F47" w14:textId="2802A2E9" w:rsidR="201C91DB" w:rsidRPr="007E48E4" w:rsidRDefault="201C91DB" w:rsidP="007E48E4">
      <w:pPr>
        <w:snapToGrid w:val="0"/>
        <w:spacing w:after="0" w:line="240" w:lineRule="auto"/>
        <w:contextualSpacing/>
        <w:rPr>
          <w:rFonts w:ascii="Arial" w:eastAsia="Georgia" w:hAnsi="Arial" w:cs="Arial"/>
          <w:sz w:val="24"/>
          <w:szCs w:val="24"/>
        </w:rPr>
      </w:pPr>
    </w:p>
    <w:p w14:paraId="3655570F" w14:textId="49ADEE9B" w:rsidR="201C91DB" w:rsidRPr="007E48E4" w:rsidRDefault="201C91DB" w:rsidP="007E48E4">
      <w:pPr>
        <w:snapToGrid w:val="0"/>
        <w:spacing w:after="0" w:line="240" w:lineRule="auto"/>
        <w:contextualSpacing/>
        <w:rPr>
          <w:rFonts w:ascii="Arial" w:eastAsia="Georgia" w:hAnsi="Arial" w:cs="Arial"/>
          <w:sz w:val="24"/>
          <w:szCs w:val="24"/>
        </w:rPr>
      </w:pPr>
    </w:p>
    <w:p w14:paraId="4C815DAF" w14:textId="1E256912" w:rsidR="201C91DB" w:rsidRPr="007E48E4" w:rsidRDefault="6C1F4262" w:rsidP="007E48E4">
      <w:pPr>
        <w:snapToGrid w:val="0"/>
        <w:spacing w:after="0" w:line="240" w:lineRule="auto"/>
        <w:contextualSpacing/>
        <w:rPr>
          <w:rFonts w:ascii="Arial" w:eastAsia="Georgia" w:hAnsi="Arial" w:cs="Arial"/>
          <w:color w:val="201F1E"/>
          <w:sz w:val="24"/>
          <w:szCs w:val="24"/>
        </w:rPr>
      </w:pPr>
      <w:r w:rsidRPr="007E48E4">
        <w:rPr>
          <w:rFonts w:ascii="Arial" w:eastAsia="Georgia" w:hAnsi="Arial" w:cs="Arial"/>
          <w:color w:val="201F1E"/>
          <w:sz w:val="24"/>
          <w:szCs w:val="24"/>
        </w:rPr>
        <w:t>Visit Albert Cummings on social media:</w:t>
      </w:r>
    </w:p>
    <w:p w14:paraId="3C15BA85" w14:textId="20E2F9FD" w:rsidR="201C91DB" w:rsidRPr="007E48E4" w:rsidRDefault="006E4908" w:rsidP="007E48E4">
      <w:pPr>
        <w:snapToGrid w:val="0"/>
        <w:spacing w:after="0" w:line="240" w:lineRule="auto"/>
        <w:contextualSpacing/>
        <w:rPr>
          <w:rFonts w:ascii="Arial" w:eastAsia="Georgia" w:hAnsi="Arial" w:cs="Arial"/>
          <w:sz w:val="24"/>
          <w:szCs w:val="24"/>
        </w:rPr>
      </w:pPr>
      <w:hyperlink r:id="rId10">
        <w:r w:rsidR="6C1F4262" w:rsidRPr="007E48E4">
          <w:rPr>
            <w:rStyle w:val="Hyperlink"/>
            <w:rFonts w:ascii="Arial" w:eastAsia="Georgia" w:hAnsi="Arial" w:cs="Arial"/>
            <w:sz w:val="24"/>
            <w:szCs w:val="24"/>
          </w:rPr>
          <w:t>Facebook</w:t>
        </w:r>
      </w:hyperlink>
      <w:r w:rsidR="6C1F4262" w:rsidRPr="007E48E4">
        <w:rPr>
          <w:rFonts w:ascii="Arial" w:eastAsia="Georgia" w:hAnsi="Arial" w:cs="Arial"/>
          <w:color w:val="3661BD"/>
          <w:sz w:val="24"/>
          <w:szCs w:val="24"/>
        </w:rPr>
        <w:t xml:space="preserve"> </w:t>
      </w:r>
      <w:hyperlink r:id="rId11">
        <w:r w:rsidR="6C1F4262" w:rsidRPr="007E48E4">
          <w:rPr>
            <w:rStyle w:val="Hyperlink"/>
            <w:rFonts w:ascii="Arial" w:eastAsia="Georgia" w:hAnsi="Arial" w:cs="Arial"/>
            <w:sz w:val="24"/>
            <w:szCs w:val="24"/>
          </w:rPr>
          <w:t>Instagram</w:t>
        </w:r>
      </w:hyperlink>
      <w:r w:rsidR="6C1F4262" w:rsidRPr="007E48E4">
        <w:rPr>
          <w:rFonts w:ascii="Arial" w:eastAsia="Georgia" w:hAnsi="Arial" w:cs="Arial"/>
          <w:color w:val="3661BD"/>
          <w:sz w:val="24"/>
          <w:szCs w:val="24"/>
        </w:rPr>
        <w:t xml:space="preserve"> </w:t>
      </w:r>
      <w:hyperlink r:id="rId12">
        <w:r w:rsidR="6C1F4262" w:rsidRPr="007E48E4">
          <w:rPr>
            <w:rStyle w:val="Hyperlink"/>
            <w:rFonts w:ascii="Arial" w:eastAsia="Georgia" w:hAnsi="Arial" w:cs="Arial"/>
            <w:sz w:val="24"/>
            <w:szCs w:val="24"/>
          </w:rPr>
          <w:t>Twitter</w:t>
        </w:r>
      </w:hyperlink>
    </w:p>
    <w:p w14:paraId="356331ED" w14:textId="151DB523" w:rsidR="201C91DB" w:rsidRPr="007E48E4" w:rsidRDefault="201C91DB" w:rsidP="007E48E4">
      <w:pPr>
        <w:snapToGrid w:val="0"/>
        <w:spacing w:after="0" w:line="240" w:lineRule="auto"/>
        <w:contextualSpacing/>
        <w:rPr>
          <w:rFonts w:ascii="Arial" w:eastAsia="Georgia" w:hAnsi="Arial" w:cs="Arial"/>
          <w:sz w:val="24"/>
          <w:szCs w:val="24"/>
        </w:rPr>
      </w:pPr>
    </w:p>
    <w:p w14:paraId="2FBAB67D" w14:textId="1C1BDC31" w:rsidR="00365EF2" w:rsidRPr="007E48E4" w:rsidRDefault="00365EF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Photo file</w:t>
      </w:r>
      <w:r w:rsidR="00D558DF">
        <w:rPr>
          <w:rFonts w:ascii="Arial" w:eastAsia="Georgia" w:hAnsi="Arial" w:cs="Arial"/>
          <w:sz w:val="24"/>
          <w:szCs w:val="24"/>
        </w:rPr>
        <w:t xml:space="preserve"> 1</w:t>
      </w:r>
      <w:r w:rsidRPr="007E48E4">
        <w:rPr>
          <w:rFonts w:ascii="Arial" w:eastAsia="Georgia" w:hAnsi="Arial" w:cs="Arial"/>
          <w:sz w:val="24"/>
          <w:szCs w:val="24"/>
        </w:rPr>
        <w:t>: AlbertCummings_MeetTheMan.JPG</w:t>
      </w:r>
    </w:p>
    <w:p w14:paraId="4BE63FC2" w14:textId="2B797DE4" w:rsidR="00365EF2" w:rsidRDefault="00365EF2" w:rsidP="007E48E4">
      <w:pPr>
        <w:snapToGrid w:val="0"/>
        <w:spacing w:after="0" w:line="240" w:lineRule="auto"/>
        <w:contextualSpacing/>
        <w:rPr>
          <w:rFonts w:ascii="Arial" w:eastAsia="Georgia" w:hAnsi="Arial" w:cs="Arial"/>
          <w:sz w:val="24"/>
          <w:szCs w:val="24"/>
        </w:rPr>
      </w:pPr>
      <w:r w:rsidRPr="007E48E4">
        <w:rPr>
          <w:rFonts w:ascii="Arial" w:eastAsia="Georgia" w:hAnsi="Arial" w:cs="Arial"/>
          <w:sz w:val="24"/>
          <w:szCs w:val="24"/>
        </w:rPr>
        <w:t>Photo caption</w:t>
      </w:r>
      <w:r w:rsidR="00D558DF">
        <w:rPr>
          <w:rFonts w:ascii="Arial" w:eastAsia="Georgia" w:hAnsi="Arial" w:cs="Arial"/>
          <w:sz w:val="24"/>
          <w:szCs w:val="24"/>
        </w:rPr>
        <w:t xml:space="preserve"> 1</w:t>
      </w:r>
      <w:r w:rsidRPr="007E48E4">
        <w:rPr>
          <w:rFonts w:ascii="Arial" w:eastAsia="Georgia" w:hAnsi="Arial" w:cs="Arial"/>
          <w:sz w:val="24"/>
          <w:szCs w:val="24"/>
        </w:rPr>
        <w:t xml:space="preserve">: A still from the music video for “Meet </w:t>
      </w:r>
      <w:proofErr w:type="gramStart"/>
      <w:r w:rsidRPr="007E48E4">
        <w:rPr>
          <w:rFonts w:ascii="Arial" w:eastAsia="Georgia" w:hAnsi="Arial" w:cs="Arial"/>
          <w:sz w:val="24"/>
          <w:szCs w:val="24"/>
        </w:rPr>
        <w:t>The</w:t>
      </w:r>
      <w:proofErr w:type="gramEnd"/>
      <w:r w:rsidRPr="007E48E4">
        <w:rPr>
          <w:rFonts w:ascii="Arial" w:eastAsia="Georgia" w:hAnsi="Arial" w:cs="Arial"/>
          <w:sz w:val="24"/>
          <w:szCs w:val="24"/>
        </w:rPr>
        <w:t xml:space="preserve"> Man” by Albert Cummings</w:t>
      </w:r>
    </w:p>
    <w:p w14:paraId="6EDF6785" w14:textId="67B74750" w:rsidR="00D558DF" w:rsidRDefault="00D558DF" w:rsidP="007E48E4">
      <w:pPr>
        <w:snapToGrid w:val="0"/>
        <w:spacing w:after="0" w:line="240" w:lineRule="auto"/>
        <w:contextualSpacing/>
        <w:rPr>
          <w:rFonts w:ascii="Arial" w:eastAsia="Georgia" w:hAnsi="Arial" w:cs="Arial"/>
          <w:sz w:val="24"/>
          <w:szCs w:val="24"/>
        </w:rPr>
      </w:pPr>
    </w:p>
    <w:p w14:paraId="5B36A1FC" w14:textId="2EB31A20" w:rsidR="00D558DF" w:rsidRPr="00D558DF" w:rsidRDefault="00D558DF" w:rsidP="007E48E4">
      <w:pPr>
        <w:snapToGrid w:val="0"/>
        <w:spacing w:after="0" w:line="240" w:lineRule="auto"/>
        <w:contextualSpacing/>
        <w:rPr>
          <w:rFonts w:ascii="Arial" w:eastAsia="Georgia" w:hAnsi="Arial" w:cs="Arial"/>
          <w:bCs/>
          <w:sz w:val="24"/>
          <w:szCs w:val="24"/>
        </w:rPr>
      </w:pPr>
      <w:r w:rsidRPr="00D558DF">
        <w:rPr>
          <w:rFonts w:ascii="Arial" w:eastAsia="Georgia" w:hAnsi="Arial" w:cs="Arial"/>
          <w:bCs/>
          <w:sz w:val="24"/>
          <w:szCs w:val="24"/>
        </w:rPr>
        <w:t>Photo file</w:t>
      </w:r>
      <w:r>
        <w:rPr>
          <w:rFonts w:ascii="Arial" w:eastAsia="Georgia" w:hAnsi="Arial" w:cs="Arial"/>
          <w:bCs/>
          <w:sz w:val="24"/>
          <w:szCs w:val="24"/>
        </w:rPr>
        <w:t xml:space="preserve"> 1</w:t>
      </w:r>
      <w:r w:rsidRPr="00D558DF">
        <w:rPr>
          <w:rFonts w:ascii="Arial" w:eastAsia="Georgia" w:hAnsi="Arial" w:cs="Arial"/>
          <w:bCs/>
          <w:sz w:val="24"/>
          <w:szCs w:val="24"/>
        </w:rPr>
        <w:t>: AlbertCummings_Ten_COVER_3000pxls.JPG</w:t>
      </w:r>
    </w:p>
    <w:p w14:paraId="12968DBE" w14:textId="2DD61208" w:rsidR="00D558DF" w:rsidRPr="007E48E4" w:rsidRDefault="00D558DF" w:rsidP="007E48E4">
      <w:pPr>
        <w:snapToGrid w:val="0"/>
        <w:spacing w:after="0" w:line="240" w:lineRule="auto"/>
        <w:contextualSpacing/>
        <w:rPr>
          <w:rFonts w:ascii="Arial" w:eastAsia="Georgia" w:hAnsi="Arial" w:cs="Arial"/>
          <w:bCs/>
          <w:i/>
          <w:sz w:val="24"/>
          <w:szCs w:val="24"/>
        </w:rPr>
      </w:pPr>
      <w:r w:rsidRPr="00D558DF">
        <w:rPr>
          <w:rFonts w:ascii="Arial" w:eastAsia="Georgia" w:hAnsi="Arial" w:cs="Arial"/>
          <w:bCs/>
          <w:sz w:val="24"/>
          <w:szCs w:val="24"/>
        </w:rPr>
        <w:t>Photo caption</w:t>
      </w:r>
      <w:r>
        <w:rPr>
          <w:rFonts w:ascii="Arial" w:eastAsia="Georgia" w:hAnsi="Arial" w:cs="Arial"/>
          <w:bCs/>
          <w:sz w:val="24"/>
          <w:szCs w:val="24"/>
        </w:rPr>
        <w:t xml:space="preserve"> 1</w:t>
      </w:r>
      <w:r w:rsidRPr="00D558DF">
        <w:rPr>
          <w:rFonts w:ascii="Arial" w:eastAsia="Georgia" w:hAnsi="Arial" w:cs="Arial"/>
          <w:bCs/>
          <w:sz w:val="24"/>
          <w:szCs w:val="24"/>
        </w:rPr>
        <w:t xml:space="preserve">: Cover art for Albert Cummings’ album </w:t>
      </w:r>
      <w:r w:rsidRPr="00D558DF">
        <w:rPr>
          <w:rFonts w:ascii="Arial" w:eastAsia="Georgia" w:hAnsi="Arial" w:cs="Arial"/>
          <w:bCs/>
          <w:i/>
          <w:sz w:val="24"/>
          <w:szCs w:val="24"/>
        </w:rPr>
        <w:t>TEN</w:t>
      </w:r>
      <w:r>
        <w:rPr>
          <w:rFonts w:ascii="Arial" w:eastAsia="Georgia" w:hAnsi="Arial" w:cs="Arial"/>
          <w:bCs/>
          <w:i/>
          <w:sz w:val="24"/>
          <w:szCs w:val="24"/>
        </w:rPr>
        <w:t xml:space="preserve">. </w:t>
      </w:r>
      <w:r w:rsidRPr="00D558DF">
        <w:rPr>
          <w:rFonts w:ascii="Arial" w:eastAsia="Georgia" w:hAnsi="Arial" w:cs="Arial"/>
          <w:bCs/>
          <w:sz w:val="24"/>
          <w:szCs w:val="24"/>
        </w:rPr>
        <w:t>Photo credit: Nick Spanos</w:t>
      </w:r>
    </w:p>
    <w:p w14:paraId="7D37A80B" w14:textId="77777777" w:rsidR="00D558DF" w:rsidRPr="007E48E4" w:rsidRDefault="00D558DF" w:rsidP="007E48E4">
      <w:pPr>
        <w:snapToGrid w:val="0"/>
        <w:spacing w:after="0" w:line="240" w:lineRule="auto"/>
        <w:contextualSpacing/>
        <w:rPr>
          <w:rFonts w:ascii="Arial" w:eastAsia="Georgia" w:hAnsi="Arial" w:cs="Arial"/>
          <w:sz w:val="24"/>
          <w:szCs w:val="24"/>
        </w:rPr>
      </w:pPr>
    </w:p>
    <w:sectPr w:rsidR="00D558DF" w:rsidRPr="007E4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BD4F862"/>
    <w:rsid w:val="00365EF2"/>
    <w:rsid w:val="004F3027"/>
    <w:rsid w:val="006E4908"/>
    <w:rsid w:val="007E48E4"/>
    <w:rsid w:val="00953D93"/>
    <w:rsid w:val="00C20ADF"/>
    <w:rsid w:val="00C842A8"/>
    <w:rsid w:val="00D558DF"/>
    <w:rsid w:val="00D7327A"/>
    <w:rsid w:val="00D770AC"/>
    <w:rsid w:val="00E24C43"/>
    <w:rsid w:val="00EE4DB2"/>
    <w:rsid w:val="04F2D312"/>
    <w:rsid w:val="052A9B83"/>
    <w:rsid w:val="067083E3"/>
    <w:rsid w:val="075FBE43"/>
    <w:rsid w:val="07615730"/>
    <w:rsid w:val="09403179"/>
    <w:rsid w:val="0BAF3579"/>
    <w:rsid w:val="0BDA0E99"/>
    <w:rsid w:val="0D1FDFA9"/>
    <w:rsid w:val="0D41ACF6"/>
    <w:rsid w:val="0D4C405D"/>
    <w:rsid w:val="0DFE27FC"/>
    <w:rsid w:val="0FEAB0A8"/>
    <w:rsid w:val="101C6409"/>
    <w:rsid w:val="109D9FF9"/>
    <w:rsid w:val="122EAB1D"/>
    <w:rsid w:val="1322516A"/>
    <w:rsid w:val="13CEAA5E"/>
    <w:rsid w:val="161EB481"/>
    <w:rsid w:val="18108433"/>
    <w:rsid w:val="19399679"/>
    <w:rsid w:val="19932C37"/>
    <w:rsid w:val="1A36792E"/>
    <w:rsid w:val="1B8FE903"/>
    <w:rsid w:val="1B901B78"/>
    <w:rsid w:val="1E132DBF"/>
    <w:rsid w:val="201C91DB"/>
    <w:rsid w:val="20635A26"/>
    <w:rsid w:val="21FF2A87"/>
    <w:rsid w:val="227B1990"/>
    <w:rsid w:val="22E40F2C"/>
    <w:rsid w:val="250D5940"/>
    <w:rsid w:val="25C9A1D1"/>
    <w:rsid w:val="26952C9F"/>
    <w:rsid w:val="26D29BAA"/>
    <w:rsid w:val="274AB08C"/>
    <w:rsid w:val="2908339E"/>
    <w:rsid w:val="299F8CC4"/>
    <w:rsid w:val="29F1140F"/>
    <w:rsid w:val="2BD4F862"/>
    <w:rsid w:val="2DD4B3B6"/>
    <w:rsid w:val="2E04C721"/>
    <w:rsid w:val="2FD5CA8B"/>
    <w:rsid w:val="317C1DDA"/>
    <w:rsid w:val="31D6738C"/>
    <w:rsid w:val="32EFE8E7"/>
    <w:rsid w:val="34A08093"/>
    <w:rsid w:val="3589C64A"/>
    <w:rsid w:val="359CF95F"/>
    <w:rsid w:val="362FBFF9"/>
    <w:rsid w:val="37626D9F"/>
    <w:rsid w:val="3819599E"/>
    <w:rsid w:val="38F1F063"/>
    <w:rsid w:val="3A706FC4"/>
    <w:rsid w:val="3CC01540"/>
    <w:rsid w:val="3DB29374"/>
    <w:rsid w:val="3F55B336"/>
    <w:rsid w:val="3F73D3C1"/>
    <w:rsid w:val="3FB8929D"/>
    <w:rsid w:val="3FBD79E2"/>
    <w:rsid w:val="3FC15409"/>
    <w:rsid w:val="406B70DB"/>
    <w:rsid w:val="40E8354B"/>
    <w:rsid w:val="41162AA5"/>
    <w:rsid w:val="415113F3"/>
    <w:rsid w:val="41820290"/>
    <w:rsid w:val="42BF01A7"/>
    <w:rsid w:val="431C34C2"/>
    <w:rsid w:val="43F2DEDC"/>
    <w:rsid w:val="44245EFC"/>
    <w:rsid w:val="458EAF3D"/>
    <w:rsid w:val="4595F9B8"/>
    <w:rsid w:val="45C9ECE8"/>
    <w:rsid w:val="47DF3FEF"/>
    <w:rsid w:val="48739F76"/>
    <w:rsid w:val="4AB81FB1"/>
    <w:rsid w:val="4AE1260A"/>
    <w:rsid w:val="4C2E2B9C"/>
    <w:rsid w:val="4F4B5F42"/>
    <w:rsid w:val="4F60B7B4"/>
    <w:rsid w:val="5342050E"/>
    <w:rsid w:val="53B52E21"/>
    <w:rsid w:val="545007FE"/>
    <w:rsid w:val="545F01F7"/>
    <w:rsid w:val="54DDD56F"/>
    <w:rsid w:val="54E92691"/>
    <w:rsid w:val="56324CBA"/>
    <w:rsid w:val="56B5B31A"/>
    <w:rsid w:val="57289912"/>
    <w:rsid w:val="581B3DFE"/>
    <w:rsid w:val="58AB2029"/>
    <w:rsid w:val="5907136B"/>
    <w:rsid w:val="59229357"/>
    <w:rsid w:val="596403C7"/>
    <w:rsid w:val="59B70E5F"/>
    <w:rsid w:val="59C14E32"/>
    <w:rsid w:val="5A95FF6F"/>
    <w:rsid w:val="5B96A6BF"/>
    <w:rsid w:val="5E770E65"/>
    <w:rsid w:val="603F7840"/>
    <w:rsid w:val="610E2A3C"/>
    <w:rsid w:val="616824A1"/>
    <w:rsid w:val="64F399E8"/>
    <w:rsid w:val="65261C78"/>
    <w:rsid w:val="65D8B216"/>
    <w:rsid w:val="65E7EE02"/>
    <w:rsid w:val="65EE0A88"/>
    <w:rsid w:val="66487084"/>
    <w:rsid w:val="66D856F6"/>
    <w:rsid w:val="67C86C2C"/>
    <w:rsid w:val="69099442"/>
    <w:rsid w:val="691D3735"/>
    <w:rsid w:val="6A7FBCD3"/>
    <w:rsid w:val="6AB90796"/>
    <w:rsid w:val="6C1F4262"/>
    <w:rsid w:val="6C3DD011"/>
    <w:rsid w:val="6D41A9DF"/>
    <w:rsid w:val="6E9A5F88"/>
    <w:rsid w:val="6EB18956"/>
    <w:rsid w:val="6EF3F641"/>
    <w:rsid w:val="6F2EA38E"/>
    <w:rsid w:val="6F532DF6"/>
    <w:rsid w:val="6F7B3DE2"/>
    <w:rsid w:val="6F94663F"/>
    <w:rsid w:val="6FC0C1B1"/>
    <w:rsid w:val="6FE3310E"/>
    <w:rsid w:val="72752C3B"/>
    <w:rsid w:val="731AD1D0"/>
    <w:rsid w:val="740D76BC"/>
    <w:rsid w:val="74F2C15F"/>
    <w:rsid w:val="75231D27"/>
    <w:rsid w:val="752DA015"/>
    <w:rsid w:val="76407EB7"/>
    <w:rsid w:val="77497890"/>
    <w:rsid w:val="77B2AB39"/>
    <w:rsid w:val="77E67D7C"/>
    <w:rsid w:val="790EAF0B"/>
    <w:rsid w:val="7986E0C5"/>
    <w:rsid w:val="79D93E59"/>
    <w:rsid w:val="7B9CE199"/>
    <w:rsid w:val="7C15EE53"/>
    <w:rsid w:val="7D1F899D"/>
    <w:rsid w:val="7DF30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4F862"/>
  <w15:chartTrackingRefBased/>
  <w15:docId w15:val="{B7975755-9B6E-4DB7-8896-C22A7845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D558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58DF"/>
    <w:rPr>
      <w:rFonts w:ascii="Times New Roman" w:hAnsi="Times New Roman" w:cs="Times New Roman"/>
      <w:sz w:val="18"/>
      <w:szCs w:val="18"/>
    </w:rPr>
  </w:style>
  <w:style w:type="paragraph" w:styleId="ListParagraph">
    <w:name w:val="List Paragraph"/>
    <w:basedOn w:val="Normal"/>
    <w:uiPriority w:val="34"/>
    <w:qFormat/>
    <w:rsid w:val="00D558DF"/>
    <w:pPr>
      <w:ind w:left="720"/>
      <w:contextualSpacing/>
    </w:pPr>
  </w:style>
  <w:style w:type="character" w:styleId="FollowedHyperlink">
    <w:name w:val="FollowedHyperlink"/>
    <w:basedOn w:val="DefaultParagraphFont"/>
    <w:uiPriority w:val="99"/>
    <w:semiHidden/>
    <w:unhideWhenUsed/>
    <w:rsid w:val="00D558DF"/>
    <w:rPr>
      <w:color w:val="954F72" w:themeColor="followedHyperlink"/>
      <w:u w:val="single"/>
    </w:rPr>
  </w:style>
  <w:style w:type="character" w:styleId="UnresolvedMention">
    <w:name w:val="Unresolved Mention"/>
    <w:basedOn w:val="DefaultParagraphFont"/>
    <w:uiPriority w:val="99"/>
    <w:semiHidden/>
    <w:unhideWhenUsed/>
    <w:rsid w:val="00D558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60720">
      <w:bodyDiv w:val="1"/>
      <w:marLeft w:val="0"/>
      <w:marRight w:val="0"/>
      <w:marTop w:val="0"/>
      <w:marBottom w:val="0"/>
      <w:divBdr>
        <w:top w:val="none" w:sz="0" w:space="0" w:color="auto"/>
        <w:left w:val="none" w:sz="0" w:space="0" w:color="auto"/>
        <w:bottom w:val="none" w:sz="0" w:space="0" w:color="auto"/>
        <w:right w:val="none" w:sz="0" w:space="0" w:color="auto"/>
      </w:divBdr>
    </w:div>
    <w:div w:id="192710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tarplayer.com/news/listen-to-blues-guitar-virtuoso-albert-cummings-hard-rocking-single-need-somebody-from-his-forthcoming-ten-albu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rockandbluesmuse.com/2022/04/08/review-albert-cummings-ten/" TargetMode="External"/><Relationship Id="rId12" Type="http://schemas.openxmlformats.org/officeDocument/2006/relationships/hyperlink" Target="https://twitter.com/AlbertCummings?ref_src=twsrc%5Egoogle%7Ctwcamp%5Eserp%7Ctwgr%5Eautho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_0rLgpc017g" TargetMode="External"/><Relationship Id="rId11" Type="http://schemas.openxmlformats.org/officeDocument/2006/relationships/hyperlink" Target="https://www.instagram.com/albertcummings/?hl=en" TargetMode="External"/><Relationship Id="rId5" Type="http://schemas.openxmlformats.org/officeDocument/2006/relationships/hyperlink" Target="https://www.youtube.com/watch?v=5WgWpkF2Euw" TargetMode="External"/><Relationship Id="rId10" Type="http://schemas.openxmlformats.org/officeDocument/2006/relationships/hyperlink" Target="https://www.facebook.com/albertcummingsmusic" TargetMode="External"/><Relationship Id="rId4" Type="http://schemas.openxmlformats.org/officeDocument/2006/relationships/image" Target="media/image1.png"/><Relationship Id="rId9" Type="http://schemas.openxmlformats.org/officeDocument/2006/relationships/hyperlink" Target="https://bluesrockreview.com/2022/04/albert-cummings-ten-review.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886</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Sabini</dc:creator>
  <cp:keywords/>
  <dc:description/>
  <cp:lastModifiedBy>Brad Gibson</cp:lastModifiedBy>
  <cp:revision>4</cp:revision>
  <dcterms:created xsi:type="dcterms:W3CDTF">2022-05-22T21:24:00Z</dcterms:created>
  <dcterms:modified xsi:type="dcterms:W3CDTF">2022-05-23T13:47:00Z</dcterms:modified>
</cp:coreProperties>
</file>