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6A1F" w14:textId="143908C4" w:rsidR="009C1207" w:rsidRPr="00C61598" w:rsidRDefault="00713C80" w:rsidP="00713C80">
      <w:pPr>
        <w:snapToGrid w:val="0"/>
        <w:spacing w:after="0" w:line="240" w:lineRule="auto"/>
        <w:ind w:left="-20" w:right="-20"/>
        <w:contextualSpacing/>
        <w:jc w:val="center"/>
        <w:rPr>
          <w:rFonts w:ascii="Arial" w:eastAsia="Arial" w:hAnsi="Arial" w:cs="Arial"/>
          <w:color w:val="000000" w:themeColor="text1"/>
          <w:sz w:val="28"/>
          <w:szCs w:val="28"/>
        </w:rPr>
      </w:pPr>
      <w:r w:rsidRPr="00C61598">
        <w:rPr>
          <w:rFonts w:ascii="Arial" w:eastAsia="Arial" w:hAnsi="Arial" w:cs="Arial"/>
          <w:b/>
          <w:bCs/>
          <w:color w:val="000000" w:themeColor="text1"/>
          <w:sz w:val="28"/>
          <w:szCs w:val="28"/>
        </w:rPr>
        <w:t xml:space="preserve">The Immediate Family unveils new video and second single “Skin </w:t>
      </w:r>
      <w:proofErr w:type="gramStart"/>
      <w:r w:rsidRPr="00C61598">
        <w:rPr>
          <w:rFonts w:ascii="Arial" w:eastAsia="Arial" w:hAnsi="Arial" w:cs="Arial"/>
          <w:b/>
          <w:bCs/>
          <w:color w:val="000000" w:themeColor="text1"/>
          <w:sz w:val="28"/>
          <w:szCs w:val="28"/>
        </w:rPr>
        <w:t>In</w:t>
      </w:r>
      <w:proofErr w:type="gramEnd"/>
      <w:r w:rsidRPr="00C61598">
        <w:rPr>
          <w:rFonts w:ascii="Arial" w:eastAsia="Arial" w:hAnsi="Arial" w:cs="Arial"/>
          <w:b/>
          <w:bCs/>
          <w:color w:val="000000" w:themeColor="text1"/>
          <w:sz w:val="28"/>
          <w:szCs w:val="28"/>
        </w:rPr>
        <w:t xml:space="preserve"> The Game,” the title track from their upcoming studio album, available February 16</w:t>
      </w:r>
    </w:p>
    <w:p w14:paraId="2F6E2E15" w14:textId="07C5220F" w:rsidR="009C1207" w:rsidRPr="00C61598" w:rsidRDefault="009C1207" w:rsidP="00713C80">
      <w:pPr>
        <w:snapToGrid w:val="0"/>
        <w:spacing w:after="0" w:line="240" w:lineRule="auto"/>
        <w:ind w:left="-20" w:right="-20"/>
        <w:contextualSpacing/>
        <w:jc w:val="center"/>
        <w:rPr>
          <w:rFonts w:ascii="Arial" w:eastAsia="Arial" w:hAnsi="Arial" w:cs="Arial"/>
          <w:color w:val="000000" w:themeColor="text1"/>
          <w:sz w:val="24"/>
          <w:szCs w:val="24"/>
        </w:rPr>
      </w:pPr>
    </w:p>
    <w:p w14:paraId="5CB17217" w14:textId="743BC6BD" w:rsidR="009C1207" w:rsidRPr="00C61598" w:rsidRDefault="00000000" w:rsidP="00713C80">
      <w:pPr>
        <w:snapToGrid w:val="0"/>
        <w:spacing w:after="0" w:line="240" w:lineRule="auto"/>
        <w:ind w:left="-20" w:right="-20"/>
        <w:contextualSpacing/>
        <w:jc w:val="center"/>
        <w:rPr>
          <w:rFonts w:ascii="Arial" w:eastAsia="Arial" w:hAnsi="Arial" w:cs="Arial"/>
          <w:b/>
          <w:bCs/>
          <w:color w:val="4472C4" w:themeColor="accent1"/>
          <w:sz w:val="24"/>
          <w:szCs w:val="24"/>
          <w:u w:val="single"/>
        </w:rPr>
      </w:pPr>
      <w:hyperlink r:id="rId4">
        <w:r w:rsidR="00713C80" w:rsidRPr="00C61598">
          <w:rPr>
            <w:rStyle w:val="Hyperlink"/>
            <w:rFonts w:ascii="Arial" w:eastAsia="Arial" w:hAnsi="Arial" w:cs="Arial"/>
            <w:b/>
            <w:bCs/>
            <w:sz w:val="24"/>
            <w:szCs w:val="24"/>
          </w:rPr>
          <w:t>Watch the video</w:t>
        </w:r>
      </w:hyperlink>
    </w:p>
    <w:p w14:paraId="1CC29360" w14:textId="63DFB2AC" w:rsidR="274373FA" w:rsidRPr="00C61598" w:rsidRDefault="274373FA" w:rsidP="00713C80">
      <w:pPr>
        <w:snapToGrid w:val="0"/>
        <w:spacing w:after="0" w:line="240" w:lineRule="auto"/>
        <w:ind w:left="-20" w:right="-20"/>
        <w:contextualSpacing/>
        <w:jc w:val="center"/>
        <w:rPr>
          <w:rFonts w:ascii="Arial" w:eastAsia="Arial" w:hAnsi="Arial" w:cs="Arial"/>
          <w:b/>
          <w:bCs/>
          <w:color w:val="4471C4"/>
          <w:sz w:val="24"/>
          <w:szCs w:val="24"/>
          <w:u w:val="single"/>
        </w:rPr>
      </w:pPr>
    </w:p>
    <w:p w14:paraId="510F69F9" w14:textId="591791D9" w:rsidR="07D857EA" w:rsidRPr="00C61598" w:rsidRDefault="00000000" w:rsidP="00713C80">
      <w:pPr>
        <w:snapToGrid w:val="0"/>
        <w:spacing w:after="0" w:line="240" w:lineRule="auto"/>
        <w:ind w:left="-20" w:right="-20"/>
        <w:contextualSpacing/>
        <w:jc w:val="center"/>
        <w:rPr>
          <w:rFonts w:ascii="Arial" w:eastAsia="Arial" w:hAnsi="Arial" w:cs="Arial"/>
          <w:b/>
          <w:bCs/>
          <w:color w:val="4471C4"/>
          <w:sz w:val="24"/>
          <w:szCs w:val="24"/>
        </w:rPr>
      </w:pPr>
      <w:hyperlink r:id="rId5">
        <w:r w:rsidR="00713C80" w:rsidRPr="00C61598">
          <w:rPr>
            <w:rStyle w:val="Hyperlink"/>
            <w:rFonts w:ascii="Arial" w:eastAsia="Arial" w:hAnsi="Arial" w:cs="Arial"/>
            <w:b/>
            <w:bCs/>
            <w:sz w:val="24"/>
            <w:szCs w:val="24"/>
          </w:rPr>
          <w:t>Listen to the song</w:t>
        </w:r>
      </w:hyperlink>
    </w:p>
    <w:p w14:paraId="32650B32" w14:textId="375D8B5B" w:rsidR="009C1207" w:rsidRPr="00C61598" w:rsidRDefault="141F2445" w:rsidP="00713C80">
      <w:pPr>
        <w:snapToGrid w:val="0"/>
        <w:spacing w:after="0" w:line="240" w:lineRule="auto"/>
        <w:ind w:left="-20" w:right="-20"/>
        <w:contextualSpacing/>
        <w:jc w:val="center"/>
        <w:rPr>
          <w:rFonts w:ascii="Arial" w:eastAsia="Times New Roman" w:hAnsi="Arial" w:cs="Arial"/>
          <w:color w:val="0078D4"/>
          <w:sz w:val="24"/>
          <w:szCs w:val="24"/>
        </w:rPr>
      </w:pPr>
      <w:r w:rsidRPr="00C61598">
        <w:rPr>
          <w:rFonts w:ascii="Arial" w:eastAsia="Times New Roman" w:hAnsi="Arial" w:cs="Arial"/>
          <w:b/>
          <w:bCs/>
          <w:color w:val="000000" w:themeColor="text1"/>
          <w:sz w:val="24"/>
          <w:szCs w:val="24"/>
        </w:rPr>
        <w:t xml:space="preserve"> </w:t>
      </w:r>
    </w:p>
    <w:p w14:paraId="6E9F7990" w14:textId="7258EEDE" w:rsidR="009C1207" w:rsidRPr="00C61598" w:rsidRDefault="00713C80" w:rsidP="00713C80">
      <w:pPr>
        <w:snapToGrid w:val="0"/>
        <w:spacing w:after="0" w:line="240" w:lineRule="auto"/>
        <w:ind w:left="-20" w:right="-20"/>
        <w:contextualSpacing/>
        <w:jc w:val="center"/>
        <w:rPr>
          <w:rStyle w:val="Hyperlink"/>
          <w:rFonts w:ascii="Arial" w:eastAsia="Arial" w:hAnsi="Arial" w:cs="Arial"/>
          <w:b/>
          <w:bCs/>
          <w:sz w:val="24"/>
          <w:szCs w:val="24"/>
        </w:rPr>
      </w:pPr>
      <w:r w:rsidRPr="00C61598">
        <w:rPr>
          <w:rFonts w:ascii="Arial" w:eastAsia="Arial" w:hAnsi="Arial" w:cs="Arial"/>
          <w:b/>
          <w:bCs/>
          <w:color w:val="000000" w:themeColor="text1"/>
          <w:sz w:val="24"/>
          <w:szCs w:val="24"/>
        </w:rPr>
        <w:t>The acclaimed</w:t>
      </w:r>
      <w:r w:rsidR="141F2445" w:rsidRPr="00C61598">
        <w:rPr>
          <w:rFonts w:ascii="Arial" w:eastAsia="Arial" w:hAnsi="Arial" w:cs="Arial"/>
          <w:b/>
          <w:bCs/>
          <w:color w:val="000000" w:themeColor="text1"/>
          <w:sz w:val="24"/>
          <w:szCs w:val="24"/>
        </w:rPr>
        <w:t xml:space="preserve"> </w:t>
      </w:r>
      <w:r w:rsidRPr="00C61598">
        <w:rPr>
          <w:rFonts w:ascii="Arial" w:eastAsia="Arial" w:hAnsi="Arial" w:cs="Arial"/>
          <w:b/>
          <w:bCs/>
          <w:i/>
          <w:iCs/>
          <w:color w:val="000000" w:themeColor="text1"/>
          <w:sz w:val="24"/>
          <w:szCs w:val="24"/>
        </w:rPr>
        <w:t>Immediate Family</w:t>
      </w:r>
      <w:r w:rsidR="141F2445" w:rsidRPr="00C61598">
        <w:rPr>
          <w:rFonts w:ascii="Arial" w:eastAsia="Arial" w:hAnsi="Arial" w:cs="Arial"/>
          <w:b/>
          <w:bCs/>
          <w:i/>
          <w:iCs/>
          <w:color w:val="000000" w:themeColor="text1"/>
          <w:sz w:val="24"/>
          <w:szCs w:val="24"/>
        </w:rPr>
        <w:t xml:space="preserve"> </w:t>
      </w:r>
      <w:r w:rsidRPr="00C61598">
        <w:rPr>
          <w:rFonts w:ascii="Arial" w:eastAsia="Arial" w:hAnsi="Arial" w:cs="Arial"/>
          <w:b/>
          <w:bCs/>
          <w:color w:val="000000" w:themeColor="text1"/>
          <w:sz w:val="24"/>
          <w:szCs w:val="24"/>
        </w:rPr>
        <w:t>documentary</w:t>
      </w:r>
      <w:r w:rsidRPr="00C61598">
        <w:rPr>
          <w:rFonts w:ascii="Arial" w:eastAsia="Arial" w:hAnsi="Arial" w:cs="Arial"/>
          <w:color w:val="0078D4"/>
          <w:sz w:val="24"/>
          <w:szCs w:val="24"/>
        </w:rPr>
        <w:t xml:space="preserve"> </w:t>
      </w:r>
      <w:hyperlink r:id="rId6">
        <w:r w:rsidRPr="00C61598">
          <w:rPr>
            <w:rStyle w:val="Hyperlink"/>
            <w:rFonts w:ascii="Arial" w:eastAsia="Arial" w:hAnsi="Arial" w:cs="Arial"/>
            <w:b/>
            <w:bCs/>
            <w:sz w:val="24"/>
            <w:szCs w:val="24"/>
          </w:rPr>
          <w:t>is available everywhere now</w:t>
        </w:r>
      </w:hyperlink>
    </w:p>
    <w:p w14:paraId="01112571" w14:textId="77777777" w:rsidR="00713C80" w:rsidRPr="00C61598" w:rsidRDefault="00713C80" w:rsidP="00713C80">
      <w:pPr>
        <w:snapToGrid w:val="0"/>
        <w:spacing w:after="0" w:line="240" w:lineRule="auto"/>
        <w:ind w:left="-20" w:right="-20"/>
        <w:contextualSpacing/>
        <w:jc w:val="center"/>
        <w:rPr>
          <w:rFonts w:ascii="Arial" w:eastAsia="Arial" w:hAnsi="Arial" w:cs="Arial"/>
          <w:color w:val="0078D4"/>
          <w:sz w:val="24"/>
          <w:szCs w:val="24"/>
        </w:rPr>
      </w:pPr>
    </w:p>
    <w:p w14:paraId="71441C35" w14:textId="4857B400" w:rsidR="009C1207" w:rsidRPr="00C61598" w:rsidRDefault="141F2445" w:rsidP="00713C80">
      <w:pPr>
        <w:snapToGrid w:val="0"/>
        <w:spacing w:after="0" w:line="240" w:lineRule="auto"/>
        <w:ind w:left="-20" w:right="-20"/>
        <w:contextualSpacing/>
        <w:jc w:val="center"/>
        <w:rPr>
          <w:rFonts w:ascii="Arial" w:eastAsia="Arial" w:hAnsi="Arial" w:cs="Arial"/>
          <w:color w:val="D13438"/>
        </w:rPr>
      </w:pPr>
      <w:r w:rsidRPr="00C61598">
        <w:rPr>
          <w:rFonts w:ascii="Arial" w:hAnsi="Arial" w:cs="Arial"/>
          <w:noProof/>
        </w:rPr>
        <w:drawing>
          <wp:inline distT="0" distB="0" distL="0" distR="0" wp14:anchorId="6883C40F" wp14:editId="59DD6AF9">
            <wp:extent cx="3438525" cy="3400425"/>
            <wp:effectExtent l="0" t="0" r="0" b="0"/>
            <wp:docPr id="1034478921" name="Picture 103447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8525" cy="3400425"/>
                    </a:xfrm>
                    <a:prstGeom prst="rect">
                      <a:avLst/>
                    </a:prstGeom>
                  </pic:spPr>
                </pic:pic>
              </a:graphicData>
            </a:graphic>
          </wp:inline>
        </w:drawing>
      </w:r>
    </w:p>
    <w:p w14:paraId="354FF7EF" w14:textId="56AF625E" w:rsidR="009C1207" w:rsidRPr="00C61598" w:rsidRDefault="009C1207" w:rsidP="00713C80">
      <w:pPr>
        <w:snapToGrid w:val="0"/>
        <w:spacing w:after="0" w:line="240" w:lineRule="auto"/>
        <w:ind w:left="-20" w:right="-20"/>
        <w:contextualSpacing/>
        <w:jc w:val="center"/>
        <w:rPr>
          <w:rFonts w:ascii="Arial" w:eastAsia="Arial" w:hAnsi="Arial" w:cs="Arial"/>
          <w:color w:val="D13438"/>
        </w:rPr>
      </w:pPr>
    </w:p>
    <w:p w14:paraId="6838FA57" w14:textId="374A4B53" w:rsidR="009C1207" w:rsidRPr="00C61598" w:rsidRDefault="00000000" w:rsidP="00713C80">
      <w:pPr>
        <w:snapToGrid w:val="0"/>
        <w:spacing w:after="0" w:line="240" w:lineRule="auto"/>
        <w:contextualSpacing/>
        <w:jc w:val="center"/>
        <w:rPr>
          <w:rFonts w:ascii="Arial" w:eastAsia="Arial" w:hAnsi="Arial" w:cs="Arial"/>
          <w:color w:val="D13438"/>
        </w:rPr>
      </w:pPr>
      <w:hyperlink r:id="rId8">
        <w:r w:rsidR="141F2445" w:rsidRPr="00C61598">
          <w:rPr>
            <w:rStyle w:val="Hyperlink"/>
            <w:rFonts w:ascii="Arial" w:eastAsia="Arial" w:hAnsi="Arial" w:cs="Arial"/>
            <w:b/>
            <w:bCs/>
          </w:rPr>
          <w:t>Download hi-res cover art</w:t>
        </w:r>
      </w:hyperlink>
    </w:p>
    <w:p w14:paraId="54ACC9BF" w14:textId="105CD4E4" w:rsidR="009C1207" w:rsidRPr="00C61598" w:rsidRDefault="141F2445" w:rsidP="00713C80">
      <w:pPr>
        <w:snapToGrid w:val="0"/>
        <w:spacing w:after="0" w:line="240" w:lineRule="auto"/>
        <w:contextualSpacing/>
        <w:jc w:val="center"/>
        <w:rPr>
          <w:rFonts w:ascii="Arial" w:eastAsia="Arial" w:hAnsi="Arial" w:cs="Arial"/>
          <w:color w:val="D13438"/>
        </w:rPr>
      </w:pPr>
      <w:r w:rsidRPr="00C61598">
        <w:rPr>
          <w:rFonts w:ascii="Arial" w:eastAsia="Arial" w:hAnsi="Arial" w:cs="Arial"/>
          <w:color w:val="403F42"/>
        </w:rPr>
        <w:t xml:space="preserve">photo by </w:t>
      </w:r>
      <w:r w:rsidRPr="00C61598">
        <w:rPr>
          <w:rFonts w:ascii="Arial" w:eastAsia="Arial" w:hAnsi="Arial" w:cs="Arial"/>
          <w:color w:val="000000" w:themeColor="text1"/>
        </w:rPr>
        <w:t xml:space="preserve">Jay Gilbert/Chris Schmitt– cover artwork by Brian </w:t>
      </w:r>
      <w:proofErr w:type="spellStart"/>
      <w:r w:rsidRPr="00C61598">
        <w:rPr>
          <w:rFonts w:ascii="Arial" w:eastAsia="Arial" w:hAnsi="Arial" w:cs="Arial"/>
          <w:color w:val="000000" w:themeColor="text1"/>
        </w:rPr>
        <w:t>Porizek</w:t>
      </w:r>
      <w:proofErr w:type="spellEnd"/>
    </w:p>
    <w:p w14:paraId="301AE2FA" w14:textId="24ABE608" w:rsidR="009C1207" w:rsidRPr="00C61598" w:rsidRDefault="009C1207" w:rsidP="00713C80">
      <w:pPr>
        <w:snapToGrid w:val="0"/>
        <w:spacing w:after="0" w:line="240" w:lineRule="auto"/>
        <w:contextualSpacing/>
        <w:jc w:val="center"/>
        <w:rPr>
          <w:rFonts w:ascii="Arial" w:eastAsia="Arial" w:hAnsi="Arial" w:cs="Arial"/>
          <w:color w:val="000000" w:themeColor="text1"/>
          <w:sz w:val="21"/>
          <w:szCs w:val="21"/>
        </w:rPr>
      </w:pPr>
    </w:p>
    <w:p w14:paraId="462DB004" w14:textId="05815F31" w:rsidR="009C1207" w:rsidRPr="00C61598" w:rsidRDefault="141F2445" w:rsidP="00713C80">
      <w:pPr>
        <w:snapToGrid w:val="0"/>
        <w:spacing w:after="0" w:line="240" w:lineRule="auto"/>
        <w:ind w:left="-20" w:right="-20"/>
        <w:contextualSpacing/>
        <w:rPr>
          <w:rFonts w:ascii="Arial" w:eastAsia="Arial" w:hAnsi="Arial" w:cs="Arial"/>
          <w:b/>
          <w:bCs/>
          <w:color w:val="00B0F0"/>
          <w:sz w:val="24"/>
          <w:szCs w:val="24"/>
          <w:u w:val="single"/>
        </w:rPr>
      </w:pPr>
      <w:r w:rsidRPr="00C61598">
        <w:rPr>
          <w:rFonts w:ascii="Arial" w:eastAsia="Arial" w:hAnsi="Arial" w:cs="Arial"/>
          <w:b/>
          <w:bCs/>
          <w:color w:val="000000" w:themeColor="text1"/>
          <w:sz w:val="24"/>
          <w:szCs w:val="24"/>
        </w:rPr>
        <w:t xml:space="preserve">January 18, 2024 – The Immediate Family </w:t>
      </w:r>
      <w:r w:rsidRPr="00C61598">
        <w:rPr>
          <w:rFonts w:ascii="Arial" w:eastAsia="Arial" w:hAnsi="Arial" w:cs="Arial"/>
          <w:color w:val="000000" w:themeColor="text1"/>
          <w:sz w:val="24"/>
          <w:szCs w:val="24"/>
        </w:rPr>
        <w:t>unveils their new video for “Skin in the Game,” the latest single and title track from their upcoming studio album arriving on February 16 via Quarto Valley Records.</w:t>
      </w:r>
      <w:r w:rsidRPr="00C61598">
        <w:rPr>
          <w:rFonts w:ascii="Arial" w:eastAsia="Arial" w:hAnsi="Arial" w:cs="Arial"/>
          <w:b/>
          <w:bCs/>
          <w:color w:val="000000" w:themeColor="text1"/>
          <w:sz w:val="24"/>
          <w:szCs w:val="24"/>
        </w:rPr>
        <w:t xml:space="preserve"> </w:t>
      </w:r>
      <w:r w:rsidRPr="00C61598">
        <w:rPr>
          <w:rFonts w:ascii="Arial" w:eastAsia="Arial" w:hAnsi="Arial" w:cs="Arial"/>
          <w:color w:val="000000" w:themeColor="text1"/>
          <w:sz w:val="24"/>
          <w:szCs w:val="24"/>
        </w:rPr>
        <w:t>The searing, insightful rocker offers a determined demonstration of what it means to be fully committed to craft and creativity and willing to risk it all without fear of failure. It’s a hard-earned philosophy that the unique quintet – guitarists/singer</w:t>
      </w:r>
      <w:r w:rsidR="473F78D0" w:rsidRPr="00C61598">
        <w:rPr>
          <w:rFonts w:ascii="Arial" w:eastAsia="Arial" w:hAnsi="Arial" w:cs="Arial"/>
          <w:color w:val="000000" w:themeColor="text1"/>
          <w:sz w:val="24"/>
          <w:szCs w:val="24"/>
        </w:rPr>
        <w:t>s</w:t>
      </w:r>
      <w:r w:rsidRPr="00C61598">
        <w:rPr>
          <w:rFonts w:ascii="Arial" w:eastAsia="Arial" w:hAnsi="Arial" w:cs="Arial"/>
          <w:color w:val="000000" w:themeColor="text1"/>
          <w:sz w:val="24"/>
          <w:szCs w:val="24"/>
        </w:rPr>
        <w:t xml:space="preserve">/songwriters </w:t>
      </w:r>
      <w:r w:rsidRPr="00C61598">
        <w:rPr>
          <w:rFonts w:ascii="Arial" w:eastAsia="Arial" w:hAnsi="Arial" w:cs="Arial"/>
          <w:b/>
          <w:bCs/>
          <w:color w:val="000000" w:themeColor="text1"/>
          <w:sz w:val="24"/>
          <w:szCs w:val="24"/>
        </w:rPr>
        <w:t xml:space="preserve">Danny </w:t>
      </w:r>
      <w:proofErr w:type="spellStart"/>
      <w:r w:rsidRPr="00C61598">
        <w:rPr>
          <w:rFonts w:ascii="Arial" w:eastAsia="Arial" w:hAnsi="Arial" w:cs="Arial"/>
          <w:b/>
          <w:bCs/>
          <w:color w:val="000000" w:themeColor="text1"/>
          <w:sz w:val="24"/>
          <w:szCs w:val="24"/>
        </w:rPr>
        <w:t>Kortchmar</w:t>
      </w:r>
      <w:proofErr w:type="spellEnd"/>
      <w:r w:rsidRPr="00C61598">
        <w:rPr>
          <w:rFonts w:ascii="Arial" w:eastAsia="Arial" w:hAnsi="Arial" w:cs="Arial"/>
          <w:color w:val="000000" w:themeColor="text1"/>
          <w:sz w:val="24"/>
          <w:szCs w:val="24"/>
        </w:rPr>
        <w:t xml:space="preserve">, </w:t>
      </w:r>
      <w:proofErr w:type="spellStart"/>
      <w:r w:rsidRPr="00C61598">
        <w:rPr>
          <w:rFonts w:ascii="Arial" w:eastAsia="Arial" w:hAnsi="Arial" w:cs="Arial"/>
          <w:b/>
          <w:bCs/>
          <w:color w:val="000000" w:themeColor="text1"/>
          <w:sz w:val="24"/>
          <w:szCs w:val="24"/>
        </w:rPr>
        <w:t>Waddy</w:t>
      </w:r>
      <w:proofErr w:type="spellEnd"/>
      <w:r w:rsidRPr="00C61598">
        <w:rPr>
          <w:rFonts w:ascii="Arial" w:eastAsia="Arial" w:hAnsi="Arial" w:cs="Arial"/>
          <w:b/>
          <w:bCs/>
          <w:color w:val="000000" w:themeColor="text1"/>
          <w:sz w:val="24"/>
          <w:szCs w:val="24"/>
        </w:rPr>
        <w:t xml:space="preserve"> Wachtel </w:t>
      </w:r>
      <w:r w:rsidRPr="00C61598">
        <w:rPr>
          <w:rFonts w:ascii="Arial" w:eastAsia="Arial" w:hAnsi="Arial" w:cs="Arial"/>
          <w:color w:val="000000" w:themeColor="text1"/>
          <w:sz w:val="24"/>
          <w:szCs w:val="24"/>
        </w:rPr>
        <w:t>and</w:t>
      </w:r>
      <w:r w:rsidRPr="00C61598">
        <w:rPr>
          <w:rFonts w:ascii="Arial" w:eastAsia="Arial" w:hAnsi="Arial" w:cs="Arial"/>
          <w:b/>
          <w:bCs/>
          <w:color w:val="000000" w:themeColor="text1"/>
          <w:sz w:val="24"/>
          <w:szCs w:val="24"/>
        </w:rPr>
        <w:t xml:space="preserve"> Steve Postell</w:t>
      </w:r>
      <w:r w:rsidRPr="00C61598">
        <w:rPr>
          <w:rFonts w:ascii="Arial" w:eastAsia="Arial" w:hAnsi="Arial" w:cs="Arial"/>
          <w:color w:val="000000" w:themeColor="text1"/>
          <w:sz w:val="24"/>
          <w:szCs w:val="24"/>
        </w:rPr>
        <w:t xml:space="preserve">, and the renowned rhythm section of drummer </w:t>
      </w:r>
      <w:r w:rsidRPr="00C61598">
        <w:rPr>
          <w:rFonts w:ascii="Arial" w:eastAsia="Arial" w:hAnsi="Arial" w:cs="Arial"/>
          <w:b/>
          <w:bCs/>
          <w:color w:val="000000" w:themeColor="text1"/>
          <w:sz w:val="24"/>
          <w:szCs w:val="24"/>
        </w:rPr>
        <w:t xml:space="preserve">Russ Kunkel </w:t>
      </w:r>
      <w:r w:rsidRPr="00C61598">
        <w:rPr>
          <w:rFonts w:ascii="Arial" w:eastAsia="Arial" w:hAnsi="Arial" w:cs="Arial"/>
          <w:color w:val="000000" w:themeColor="text1"/>
          <w:sz w:val="24"/>
          <w:szCs w:val="24"/>
        </w:rPr>
        <w:t xml:space="preserve">and bassist </w:t>
      </w:r>
      <w:r w:rsidRPr="00C61598">
        <w:rPr>
          <w:rFonts w:ascii="Arial" w:eastAsia="Arial" w:hAnsi="Arial" w:cs="Arial"/>
          <w:b/>
          <w:bCs/>
          <w:color w:val="000000" w:themeColor="text1"/>
          <w:sz w:val="24"/>
          <w:szCs w:val="24"/>
        </w:rPr>
        <w:t xml:space="preserve">Leland </w:t>
      </w:r>
      <w:proofErr w:type="spellStart"/>
      <w:r w:rsidRPr="00C61598">
        <w:rPr>
          <w:rFonts w:ascii="Arial" w:eastAsia="Arial" w:hAnsi="Arial" w:cs="Arial"/>
          <w:b/>
          <w:bCs/>
          <w:color w:val="000000" w:themeColor="text1"/>
          <w:sz w:val="24"/>
          <w:szCs w:val="24"/>
        </w:rPr>
        <w:t>Sklar</w:t>
      </w:r>
      <w:proofErr w:type="spellEnd"/>
      <w:r w:rsidRPr="00C61598">
        <w:rPr>
          <w:rFonts w:ascii="Arial" w:eastAsia="Arial" w:hAnsi="Arial" w:cs="Arial"/>
          <w:color w:val="000000" w:themeColor="text1"/>
          <w:sz w:val="24"/>
          <w:szCs w:val="24"/>
        </w:rPr>
        <w:t xml:space="preserve"> – have gained from decades of being among </w:t>
      </w:r>
      <w:r w:rsidR="0387D1E1" w:rsidRPr="00C61598">
        <w:rPr>
          <w:rFonts w:ascii="Arial" w:eastAsia="Arial" w:hAnsi="Arial" w:cs="Arial"/>
          <w:color w:val="000000" w:themeColor="text1"/>
          <w:sz w:val="24"/>
          <w:szCs w:val="24"/>
        </w:rPr>
        <w:t>rock</w:t>
      </w:r>
      <w:r w:rsidR="00713C80" w:rsidRPr="00C61598">
        <w:rPr>
          <w:rFonts w:ascii="Arial" w:eastAsia="Arial" w:hAnsi="Arial" w:cs="Arial"/>
          <w:color w:val="000000" w:themeColor="text1"/>
          <w:sz w:val="24"/>
          <w:szCs w:val="24"/>
        </w:rPr>
        <w:t>’</w:t>
      </w:r>
      <w:r w:rsidR="0387D1E1" w:rsidRPr="00C61598">
        <w:rPr>
          <w:rFonts w:ascii="Arial" w:eastAsia="Arial" w:hAnsi="Arial" w:cs="Arial"/>
          <w:color w:val="000000" w:themeColor="text1"/>
          <w:sz w:val="24"/>
          <w:szCs w:val="24"/>
        </w:rPr>
        <w:t>s</w:t>
      </w:r>
      <w:r w:rsidRPr="00C61598">
        <w:rPr>
          <w:rFonts w:ascii="Arial" w:eastAsia="Arial" w:hAnsi="Arial" w:cs="Arial"/>
          <w:color w:val="000000" w:themeColor="text1"/>
          <w:sz w:val="24"/>
          <w:szCs w:val="24"/>
        </w:rPr>
        <w:t xml:space="preserve"> most revered musicians.</w:t>
      </w:r>
      <w:r w:rsidR="0E1F72A3" w:rsidRPr="00C61598">
        <w:rPr>
          <w:rFonts w:ascii="Arial" w:eastAsia="Arial" w:hAnsi="Arial" w:cs="Arial"/>
          <w:color w:val="000000" w:themeColor="text1"/>
          <w:sz w:val="24"/>
          <w:szCs w:val="24"/>
        </w:rPr>
        <w:t xml:space="preserve"> </w:t>
      </w:r>
    </w:p>
    <w:p w14:paraId="55BDF96D" w14:textId="2FFC14AE" w:rsidR="009C1207" w:rsidRPr="00C61598" w:rsidRDefault="009C1207" w:rsidP="00713C80">
      <w:pPr>
        <w:snapToGrid w:val="0"/>
        <w:spacing w:after="0" w:line="240" w:lineRule="auto"/>
        <w:ind w:left="-20" w:right="-20"/>
        <w:contextualSpacing/>
        <w:rPr>
          <w:rFonts w:ascii="Arial" w:eastAsia="Arial" w:hAnsi="Arial" w:cs="Arial"/>
          <w:color w:val="0078D4"/>
          <w:sz w:val="24"/>
          <w:szCs w:val="24"/>
        </w:rPr>
      </w:pPr>
    </w:p>
    <w:p w14:paraId="568C2FA9" w14:textId="775BFAFE" w:rsidR="009C1207" w:rsidRPr="00C61598" w:rsidRDefault="188C3459"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Written by Danny </w:t>
      </w:r>
      <w:proofErr w:type="spellStart"/>
      <w:r w:rsidRPr="00C61598">
        <w:rPr>
          <w:rFonts w:ascii="Arial" w:eastAsia="Arial" w:hAnsi="Arial" w:cs="Arial"/>
          <w:color w:val="000000" w:themeColor="text1"/>
          <w:sz w:val="24"/>
          <w:szCs w:val="24"/>
        </w:rPr>
        <w:t>Kortchmar</w:t>
      </w:r>
      <w:proofErr w:type="spellEnd"/>
      <w:r w:rsidRPr="00C61598">
        <w:rPr>
          <w:rFonts w:ascii="Arial" w:eastAsia="Arial" w:hAnsi="Arial" w:cs="Arial"/>
          <w:color w:val="000000" w:themeColor="text1"/>
          <w:sz w:val="24"/>
          <w:szCs w:val="24"/>
        </w:rPr>
        <w:t xml:space="preserve">, Russell Kunkel and </w:t>
      </w:r>
      <w:proofErr w:type="spellStart"/>
      <w:r w:rsidRPr="00C61598">
        <w:rPr>
          <w:rFonts w:ascii="Arial" w:eastAsia="Arial" w:hAnsi="Arial" w:cs="Arial"/>
          <w:color w:val="000000" w:themeColor="text1"/>
          <w:sz w:val="24"/>
          <w:szCs w:val="24"/>
        </w:rPr>
        <w:t>Waddy</w:t>
      </w:r>
      <w:proofErr w:type="spellEnd"/>
      <w:r w:rsidRPr="00C61598">
        <w:rPr>
          <w:rFonts w:ascii="Arial" w:eastAsia="Arial" w:hAnsi="Arial" w:cs="Arial"/>
          <w:color w:val="000000" w:themeColor="text1"/>
          <w:sz w:val="24"/>
          <w:szCs w:val="24"/>
        </w:rPr>
        <w:t xml:space="preserve"> Wachtel, the song begins with Kunkel’s steadfast drumbeat, combined with Lee </w:t>
      </w:r>
      <w:proofErr w:type="spellStart"/>
      <w:r w:rsidRPr="00C61598">
        <w:rPr>
          <w:rFonts w:ascii="Arial" w:eastAsia="Arial" w:hAnsi="Arial" w:cs="Arial"/>
          <w:color w:val="000000" w:themeColor="text1"/>
          <w:sz w:val="24"/>
          <w:szCs w:val="24"/>
        </w:rPr>
        <w:t>Sklar’s</w:t>
      </w:r>
      <w:proofErr w:type="spellEnd"/>
      <w:r w:rsidRPr="00C61598">
        <w:rPr>
          <w:rFonts w:ascii="Arial" w:eastAsia="Arial" w:hAnsi="Arial" w:cs="Arial"/>
          <w:color w:val="000000" w:themeColor="text1"/>
          <w:sz w:val="24"/>
          <w:szCs w:val="24"/>
        </w:rPr>
        <w:t xml:space="preserve"> riveting bass line</w:t>
      </w:r>
      <w:r w:rsidR="1E987348" w:rsidRPr="00C61598">
        <w:rPr>
          <w:rFonts w:ascii="Arial" w:eastAsia="Arial" w:hAnsi="Arial" w:cs="Arial"/>
          <w:color w:val="000000" w:themeColor="text1"/>
          <w:sz w:val="24"/>
          <w:szCs w:val="24"/>
        </w:rPr>
        <w:t xml:space="preserve"> </w:t>
      </w:r>
      <w:r w:rsidRPr="00C61598">
        <w:rPr>
          <w:rFonts w:ascii="Arial" w:eastAsia="Arial" w:hAnsi="Arial" w:cs="Arial"/>
          <w:color w:val="000000" w:themeColor="text1"/>
          <w:sz w:val="24"/>
          <w:szCs w:val="24"/>
        </w:rPr>
        <w:t xml:space="preserve">which sets the </w:t>
      </w:r>
      <w:r w:rsidRPr="00C61598">
        <w:rPr>
          <w:rFonts w:ascii="Arial" w:eastAsia="Arial" w:hAnsi="Arial" w:cs="Arial"/>
          <w:color w:val="000000" w:themeColor="text1"/>
          <w:sz w:val="24"/>
          <w:szCs w:val="24"/>
        </w:rPr>
        <w:lastRenderedPageBreak/>
        <w:t xml:space="preserve">song in motion. The driving guitars and unwavering surge of a combined onslaught from Wachtel, </w:t>
      </w:r>
      <w:proofErr w:type="spellStart"/>
      <w:r w:rsidRPr="00C61598">
        <w:rPr>
          <w:rFonts w:ascii="Arial" w:eastAsia="Arial" w:hAnsi="Arial" w:cs="Arial"/>
          <w:color w:val="000000" w:themeColor="text1"/>
          <w:sz w:val="24"/>
          <w:szCs w:val="24"/>
        </w:rPr>
        <w:t>Kortchmar</w:t>
      </w:r>
      <w:proofErr w:type="spellEnd"/>
      <w:r w:rsidRPr="00C61598">
        <w:rPr>
          <w:rFonts w:ascii="Arial" w:eastAsia="Arial" w:hAnsi="Arial" w:cs="Arial"/>
          <w:color w:val="000000" w:themeColor="text1"/>
          <w:sz w:val="24"/>
          <w:szCs w:val="24"/>
        </w:rPr>
        <w:t xml:space="preserve">, and Postell push the momentum </w:t>
      </w:r>
      <w:r w:rsidR="41D45DC6" w:rsidRPr="00C61598">
        <w:rPr>
          <w:rFonts w:ascii="Arial" w:eastAsia="Arial" w:hAnsi="Arial" w:cs="Arial"/>
          <w:color w:val="000000" w:themeColor="text1"/>
          <w:sz w:val="24"/>
          <w:szCs w:val="24"/>
        </w:rPr>
        <w:t xml:space="preserve">forward. </w:t>
      </w:r>
    </w:p>
    <w:p w14:paraId="3A511047" w14:textId="5431ECAC" w:rsidR="009C1207" w:rsidRPr="00C61598" w:rsidRDefault="009C1207" w:rsidP="00713C80">
      <w:pPr>
        <w:snapToGrid w:val="0"/>
        <w:spacing w:after="0" w:line="240" w:lineRule="auto"/>
        <w:ind w:left="-20" w:right="-20"/>
        <w:contextualSpacing/>
        <w:rPr>
          <w:rFonts w:ascii="Arial" w:eastAsia="Arial" w:hAnsi="Arial" w:cs="Arial"/>
          <w:color w:val="000000" w:themeColor="text1"/>
          <w:sz w:val="24"/>
          <w:szCs w:val="24"/>
        </w:rPr>
      </w:pPr>
    </w:p>
    <w:p w14:paraId="30BD38F2" w14:textId="1CAC7E1F" w:rsidR="009C1207" w:rsidRPr="00C61598" w:rsidRDefault="345EDDAA" w:rsidP="00713C80">
      <w:pPr>
        <w:snapToGrid w:val="0"/>
        <w:spacing w:after="0" w:line="240" w:lineRule="auto"/>
        <w:ind w:left="-20" w:right="-20"/>
        <w:contextualSpacing/>
        <w:rPr>
          <w:rFonts w:ascii="Arial" w:eastAsia="Arial" w:hAnsi="Arial" w:cs="Arial"/>
          <w:sz w:val="24"/>
          <w:szCs w:val="24"/>
        </w:rPr>
      </w:pPr>
      <w:r w:rsidRPr="00C61598">
        <w:rPr>
          <w:rFonts w:ascii="Arial" w:eastAsia="Arial" w:hAnsi="Arial" w:cs="Arial"/>
          <w:sz w:val="24"/>
          <w:szCs w:val="24"/>
        </w:rPr>
        <w:t>“</w:t>
      </w:r>
      <w:r w:rsidR="0E4BEDC5" w:rsidRPr="00C61598">
        <w:rPr>
          <w:rFonts w:ascii="Arial" w:eastAsia="Arial" w:hAnsi="Arial" w:cs="Arial"/>
          <w:sz w:val="24"/>
          <w:szCs w:val="24"/>
        </w:rPr>
        <w:t>Life</w:t>
      </w:r>
      <w:r w:rsidR="00713C80" w:rsidRPr="00C61598">
        <w:rPr>
          <w:rFonts w:ascii="Arial" w:eastAsia="Arial" w:hAnsi="Arial" w:cs="Arial"/>
          <w:sz w:val="24"/>
          <w:szCs w:val="24"/>
        </w:rPr>
        <w:t>’</w:t>
      </w:r>
      <w:r w:rsidR="0E4BEDC5" w:rsidRPr="00C61598">
        <w:rPr>
          <w:rFonts w:ascii="Arial" w:eastAsia="Arial" w:hAnsi="Arial" w:cs="Arial"/>
          <w:sz w:val="24"/>
          <w:szCs w:val="24"/>
        </w:rPr>
        <w:t>s challenges may be vast,</w:t>
      </w:r>
      <w:r w:rsidR="00713C80" w:rsidRPr="00C61598">
        <w:rPr>
          <w:rFonts w:ascii="Arial" w:eastAsia="Arial" w:hAnsi="Arial" w:cs="Arial"/>
          <w:sz w:val="24"/>
          <w:szCs w:val="24"/>
        </w:rPr>
        <w:t>”</w:t>
      </w:r>
      <w:r w:rsidR="55BFB3D8" w:rsidRPr="00C61598">
        <w:rPr>
          <w:rFonts w:ascii="Arial" w:eastAsia="Arial" w:hAnsi="Arial" w:cs="Arial"/>
          <w:sz w:val="24"/>
          <w:szCs w:val="24"/>
        </w:rPr>
        <w:t xml:space="preserve"> states Russ Kunkel. “And</w:t>
      </w:r>
      <w:r w:rsidR="0E4BEDC5" w:rsidRPr="00C61598">
        <w:rPr>
          <w:rFonts w:ascii="Arial" w:eastAsia="Arial" w:hAnsi="Arial" w:cs="Arial"/>
          <w:sz w:val="24"/>
          <w:szCs w:val="24"/>
        </w:rPr>
        <w:t xml:space="preserve"> the path ahead may seem uncertain, but the lyrics emphasize the importance of putting your all into every endeavor. With a message echoing the need to face obstacles head-on, the song encapsulates the spirit of tenacity and the courage to venture where others might hesitate. It</w:t>
      </w:r>
      <w:r w:rsidR="00713C80" w:rsidRPr="00C61598">
        <w:rPr>
          <w:rFonts w:ascii="Arial" w:eastAsia="Arial" w:hAnsi="Arial" w:cs="Arial"/>
          <w:sz w:val="24"/>
          <w:szCs w:val="24"/>
        </w:rPr>
        <w:t>’</w:t>
      </w:r>
      <w:r w:rsidR="0E4BEDC5" w:rsidRPr="00C61598">
        <w:rPr>
          <w:rFonts w:ascii="Arial" w:eastAsia="Arial" w:hAnsi="Arial" w:cs="Arial"/>
          <w:sz w:val="24"/>
          <w:szCs w:val="24"/>
        </w:rPr>
        <w:t>s not just about financial investments or fleeting fame; it</w:t>
      </w:r>
      <w:r w:rsidR="00713C80" w:rsidRPr="00C61598">
        <w:rPr>
          <w:rFonts w:ascii="Arial" w:eastAsia="Arial" w:hAnsi="Arial" w:cs="Arial"/>
          <w:sz w:val="24"/>
          <w:szCs w:val="24"/>
        </w:rPr>
        <w:t>’</w:t>
      </w:r>
      <w:r w:rsidR="0E4BEDC5" w:rsidRPr="00C61598">
        <w:rPr>
          <w:rFonts w:ascii="Arial" w:eastAsia="Arial" w:hAnsi="Arial" w:cs="Arial"/>
          <w:sz w:val="24"/>
          <w:szCs w:val="24"/>
        </w:rPr>
        <w:t>s a deeper commitment to the journey, standing close to the flame of passion, and embracing the inherent risks that come with pursuing one's dreams.</w:t>
      </w:r>
      <w:r w:rsidR="427005FD" w:rsidRPr="00C61598">
        <w:rPr>
          <w:rFonts w:ascii="Arial" w:eastAsia="Arial" w:hAnsi="Arial" w:cs="Arial"/>
          <w:sz w:val="24"/>
          <w:szCs w:val="24"/>
        </w:rPr>
        <w:t>”</w:t>
      </w:r>
    </w:p>
    <w:p w14:paraId="1668B4B4" w14:textId="58B25AFF" w:rsidR="7A8BD01D" w:rsidRPr="00C61598" w:rsidRDefault="7A8BD01D" w:rsidP="00713C80">
      <w:pPr>
        <w:snapToGrid w:val="0"/>
        <w:spacing w:after="0" w:line="240" w:lineRule="auto"/>
        <w:ind w:left="-20" w:right="-20"/>
        <w:contextualSpacing/>
        <w:rPr>
          <w:rFonts w:ascii="Arial" w:eastAsia="Segoe UI" w:hAnsi="Arial" w:cs="Arial"/>
          <w:color w:val="374151"/>
          <w:sz w:val="24"/>
          <w:szCs w:val="24"/>
        </w:rPr>
      </w:pPr>
    </w:p>
    <w:p w14:paraId="369C6798" w14:textId="7099D8BE" w:rsidR="009C1207" w:rsidRPr="00C61598" w:rsidRDefault="141F2445" w:rsidP="00713C80">
      <w:pPr>
        <w:snapToGrid w:val="0"/>
        <w:spacing w:after="0" w:line="240" w:lineRule="auto"/>
        <w:ind w:left="-20" w:right="-20"/>
        <w:contextualSpacing/>
        <w:rPr>
          <w:rFonts w:ascii="Arial" w:eastAsia="Arial" w:hAnsi="Arial" w:cs="Arial"/>
          <w:color w:val="D13438"/>
          <w:sz w:val="24"/>
          <w:szCs w:val="24"/>
        </w:rPr>
      </w:pPr>
      <w:r w:rsidRPr="00C61598">
        <w:rPr>
          <w:rFonts w:ascii="Arial" w:eastAsia="Arial" w:hAnsi="Arial" w:cs="Arial"/>
          <w:color w:val="000000" w:themeColor="text1"/>
          <w:sz w:val="24"/>
          <w:szCs w:val="24"/>
        </w:rPr>
        <w:t xml:space="preserve">The accompanying cinematic video unfolds like a family album and virtual scrapbook, interspersing snapshots of the members' rich musical history </w:t>
      </w:r>
      <w:r w:rsidR="37F4EC1A" w:rsidRPr="00C61598">
        <w:rPr>
          <w:rFonts w:ascii="Arial" w:eastAsia="Arial" w:hAnsi="Arial" w:cs="Arial"/>
          <w:color w:val="000000" w:themeColor="text1"/>
          <w:sz w:val="24"/>
          <w:szCs w:val="24"/>
        </w:rPr>
        <w:t xml:space="preserve">and legacy </w:t>
      </w:r>
      <w:r w:rsidRPr="00C61598">
        <w:rPr>
          <w:rFonts w:ascii="Arial" w:eastAsia="Arial" w:hAnsi="Arial" w:cs="Arial"/>
          <w:color w:val="000000" w:themeColor="text1"/>
          <w:sz w:val="24"/>
          <w:szCs w:val="24"/>
        </w:rPr>
        <w:t xml:space="preserve">with studio footage extracted from their current, critically acclaimed documentary, </w:t>
      </w:r>
      <w:r w:rsidRPr="00C61598">
        <w:rPr>
          <w:rFonts w:ascii="Arial" w:eastAsia="Arial" w:hAnsi="Arial" w:cs="Arial"/>
          <w:b/>
          <w:bCs/>
          <w:i/>
          <w:iCs/>
          <w:color w:val="000000" w:themeColor="text1"/>
          <w:sz w:val="24"/>
          <w:szCs w:val="24"/>
        </w:rPr>
        <w:t>Immediate Family</w:t>
      </w:r>
      <w:r w:rsidRPr="00C61598">
        <w:rPr>
          <w:rFonts w:ascii="Arial" w:eastAsia="Arial" w:hAnsi="Arial" w:cs="Arial"/>
          <w:color w:val="000000" w:themeColor="text1"/>
          <w:sz w:val="24"/>
          <w:szCs w:val="24"/>
        </w:rPr>
        <w:t>. Shot in black and white, the video offers insights into the passion</w:t>
      </w:r>
      <w:r w:rsidR="61B32CD3" w:rsidRPr="00C61598">
        <w:rPr>
          <w:rFonts w:ascii="Arial" w:eastAsia="Arial" w:hAnsi="Arial" w:cs="Arial"/>
          <w:color w:val="000000" w:themeColor="text1"/>
          <w:sz w:val="24"/>
          <w:szCs w:val="24"/>
        </w:rPr>
        <w:t xml:space="preserve">, </w:t>
      </w:r>
      <w:proofErr w:type="gramStart"/>
      <w:r w:rsidR="61B32CD3" w:rsidRPr="00C61598">
        <w:rPr>
          <w:rFonts w:ascii="Arial" w:eastAsia="Arial" w:hAnsi="Arial" w:cs="Arial"/>
          <w:color w:val="000000" w:themeColor="text1"/>
          <w:sz w:val="24"/>
          <w:szCs w:val="24"/>
        </w:rPr>
        <w:t>commitment</w:t>
      </w:r>
      <w:proofErr w:type="gramEnd"/>
      <w:r w:rsidRPr="00C61598">
        <w:rPr>
          <w:rFonts w:ascii="Arial" w:eastAsia="Arial" w:hAnsi="Arial" w:cs="Arial"/>
          <w:color w:val="000000" w:themeColor="text1"/>
          <w:sz w:val="24"/>
          <w:szCs w:val="24"/>
        </w:rPr>
        <w:t xml:space="preserve"> and prowess that this band of brothers invest in everything they create. </w:t>
      </w:r>
    </w:p>
    <w:p w14:paraId="650C6AAF" w14:textId="4AFEF919" w:rsidR="6F05131F" w:rsidRPr="00C61598" w:rsidRDefault="6F05131F" w:rsidP="00713C80">
      <w:pPr>
        <w:snapToGrid w:val="0"/>
        <w:spacing w:after="0" w:line="240" w:lineRule="auto"/>
        <w:ind w:left="-20" w:right="-20"/>
        <w:contextualSpacing/>
        <w:rPr>
          <w:rFonts w:ascii="Arial" w:eastAsia="Arial" w:hAnsi="Arial" w:cs="Arial"/>
          <w:color w:val="000000" w:themeColor="text1"/>
          <w:sz w:val="24"/>
          <w:szCs w:val="24"/>
        </w:rPr>
      </w:pPr>
    </w:p>
    <w:p w14:paraId="357DC969" w14:textId="43F23FC9" w:rsidR="009C1207" w:rsidRPr="00C61598" w:rsidRDefault="00000000" w:rsidP="00713C80">
      <w:pPr>
        <w:snapToGrid w:val="0"/>
        <w:spacing w:after="0" w:line="240" w:lineRule="auto"/>
        <w:ind w:left="-20" w:right="-20"/>
        <w:contextualSpacing/>
        <w:jc w:val="center"/>
        <w:rPr>
          <w:rFonts w:ascii="Arial" w:eastAsia="Arial" w:hAnsi="Arial" w:cs="Arial"/>
          <w:b/>
          <w:bCs/>
          <w:color w:val="4472C4" w:themeColor="accent1"/>
          <w:sz w:val="24"/>
          <w:szCs w:val="24"/>
          <w:u w:val="single"/>
        </w:rPr>
      </w:pPr>
      <w:hyperlink r:id="rId9">
        <w:r w:rsidR="188C3459" w:rsidRPr="00C61598">
          <w:rPr>
            <w:rStyle w:val="Hyperlink"/>
            <w:rFonts w:ascii="Arial" w:eastAsia="Arial" w:hAnsi="Arial" w:cs="Arial"/>
            <w:b/>
            <w:bCs/>
            <w:sz w:val="28"/>
            <w:szCs w:val="28"/>
          </w:rPr>
          <w:t>WATCH THE VIDEO</w:t>
        </w:r>
      </w:hyperlink>
      <w:r w:rsidR="44694B62" w:rsidRPr="00C61598">
        <w:rPr>
          <w:rFonts w:ascii="Arial" w:eastAsia="Arial" w:hAnsi="Arial" w:cs="Arial"/>
          <w:b/>
          <w:bCs/>
          <w:color w:val="4471C4"/>
          <w:sz w:val="28"/>
          <w:szCs w:val="28"/>
        </w:rPr>
        <w:t xml:space="preserve"> – </w:t>
      </w:r>
      <w:hyperlink r:id="rId10">
        <w:r w:rsidR="44694B62" w:rsidRPr="00C61598">
          <w:rPr>
            <w:rStyle w:val="Hyperlink"/>
            <w:rFonts w:ascii="Arial" w:eastAsia="Arial" w:hAnsi="Arial" w:cs="Arial"/>
            <w:b/>
            <w:bCs/>
            <w:sz w:val="28"/>
            <w:szCs w:val="28"/>
          </w:rPr>
          <w:t>STREAM THE SONG</w:t>
        </w:r>
      </w:hyperlink>
    </w:p>
    <w:p w14:paraId="0B0E7C06" w14:textId="3372CB75" w:rsidR="009C1207" w:rsidRPr="00C61598" w:rsidRDefault="009C1207" w:rsidP="00713C80">
      <w:pPr>
        <w:snapToGrid w:val="0"/>
        <w:spacing w:after="0" w:line="240" w:lineRule="auto"/>
        <w:ind w:left="-20" w:right="-20"/>
        <w:contextualSpacing/>
        <w:jc w:val="center"/>
        <w:rPr>
          <w:rFonts w:ascii="Arial" w:eastAsia="Arial" w:hAnsi="Arial" w:cs="Arial"/>
          <w:color w:val="D13438"/>
          <w:sz w:val="24"/>
          <w:szCs w:val="24"/>
        </w:rPr>
      </w:pPr>
    </w:p>
    <w:p w14:paraId="6594A06D" w14:textId="01CA78C0" w:rsidR="009C1207" w:rsidRPr="00C61598" w:rsidRDefault="141F2445" w:rsidP="00713C80">
      <w:pPr>
        <w:snapToGrid w:val="0"/>
        <w:spacing w:after="0" w:line="240" w:lineRule="auto"/>
        <w:ind w:left="-20" w:right="-20"/>
        <w:contextualSpacing/>
        <w:rPr>
          <w:rFonts w:ascii="Arial" w:eastAsia="Arial" w:hAnsi="Arial" w:cs="Arial"/>
          <w:color w:val="D13438"/>
          <w:sz w:val="24"/>
          <w:szCs w:val="24"/>
        </w:rPr>
      </w:pPr>
      <w:r w:rsidRPr="00C61598">
        <w:rPr>
          <w:rFonts w:ascii="Arial" w:eastAsia="Arial" w:hAnsi="Arial" w:cs="Arial"/>
          <w:color w:val="000000" w:themeColor="text1"/>
          <w:sz w:val="24"/>
          <w:szCs w:val="24"/>
        </w:rPr>
        <w:t xml:space="preserve">Sporting a resume unrivaled in rock history, this tight-knit quintet has collaborated with many of music's biggest names, including Keith Richards, Linda Ronstadt, James Taylor, Carole King, Jackson Browne, Stevie Nicks, Don Henley, Billy Joel, David Crosby, </w:t>
      </w:r>
      <w:r w:rsidR="30092609" w:rsidRPr="00C61598">
        <w:rPr>
          <w:rFonts w:ascii="Arial" w:eastAsia="Arial" w:hAnsi="Arial" w:cs="Arial"/>
          <w:color w:val="000000" w:themeColor="text1"/>
          <w:sz w:val="24"/>
          <w:szCs w:val="24"/>
        </w:rPr>
        <w:t xml:space="preserve">Neil Young </w:t>
      </w:r>
      <w:r w:rsidRPr="00C61598">
        <w:rPr>
          <w:rFonts w:ascii="Arial" w:eastAsia="Arial" w:hAnsi="Arial" w:cs="Arial"/>
          <w:color w:val="000000" w:themeColor="text1"/>
          <w:sz w:val="24"/>
          <w:szCs w:val="24"/>
        </w:rPr>
        <w:t xml:space="preserve">and Joni Mitchell, to name a few. However, </w:t>
      </w:r>
      <w:r w:rsidRPr="00C61598">
        <w:rPr>
          <w:rFonts w:ascii="Arial" w:eastAsia="Arial" w:hAnsi="Arial" w:cs="Arial"/>
          <w:b/>
          <w:bCs/>
          <w:i/>
          <w:iCs/>
          <w:color w:val="000000" w:themeColor="text1"/>
          <w:sz w:val="24"/>
          <w:szCs w:val="24"/>
        </w:rPr>
        <w:t xml:space="preserve">Skin </w:t>
      </w:r>
      <w:proofErr w:type="gramStart"/>
      <w:r w:rsidRPr="00C61598">
        <w:rPr>
          <w:rFonts w:ascii="Arial" w:eastAsia="Arial" w:hAnsi="Arial" w:cs="Arial"/>
          <w:b/>
          <w:bCs/>
          <w:i/>
          <w:iCs/>
          <w:color w:val="000000" w:themeColor="text1"/>
          <w:sz w:val="24"/>
          <w:szCs w:val="24"/>
        </w:rPr>
        <w:t>In</w:t>
      </w:r>
      <w:proofErr w:type="gramEnd"/>
      <w:r w:rsidRPr="00C61598">
        <w:rPr>
          <w:rFonts w:ascii="Arial" w:eastAsia="Arial" w:hAnsi="Arial" w:cs="Arial"/>
          <w:b/>
          <w:bCs/>
          <w:i/>
          <w:iCs/>
          <w:color w:val="000000" w:themeColor="text1"/>
          <w:sz w:val="24"/>
          <w:szCs w:val="24"/>
        </w:rPr>
        <w:t xml:space="preserve"> The Game</w:t>
      </w:r>
      <w:r w:rsidRPr="00C61598">
        <w:rPr>
          <w:rFonts w:ascii="Arial" w:eastAsia="Arial" w:hAnsi="Arial" w:cs="Arial"/>
          <w:color w:val="000000" w:themeColor="text1"/>
          <w:sz w:val="24"/>
          <w:szCs w:val="24"/>
        </w:rPr>
        <w:t xml:space="preserve"> gloriously reveals that their best collaborators are each other.</w:t>
      </w:r>
    </w:p>
    <w:p w14:paraId="72FBD5E6" w14:textId="61B33DBB" w:rsidR="009C1207" w:rsidRPr="00C61598" w:rsidRDefault="009C1207" w:rsidP="00713C80">
      <w:pPr>
        <w:snapToGrid w:val="0"/>
        <w:spacing w:after="0" w:line="240" w:lineRule="auto"/>
        <w:ind w:left="-20" w:right="-20"/>
        <w:contextualSpacing/>
        <w:rPr>
          <w:rFonts w:ascii="Arial" w:eastAsia="Arial" w:hAnsi="Arial" w:cs="Arial"/>
          <w:color w:val="D13438"/>
          <w:sz w:val="28"/>
          <w:szCs w:val="28"/>
        </w:rPr>
      </w:pPr>
    </w:p>
    <w:p w14:paraId="6AC47FCA" w14:textId="7E25AB21" w:rsidR="009C1207" w:rsidRPr="00C61598" w:rsidRDefault="141F2445"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“We really do function as a five-piece outfit,” explains </w:t>
      </w:r>
      <w:proofErr w:type="spellStart"/>
      <w:r w:rsidRPr="00C61598">
        <w:rPr>
          <w:rFonts w:ascii="Arial" w:eastAsia="Arial" w:hAnsi="Arial" w:cs="Arial"/>
          <w:color w:val="000000" w:themeColor="text1"/>
          <w:sz w:val="24"/>
          <w:szCs w:val="24"/>
        </w:rPr>
        <w:t>Kortchmar</w:t>
      </w:r>
      <w:proofErr w:type="spellEnd"/>
      <w:r w:rsidRPr="00C61598">
        <w:rPr>
          <w:rFonts w:ascii="Arial" w:eastAsia="Arial" w:hAnsi="Arial" w:cs="Arial"/>
          <w:color w:val="000000" w:themeColor="text1"/>
          <w:sz w:val="24"/>
          <w:szCs w:val="24"/>
        </w:rPr>
        <w:t xml:space="preserve">. “The group mind takes us to musical places that feel brand new – that’s when you know you’ve got something unique.”  </w:t>
      </w:r>
    </w:p>
    <w:p w14:paraId="538AE558" w14:textId="50AA169E" w:rsidR="009C1207" w:rsidRPr="00C61598" w:rsidRDefault="009C1207" w:rsidP="00713C80">
      <w:pPr>
        <w:snapToGrid w:val="0"/>
        <w:spacing w:after="0" w:line="240" w:lineRule="auto"/>
        <w:ind w:left="-20" w:right="-20"/>
        <w:contextualSpacing/>
        <w:rPr>
          <w:rFonts w:ascii="Arial" w:eastAsia="Arial" w:hAnsi="Arial" w:cs="Arial"/>
          <w:color w:val="D13438"/>
          <w:sz w:val="24"/>
          <w:szCs w:val="24"/>
        </w:rPr>
      </w:pPr>
    </w:p>
    <w:p w14:paraId="57A75063" w14:textId="332C9140" w:rsidR="009C1207" w:rsidRPr="00C61598" w:rsidRDefault="3FD4E0BA" w:rsidP="00713C80">
      <w:pPr>
        <w:snapToGrid w:val="0"/>
        <w:spacing w:after="0" w:line="240" w:lineRule="auto"/>
        <w:ind w:left="-20" w:right="-20"/>
        <w:contextualSpacing/>
        <w:rPr>
          <w:rFonts w:ascii="Arial" w:eastAsia="Arial" w:hAnsi="Arial" w:cs="Arial"/>
          <w:color w:val="D13438"/>
          <w:sz w:val="24"/>
          <w:szCs w:val="24"/>
        </w:rPr>
      </w:pPr>
      <w:r w:rsidRPr="00C61598">
        <w:rPr>
          <w:rFonts w:ascii="Arial" w:eastAsia="Arial" w:hAnsi="Arial" w:cs="Arial"/>
          <w:color w:val="000000" w:themeColor="text1"/>
          <w:sz w:val="24"/>
          <w:szCs w:val="24"/>
        </w:rPr>
        <w:t xml:space="preserve">The upcoming album </w:t>
      </w:r>
      <w:r w:rsidRPr="00C61598">
        <w:rPr>
          <w:rFonts w:ascii="Arial" w:eastAsia="Arial" w:hAnsi="Arial" w:cs="Arial"/>
          <w:b/>
          <w:bCs/>
          <w:i/>
          <w:iCs/>
          <w:color w:val="000000" w:themeColor="text1"/>
          <w:sz w:val="24"/>
          <w:szCs w:val="24"/>
        </w:rPr>
        <w:t>Skin in the Game</w:t>
      </w:r>
      <w:r w:rsidRPr="00C61598">
        <w:rPr>
          <w:rFonts w:ascii="Arial" w:eastAsia="Arial" w:hAnsi="Arial" w:cs="Arial"/>
          <w:color w:val="000000" w:themeColor="text1"/>
          <w:sz w:val="24"/>
          <w:szCs w:val="24"/>
        </w:rPr>
        <w:t>, available worldwide on February 16</w:t>
      </w:r>
      <w:r w:rsidR="47914EC9" w:rsidRPr="00C61598">
        <w:rPr>
          <w:rFonts w:ascii="Arial" w:eastAsia="Arial" w:hAnsi="Arial" w:cs="Arial"/>
          <w:color w:val="000000" w:themeColor="text1"/>
          <w:sz w:val="24"/>
          <w:szCs w:val="24"/>
        </w:rPr>
        <w:t xml:space="preserve">, </w:t>
      </w:r>
      <w:r w:rsidR="188C3459" w:rsidRPr="00C61598">
        <w:rPr>
          <w:rFonts w:ascii="Arial" w:eastAsia="Arial" w:hAnsi="Arial" w:cs="Arial"/>
          <w:color w:val="000000" w:themeColor="text1"/>
          <w:sz w:val="24"/>
          <w:szCs w:val="24"/>
        </w:rPr>
        <w:t xml:space="preserve">follows the recent release of the universally praised documentary </w:t>
      </w:r>
      <w:r w:rsidR="188C3459" w:rsidRPr="00C61598">
        <w:rPr>
          <w:rFonts w:ascii="Arial" w:eastAsia="Arial" w:hAnsi="Arial" w:cs="Arial"/>
          <w:b/>
          <w:bCs/>
          <w:i/>
          <w:iCs/>
          <w:color w:val="000000" w:themeColor="text1"/>
          <w:sz w:val="24"/>
          <w:szCs w:val="24"/>
        </w:rPr>
        <w:t xml:space="preserve">Immediate Family, </w:t>
      </w:r>
      <w:r w:rsidR="188C3459" w:rsidRPr="00C61598">
        <w:rPr>
          <w:rFonts w:ascii="Arial" w:eastAsia="Arial" w:hAnsi="Arial" w:cs="Arial"/>
          <w:color w:val="000000" w:themeColor="text1"/>
          <w:sz w:val="24"/>
          <w:szCs w:val="24"/>
        </w:rPr>
        <w:t xml:space="preserve">which is available now on streaming services via video-on-demand. Directed by Denny Tedesco (the filmmaker behind the lauded documentary </w:t>
      </w:r>
      <w:r w:rsidR="188C3459" w:rsidRPr="00C61598">
        <w:rPr>
          <w:rFonts w:ascii="Arial" w:eastAsia="Arial" w:hAnsi="Arial" w:cs="Arial"/>
          <w:i/>
          <w:iCs/>
          <w:color w:val="000000" w:themeColor="text1"/>
          <w:sz w:val="24"/>
          <w:szCs w:val="24"/>
        </w:rPr>
        <w:t>The Wrecking Crew</w:t>
      </w:r>
      <w:r w:rsidR="188C3459" w:rsidRPr="00C61598">
        <w:rPr>
          <w:rFonts w:ascii="Arial" w:eastAsia="Arial" w:hAnsi="Arial" w:cs="Arial"/>
          <w:color w:val="000000" w:themeColor="text1"/>
          <w:sz w:val="24"/>
          <w:szCs w:val="24"/>
        </w:rPr>
        <w:t>),</w:t>
      </w:r>
      <w:r w:rsidR="188C3459" w:rsidRPr="00C61598">
        <w:rPr>
          <w:rFonts w:ascii="Arial" w:eastAsia="Arial" w:hAnsi="Arial" w:cs="Arial"/>
          <w:b/>
          <w:bCs/>
          <w:i/>
          <w:iCs/>
          <w:color w:val="000000" w:themeColor="text1"/>
          <w:sz w:val="24"/>
          <w:szCs w:val="24"/>
        </w:rPr>
        <w:t xml:space="preserve"> Immediate Family </w:t>
      </w:r>
      <w:r w:rsidR="188C3459" w:rsidRPr="00C61598">
        <w:rPr>
          <w:rFonts w:ascii="Arial" w:eastAsia="Arial" w:hAnsi="Arial" w:cs="Arial"/>
          <w:color w:val="000000" w:themeColor="text1"/>
          <w:sz w:val="24"/>
          <w:szCs w:val="24"/>
        </w:rPr>
        <w:t xml:space="preserve">has been featured by major media outlets such as </w:t>
      </w:r>
      <w:r w:rsidR="188C3459" w:rsidRPr="00C61598">
        <w:rPr>
          <w:rFonts w:ascii="Arial" w:eastAsia="Arial" w:hAnsi="Arial" w:cs="Arial"/>
          <w:i/>
          <w:iCs/>
          <w:color w:val="000000" w:themeColor="text1"/>
          <w:sz w:val="24"/>
          <w:szCs w:val="24"/>
        </w:rPr>
        <w:t xml:space="preserve">the </w:t>
      </w:r>
      <w:hyperlink r:id="rId11">
        <w:r w:rsidR="188C3459" w:rsidRPr="00C61598">
          <w:rPr>
            <w:rStyle w:val="Hyperlink"/>
            <w:rFonts w:ascii="Arial" w:eastAsia="Arial" w:hAnsi="Arial" w:cs="Arial"/>
            <w:i/>
            <w:iCs/>
            <w:sz w:val="24"/>
            <w:szCs w:val="24"/>
          </w:rPr>
          <w:t>New York Times</w:t>
        </w:r>
        <w:r w:rsidR="188C3459" w:rsidRPr="00C61598">
          <w:rPr>
            <w:rStyle w:val="Hyperlink"/>
            <w:rFonts w:ascii="Arial" w:eastAsia="Arial" w:hAnsi="Arial" w:cs="Arial"/>
            <w:sz w:val="24"/>
            <w:szCs w:val="24"/>
          </w:rPr>
          <w:t>,</w:t>
        </w:r>
      </w:hyperlink>
      <w:r w:rsidR="188C3459" w:rsidRPr="00C61598">
        <w:rPr>
          <w:rFonts w:ascii="Arial" w:eastAsia="Arial" w:hAnsi="Arial" w:cs="Arial"/>
          <w:color w:val="000000" w:themeColor="text1"/>
          <w:sz w:val="24"/>
          <w:szCs w:val="24"/>
        </w:rPr>
        <w:t xml:space="preserve"> </w:t>
      </w:r>
      <w:hyperlink r:id="rId12">
        <w:r w:rsidR="188C3459" w:rsidRPr="00C61598">
          <w:rPr>
            <w:rStyle w:val="Hyperlink"/>
            <w:rFonts w:ascii="Arial" w:eastAsia="Arial" w:hAnsi="Arial" w:cs="Arial"/>
            <w:i/>
            <w:iCs/>
            <w:sz w:val="24"/>
            <w:szCs w:val="24"/>
          </w:rPr>
          <w:t>Rolling Stone</w:t>
        </w:r>
        <w:r w:rsidR="188C3459" w:rsidRPr="00C61598">
          <w:rPr>
            <w:rStyle w:val="Hyperlink"/>
            <w:rFonts w:ascii="Arial" w:eastAsia="Arial" w:hAnsi="Arial" w:cs="Arial"/>
            <w:sz w:val="24"/>
            <w:szCs w:val="24"/>
          </w:rPr>
          <w:t>,</w:t>
        </w:r>
      </w:hyperlink>
      <w:r w:rsidR="188C3459" w:rsidRPr="00C61598">
        <w:rPr>
          <w:rFonts w:ascii="Arial" w:eastAsia="Arial" w:hAnsi="Arial" w:cs="Arial"/>
          <w:color w:val="000000" w:themeColor="text1"/>
          <w:sz w:val="24"/>
          <w:szCs w:val="24"/>
        </w:rPr>
        <w:t xml:space="preserve"> </w:t>
      </w:r>
      <w:hyperlink r:id="rId13">
        <w:r w:rsidR="188C3459" w:rsidRPr="00C61598">
          <w:rPr>
            <w:rStyle w:val="Hyperlink"/>
            <w:rFonts w:ascii="Arial" w:eastAsia="Arial" w:hAnsi="Arial" w:cs="Arial"/>
            <w:i/>
            <w:iCs/>
            <w:sz w:val="24"/>
            <w:szCs w:val="24"/>
          </w:rPr>
          <w:t>Chicago Sun-Times</w:t>
        </w:r>
        <w:r w:rsidR="188C3459" w:rsidRPr="00C61598">
          <w:rPr>
            <w:rStyle w:val="Hyperlink"/>
            <w:rFonts w:ascii="Arial" w:eastAsia="Arial" w:hAnsi="Arial" w:cs="Arial"/>
            <w:sz w:val="24"/>
            <w:szCs w:val="24"/>
          </w:rPr>
          <w:t>,</w:t>
        </w:r>
      </w:hyperlink>
      <w:r w:rsidR="188C3459" w:rsidRPr="00C61598">
        <w:rPr>
          <w:rFonts w:ascii="Arial" w:eastAsia="Arial" w:hAnsi="Arial" w:cs="Arial"/>
          <w:color w:val="000000" w:themeColor="text1"/>
          <w:sz w:val="24"/>
          <w:szCs w:val="24"/>
        </w:rPr>
        <w:t xml:space="preserve"> and </w:t>
      </w:r>
      <w:hyperlink r:id="rId14">
        <w:r w:rsidR="188C3459" w:rsidRPr="00C61598">
          <w:rPr>
            <w:rStyle w:val="Hyperlink"/>
            <w:rFonts w:ascii="Arial" w:eastAsia="Arial" w:hAnsi="Arial" w:cs="Arial"/>
            <w:i/>
            <w:iCs/>
            <w:sz w:val="24"/>
            <w:szCs w:val="24"/>
          </w:rPr>
          <w:t>Los Angeles Times</w:t>
        </w:r>
        <w:r w:rsidR="188C3459" w:rsidRPr="00C61598">
          <w:rPr>
            <w:rStyle w:val="Hyperlink"/>
            <w:rFonts w:ascii="Arial" w:eastAsia="Arial" w:hAnsi="Arial" w:cs="Arial"/>
            <w:sz w:val="24"/>
            <w:szCs w:val="24"/>
          </w:rPr>
          <w:t>,</w:t>
        </w:r>
      </w:hyperlink>
      <w:r w:rsidR="188C3459" w:rsidRPr="00C61598">
        <w:rPr>
          <w:rFonts w:ascii="Arial" w:eastAsia="Arial" w:hAnsi="Arial" w:cs="Arial"/>
          <w:color w:val="000000" w:themeColor="text1"/>
          <w:sz w:val="24"/>
          <w:szCs w:val="24"/>
        </w:rPr>
        <w:t xml:space="preserve"> which </w:t>
      </w:r>
      <w:r w:rsidR="09B4D6A8" w:rsidRPr="00C61598">
        <w:rPr>
          <w:rFonts w:ascii="Arial" w:eastAsia="Arial" w:hAnsi="Arial" w:cs="Arial"/>
          <w:color w:val="000000" w:themeColor="text1"/>
          <w:sz w:val="24"/>
          <w:szCs w:val="24"/>
        </w:rPr>
        <w:t>proclaimed,</w:t>
      </w:r>
      <w:r w:rsidR="188C3459" w:rsidRPr="00C61598">
        <w:rPr>
          <w:rFonts w:ascii="Arial" w:eastAsia="Arial" w:hAnsi="Arial" w:cs="Arial"/>
          <w:color w:val="000000" w:themeColor="text1"/>
          <w:sz w:val="24"/>
          <w:szCs w:val="24"/>
        </w:rPr>
        <w:t xml:space="preserve"> “its glimpse of the last great era of live-in-studio recording is an enjoyable, personality-rich one.” </w:t>
      </w:r>
      <w:hyperlink r:id="rId15">
        <w:r w:rsidR="188C3459" w:rsidRPr="00C61598">
          <w:rPr>
            <w:rStyle w:val="Hyperlink"/>
            <w:rFonts w:ascii="Arial" w:eastAsia="Arial" w:hAnsi="Arial" w:cs="Arial"/>
            <w:i/>
            <w:iCs/>
            <w:sz w:val="24"/>
            <w:szCs w:val="24"/>
          </w:rPr>
          <w:t>Variety</w:t>
        </w:r>
      </w:hyperlink>
      <w:r w:rsidR="188C3459" w:rsidRPr="00C61598">
        <w:rPr>
          <w:rFonts w:ascii="Arial" w:eastAsia="Arial" w:hAnsi="Arial" w:cs="Arial"/>
          <w:color w:val="000000" w:themeColor="text1"/>
          <w:sz w:val="24"/>
          <w:szCs w:val="24"/>
        </w:rPr>
        <w:t xml:space="preserve"> raved the Magnolia Pictures release as the “ultimate liner-note movie,” while the </w:t>
      </w:r>
      <w:hyperlink r:id="rId16">
        <w:r w:rsidR="188C3459" w:rsidRPr="00C61598">
          <w:rPr>
            <w:rStyle w:val="Hyperlink"/>
            <w:rFonts w:ascii="Arial" w:eastAsia="Arial" w:hAnsi="Arial" w:cs="Arial"/>
            <w:i/>
            <w:iCs/>
            <w:sz w:val="24"/>
            <w:szCs w:val="24"/>
          </w:rPr>
          <w:t>Hollywood Reporter</w:t>
        </w:r>
      </w:hyperlink>
      <w:r w:rsidR="188C3459" w:rsidRPr="00C61598">
        <w:rPr>
          <w:rFonts w:ascii="Arial" w:eastAsia="Arial" w:hAnsi="Arial" w:cs="Arial"/>
          <w:color w:val="000000" w:themeColor="text1"/>
          <w:sz w:val="24"/>
          <w:szCs w:val="24"/>
        </w:rPr>
        <w:t xml:space="preserve"> hailed it as “time well spent with delightful subjects who played crucial roles in shaping the popular music of a ground-shifting era.”   </w:t>
      </w:r>
    </w:p>
    <w:p w14:paraId="1FC8E85B" w14:textId="5536D2B6" w:rsidR="274373FA" w:rsidRPr="00C61598" w:rsidRDefault="274373FA" w:rsidP="00713C80">
      <w:pPr>
        <w:snapToGrid w:val="0"/>
        <w:spacing w:after="0" w:line="240" w:lineRule="auto"/>
        <w:ind w:left="-20" w:right="-20"/>
        <w:contextualSpacing/>
        <w:rPr>
          <w:rFonts w:ascii="Arial" w:eastAsia="Arial" w:hAnsi="Arial" w:cs="Arial"/>
          <w:color w:val="000000" w:themeColor="text1"/>
          <w:sz w:val="24"/>
          <w:szCs w:val="24"/>
        </w:rPr>
      </w:pPr>
    </w:p>
    <w:p w14:paraId="43CFEC88" w14:textId="04C159C4" w:rsidR="343ABFF3" w:rsidRPr="00C61598" w:rsidRDefault="343ABFF3" w:rsidP="00713C80">
      <w:pPr>
        <w:snapToGrid w:val="0"/>
        <w:spacing w:after="0" w:line="240" w:lineRule="auto"/>
        <w:ind w:left="-20" w:right="-20"/>
        <w:contextualSpacing/>
        <w:rPr>
          <w:rFonts w:ascii="Arial" w:eastAsia="Arial" w:hAnsi="Arial" w:cs="Arial"/>
          <w:b/>
          <w:bCs/>
          <w:color w:val="569BFF"/>
          <w:sz w:val="24"/>
          <w:szCs w:val="24"/>
          <w:u w:val="single"/>
        </w:rPr>
      </w:pPr>
      <w:r w:rsidRPr="00C61598">
        <w:rPr>
          <w:rFonts w:ascii="Arial" w:eastAsia="Arial" w:hAnsi="Arial" w:cs="Arial"/>
          <w:color w:val="000000" w:themeColor="text1"/>
          <w:sz w:val="24"/>
          <w:szCs w:val="24"/>
        </w:rPr>
        <w:t xml:space="preserve">A Magnolia Pictures release, </w:t>
      </w:r>
      <w:r w:rsidRPr="00C61598">
        <w:rPr>
          <w:rFonts w:ascii="Arial" w:eastAsia="Arial" w:hAnsi="Arial" w:cs="Arial"/>
          <w:b/>
          <w:bCs/>
          <w:i/>
          <w:iCs/>
          <w:color w:val="000000" w:themeColor="text1"/>
          <w:sz w:val="24"/>
          <w:szCs w:val="24"/>
        </w:rPr>
        <w:t>Immediate Family</w:t>
      </w:r>
      <w:r w:rsidRPr="00C61598">
        <w:rPr>
          <w:rFonts w:ascii="Arial" w:eastAsia="Arial" w:hAnsi="Arial" w:cs="Arial"/>
          <w:b/>
          <w:bCs/>
          <w:color w:val="000000" w:themeColor="text1"/>
          <w:sz w:val="24"/>
          <w:szCs w:val="24"/>
        </w:rPr>
        <w:t>,</w:t>
      </w:r>
      <w:r w:rsidRPr="00C61598">
        <w:rPr>
          <w:rFonts w:ascii="Arial" w:eastAsia="Arial" w:hAnsi="Arial" w:cs="Arial"/>
          <w:color w:val="000000" w:themeColor="text1"/>
          <w:sz w:val="24"/>
          <w:szCs w:val="24"/>
        </w:rPr>
        <w:t xml:space="preserve"> is available now on streaming platforms</w:t>
      </w:r>
      <w:r w:rsidRPr="00C61598">
        <w:rPr>
          <w:rFonts w:ascii="Arial" w:eastAsia="Arial" w:hAnsi="Arial" w:cs="Arial"/>
          <w:b/>
          <w:bCs/>
          <w:color w:val="000000" w:themeColor="text1"/>
          <w:sz w:val="24"/>
          <w:szCs w:val="24"/>
        </w:rPr>
        <w:t xml:space="preserve"> </w:t>
      </w:r>
      <w:hyperlink r:id="rId17">
        <w:r w:rsidRPr="00C61598">
          <w:rPr>
            <w:rStyle w:val="Hyperlink"/>
            <w:rFonts w:ascii="Arial" w:eastAsia="Arial" w:hAnsi="Arial" w:cs="Arial"/>
            <w:b/>
            <w:bCs/>
            <w:sz w:val="24"/>
            <w:szCs w:val="24"/>
          </w:rPr>
          <w:t>everywhere</w:t>
        </w:r>
      </w:hyperlink>
      <w:r w:rsidRPr="00C61598">
        <w:rPr>
          <w:rFonts w:ascii="Arial" w:eastAsia="Arial" w:hAnsi="Arial" w:cs="Arial"/>
          <w:b/>
          <w:bCs/>
          <w:color w:val="000000" w:themeColor="text1"/>
          <w:sz w:val="24"/>
          <w:szCs w:val="24"/>
        </w:rPr>
        <w:t xml:space="preserve">. </w:t>
      </w:r>
    </w:p>
    <w:p w14:paraId="2847E4E7" w14:textId="1C04132B" w:rsidR="009C1207" w:rsidRPr="00C61598" w:rsidRDefault="009C1207" w:rsidP="00713C80">
      <w:pPr>
        <w:snapToGrid w:val="0"/>
        <w:spacing w:after="0" w:line="240" w:lineRule="auto"/>
        <w:ind w:left="-20" w:right="-20"/>
        <w:contextualSpacing/>
        <w:rPr>
          <w:rFonts w:ascii="Arial" w:eastAsia="Arial" w:hAnsi="Arial" w:cs="Arial"/>
          <w:color w:val="D13438"/>
          <w:sz w:val="24"/>
          <w:szCs w:val="24"/>
        </w:rPr>
      </w:pPr>
    </w:p>
    <w:p w14:paraId="27423140" w14:textId="19C69DB8" w:rsidR="009C1207" w:rsidRPr="00C61598" w:rsidRDefault="00000000" w:rsidP="00713C80">
      <w:pPr>
        <w:snapToGrid w:val="0"/>
        <w:spacing w:after="0" w:line="240" w:lineRule="auto"/>
        <w:ind w:left="-20" w:right="-20"/>
        <w:contextualSpacing/>
        <w:jc w:val="center"/>
        <w:rPr>
          <w:rFonts w:ascii="Arial" w:eastAsia="Arial" w:hAnsi="Arial" w:cs="Arial"/>
          <w:color w:val="000000" w:themeColor="text1"/>
          <w:sz w:val="24"/>
          <w:szCs w:val="24"/>
        </w:rPr>
      </w:pPr>
      <w:hyperlink r:id="rId18">
        <w:r w:rsidR="141F2445" w:rsidRPr="00C61598">
          <w:rPr>
            <w:rStyle w:val="Hyperlink"/>
            <w:rFonts w:ascii="Arial" w:eastAsia="Arial" w:hAnsi="Arial" w:cs="Arial"/>
            <w:b/>
            <w:bCs/>
            <w:sz w:val="24"/>
            <w:szCs w:val="24"/>
          </w:rPr>
          <w:t>Watch the Official Trailer</w:t>
        </w:r>
      </w:hyperlink>
      <w:r w:rsidR="141F2445" w:rsidRPr="00C61598">
        <w:rPr>
          <w:rFonts w:ascii="Arial" w:eastAsia="Arial" w:hAnsi="Arial" w:cs="Arial"/>
          <w:color w:val="000000" w:themeColor="text1"/>
          <w:sz w:val="24"/>
          <w:szCs w:val="24"/>
        </w:rPr>
        <w:t xml:space="preserve">: </w:t>
      </w:r>
    </w:p>
    <w:p w14:paraId="0FB41003" w14:textId="69698FD9" w:rsidR="009C1207" w:rsidRPr="00C61598" w:rsidRDefault="141F2445" w:rsidP="00713C80">
      <w:pPr>
        <w:snapToGrid w:val="0"/>
        <w:spacing w:after="0" w:line="240" w:lineRule="auto"/>
        <w:ind w:left="-20" w:right="-20"/>
        <w:contextualSpacing/>
        <w:jc w:val="center"/>
        <w:rPr>
          <w:rFonts w:ascii="Arial" w:eastAsia="Arial" w:hAnsi="Arial" w:cs="Arial"/>
          <w:color w:val="000000" w:themeColor="text1"/>
          <w:sz w:val="24"/>
          <w:szCs w:val="24"/>
        </w:rPr>
      </w:pPr>
      <w:r w:rsidRPr="00C61598">
        <w:rPr>
          <w:rFonts w:ascii="Arial" w:eastAsia="Arial" w:hAnsi="Arial" w:cs="Arial"/>
          <w:color w:val="403F42"/>
          <w:sz w:val="24"/>
          <w:szCs w:val="24"/>
        </w:rPr>
        <w:t xml:space="preserve"> </w:t>
      </w:r>
      <w:hyperlink r:id="rId19">
        <w:r w:rsidRPr="00C61598">
          <w:rPr>
            <w:rStyle w:val="Hyperlink"/>
            <w:rFonts w:ascii="Arial" w:eastAsia="Arial" w:hAnsi="Arial" w:cs="Arial"/>
            <w:b/>
            <w:bCs/>
            <w:sz w:val="24"/>
            <w:szCs w:val="24"/>
          </w:rPr>
          <w:t>https://www.immediatefamilyfilm.com/</w:t>
        </w:r>
      </w:hyperlink>
    </w:p>
    <w:p w14:paraId="2FB6D176" w14:textId="120293C6" w:rsidR="009C1207" w:rsidRPr="00C61598" w:rsidRDefault="141F2445"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 </w:t>
      </w:r>
    </w:p>
    <w:p w14:paraId="2ED5DBF3" w14:textId="10A582D8" w:rsidR="009C1207" w:rsidRPr="00C61598" w:rsidRDefault="188C3459" w:rsidP="00713C80">
      <w:pPr>
        <w:snapToGrid w:val="0"/>
        <w:spacing w:after="0" w:line="240" w:lineRule="auto"/>
        <w:ind w:left="-20" w:right="-20"/>
        <w:contextualSpacing/>
        <w:jc w:val="center"/>
        <w:rPr>
          <w:rFonts w:ascii="Arial" w:eastAsia="Arial" w:hAnsi="Arial" w:cs="Arial"/>
          <w:color w:val="000000" w:themeColor="text1"/>
        </w:rPr>
      </w:pPr>
      <w:r w:rsidRPr="00C61598">
        <w:rPr>
          <w:rFonts w:ascii="Arial" w:hAnsi="Arial" w:cs="Arial"/>
          <w:noProof/>
        </w:rPr>
        <w:lastRenderedPageBreak/>
        <w:drawing>
          <wp:inline distT="0" distB="0" distL="0" distR="0" wp14:anchorId="63877A4B" wp14:editId="3D4F700B">
            <wp:extent cx="3086100" cy="4572000"/>
            <wp:effectExtent l="0" t="0" r="0" b="0"/>
            <wp:docPr id="1220812745" name="Picture 122081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086100" cy="4572000"/>
                    </a:xfrm>
                    <a:prstGeom prst="rect">
                      <a:avLst/>
                    </a:prstGeom>
                  </pic:spPr>
                </pic:pic>
              </a:graphicData>
            </a:graphic>
          </wp:inline>
        </w:drawing>
      </w:r>
    </w:p>
    <w:p w14:paraId="151BFF71" w14:textId="0FA5FA4E" w:rsidR="274373FA" w:rsidRPr="00C61598" w:rsidRDefault="274373FA" w:rsidP="00713C80">
      <w:pPr>
        <w:snapToGrid w:val="0"/>
        <w:spacing w:after="0" w:line="240" w:lineRule="auto"/>
        <w:ind w:left="-20" w:right="-20"/>
        <w:contextualSpacing/>
        <w:jc w:val="center"/>
        <w:rPr>
          <w:rFonts w:ascii="Arial" w:eastAsia="Arial" w:hAnsi="Arial" w:cs="Arial"/>
          <w:color w:val="000000" w:themeColor="text1"/>
        </w:rPr>
      </w:pPr>
    </w:p>
    <w:p w14:paraId="3EF95016" w14:textId="74938311" w:rsidR="7F2F0D3B" w:rsidRPr="00C61598" w:rsidRDefault="194B75F7"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Produced by the band, t</w:t>
      </w:r>
      <w:r w:rsidR="15B3DEA2" w:rsidRPr="00C61598">
        <w:rPr>
          <w:rFonts w:ascii="Arial" w:eastAsia="Arial" w:hAnsi="Arial" w:cs="Arial"/>
          <w:color w:val="000000" w:themeColor="text1"/>
          <w:sz w:val="24"/>
          <w:szCs w:val="24"/>
        </w:rPr>
        <w:t xml:space="preserve">he </w:t>
      </w:r>
      <w:r w:rsidR="429DEF99" w:rsidRPr="00C61598">
        <w:rPr>
          <w:rFonts w:ascii="Arial" w:eastAsia="Arial" w:hAnsi="Arial" w:cs="Arial"/>
          <w:color w:val="000000" w:themeColor="text1"/>
          <w:sz w:val="24"/>
          <w:szCs w:val="24"/>
        </w:rPr>
        <w:t xml:space="preserve">new </w:t>
      </w:r>
      <w:r w:rsidR="15B3DEA2" w:rsidRPr="00C61598">
        <w:rPr>
          <w:rFonts w:ascii="Arial" w:eastAsia="Arial" w:hAnsi="Arial" w:cs="Arial"/>
          <w:color w:val="000000" w:themeColor="text1"/>
          <w:sz w:val="24"/>
          <w:szCs w:val="24"/>
        </w:rPr>
        <w:t>albu</w:t>
      </w:r>
      <w:r w:rsidR="7D6EC847" w:rsidRPr="00C61598">
        <w:rPr>
          <w:rFonts w:ascii="Arial" w:eastAsia="Arial" w:hAnsi="Arial" w:cs="Arial"/>
          <w:color w:val="000000" w:themeColor="text1"/>
          <w:sz w:val="24"/>
          <w:szCs w:val="24"/>
        </w:rPr>
        <w:t xml:space="preserve">m’s </w:t>
      </w:r>
      <w:r w:rsidR="15B3DEA2" w:rsidRPr="00C61598">
        <w:rPr>
          <w:rFonts w:ascii="Arial" w:eastAsia="Arial" w:hAnsi="Arial" w:cs="Arial"/>
          <w:color w:val="000000" w:themeColor="text1"/>
          <w:sz w:val="24"/>
          <w:szCs w:val="24"/>
        </w:rPr>
        <w:t xml:space="preserve">thirteen original tracks and one cover tune, </w:t>
      </w:r>
      <w:hyperlink r:id="rId21">
        <w:r w:rsidR="00713C80" w:rsidRPr="00C61598">
          <w:rPr>
            <w:rStyle w:val="Hyperlink"/>
            <w:rFonts w:ascii="Arial" w:eastAsia="Arial" w:hAnsi="Arial" w:cs="Arial"/>
            <w:color w:val="569BFF"/>
            <w:sz w:val="24"/>
            <w:szCs w:val="24"/>
          </w:rPr>
          <w:t>“The Toughest Girl in Town,”</w:t>
        </w:r>
      </w:hyperlink>
      <w:r w:rsidR="15B3DEA2" w:rsidRPr="00C61598">
        <w:rPr>
          <w:rFonts w:ascii="Arial" w:eastAsia="Arial" w:hAnsi="Arial" w:cs="Arial"/>
          <w:color w:val="000000" w:themeColor="text1"/>
          <w:sz w:val="24"/>
          <w:szCs w:val="24"/>
        </w:rPr>
        <w:t xml:space="preserve"> exuberantly careen </w:t>
      </w:r>
      <w:r w:rsidR="644CA61E" w:rsidRPr="00C61598">
        <w:rPr>
          <w:rFonts w:ascii="Arial" w:eastAsia="Arial" w:hAnsi="Arial" w:cs="Arial"/>
          <w:color w:val="000000" w:themeColor="text1"/>
          <w:sz w:val="24"/>
          <w:szCs w:val="24"/>
        </w:rPr>
        <w:t xml:space="preserve">from </w:t>
      </w:r>
      <w:r w:rsidR="12771A79" w:rsidRPr="00C61598">
        <w:rPr>
          <w:rFonts w:ascii="Arial" w:eastAsia="Arial" w:hAnsi="Arial" w:cs="Arial"/>
          <w:color w:val="000000" w:themeColor="text1"/>
          <w:sz w:val="24"/>
          <w:szCs w:val="24"/>
        </w:rPr>
        <w:t xml:space="preserve">the raucous opening track </w:t>
      </w:r>
      <w:r w:rsidR="00713C80" w:rsidRPr="00C61598">
        <w:rPr>
          <w:rFonts w:ascii="Arial" w:eastAsia="Arial" w:hAnsi="Arial" w:cs="Arial"/>
          <w:color w:val="000000" w:themeColor="text1"/>
          <w:sz w:val="24"/>
          <w:szCs w:val="24"/>
        </w:rPr>
        <w:t>“</w:t>
      </w:r>
      <w:r w:rsidR="3283684B" w:rsidRPr="00C61598">
        <w:rPr>
          <w:rFonts w:ascii="Arial" w:eastAsia="Arial" w:hAnsi="Arial" w:cs="Arial"/>
          <w:color w:val="000000" w:themeColor="text1"/>
          <w:sz w:val="24"/>
          <w:szCs w:val="24"/>
        </w:rPr>
        <w:t>Whole Lotta Rock and Roll</w:t>
      </w:r>
      <w:r w:rsidR="00713C80" w:rsidRPr="00C61598">
        <w:rPr>
          <w:rFonts w:ascii="Arial" w:eastAsia="Arial" w:hAnsi="Arial" w:cs="Arial"/>
          <w:color w:val="000000" w:themeColor="text1"/>
          <w:sz w:val="24"/>
          <w:szCs w:val="24"/>
        </w:rPr>
        <w:t>”</w:t>
      </w:r>
      <w:r w:rsidR="12771A79" w:rsidRPr="00C61598">
        <w:rPr>
          <w:rFonts w:ascii="Arial" w:eastAsia="Arial" w:hAnsi="Arial" w:cs="Arial"/>
          <w:color w:val="000000" w:themeColor="text1"/>
          <w:sz w:val="24"/>
          <w:szCs w:val="24"/>
        </w:rPr>
        <w:t xml:space="preserve"> to </w:t>
      </w:r>
      <w:r w:rsidR="15B3DEA2" w:rsidRPr="00C61598">
        <w:rPr>
          <w:rFonts w:ascii="Arial" w:eastAsia="Arial" w:hAnsi="Arial" w:cs="Arial"/>
          <w:color w:val="000000" w:themeColor="text1"/>
          <w:sz w:val="24"/>
          <w:szCs w:val="24"/>
        </w:rPr>
        <w:t xml:space="preserve">funky rockers such as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24/7/365,</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Confusion,</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and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Lost in the Shuffle</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to gentler numbers, such as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Fragile Heart</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and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Catch You on the Other Side.</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On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Looking Away,</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they effortlessly build the emotional drama by shifting from restrained acoustic guitars to a blast of electric guitar fury. Similarly, the band's satiric edge can slide from the dark side on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Party at the Graveyard</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to the light-hearted fun of </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High Maintenance.</w:t>
      </w:r>
      <w:r w:rsidR="00713C80" w:rsidRPr="00C61598">
        <w:rPr>
          <w:rFonts w:ascii="Arial" w:eastAsia="Arial" w:hAnsi="Arial" w:cs="Arial"/>
          <w:color w:val="000000" w:themeColor="text1"/>
          <w:sz w:val="24"/>
          <w:szCs w:val="24"/>
        </w:rPr>
        <w:t>”</w:t>
      </w:r>
      <w:r w:rsidR="15B3DEA2" w:rsidRPr="00C61598">
        <w:rPr>
          <w:rFonts w:ascii="Arial" w:eastAsia="Arial" w:hAnsi="Arial" w:cs="Arial"/>
          <w:color w:val="000000" w:themeColor="text1"/>
          <w:sz w:val="24"/>
          <w:szCs w:val="24"/>
        </w:rPr>
        <w:t xml:space="preserve"> </w:t>
      </w:r>
    </w:p>
    <w:p w14:paraId="676BDC17" w14:textId="77777777" w:rsidR="00713C80" w:rsidRPr="00C61598" w:rsidRDefault="00713C80" w:rsidP="00713C80">
      <w:pPr>
        <w:snapToGrid w:val="0"/>
        <w:spacing w:after="0" w:line="240" w:lineRule="auto"/>
        <w:ind w:left="-20" w:right="-20"/>
        <w:contextualSpacing/>
        <w:rPr>
          <w:rFonts w:ascii="Arial" w:eastAsia="Arial" w:hAnsi="Arial" w:cs="Arial"/>
          <w:color w:val="000000" w:themeColor="text1"/>
          <w:sz w:val="24"/>
          <w:szCs w:val="24"/>
        </w:rPr>
      </w:pPr>
    </w:p>
    <w:p w14:paraId="10B5BB38" w14:textId="285BE323" w:rsidR="7F2F0D3B" w:rsidRPr="00C61598" w:rsidRDefault="6BDCDC17"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b/>
          <w:bCs/>
          <w:i/>
          <w:iCs/>
          <w:color w:val="000000" w:themeColor="text1"/>
          <w:sz w:val="24"/>
          <w:szCs w:val="24"/>
        </w:rPr>
        <w:t xml:space="preserve">Skin In </w:t>
      </w:r>
      <w:proofErr w:type="gramStart"/>
      <w:r w:rsidRPr="00C61598">
        <w:rPr>
          <w:rFonts w:ascii="Arial" w:eastAsia="Arial" w:hAnsi="Arial" w:cs="Arial"/>
          <w:b/>
          <w:bCs/>
          <w:i/>
          <w:iCs/>
          <w:color w:val="000000" w:themeColor="text1"/>
          <w:sz w:val="24"/>
          <w:szCs w:val="24"/>
        </w:rPr>
        <w:t>The</w:t>
      </w:r>
      <w:proofErr w:type="gramEnd"/>
      <w:r w:rsidRPr="00C61598">
        <w:rPr>
          <w:rFonts w:ascii="Arial" w:eastAsia="Arial" w:hAnsi="Arial" w:cs="Arial"/>
          <w:b/>
          <w:bCs/>
          <w:i/>
          <w:iCs/>
          <w:color w:val="000000" w:themeColor="text1"/>
          <w:sz w:val="24"/>
          <w:szCs w:val="24"/>
        </w:rPr>
        <w:t xml:space="preserve"> Game</w:t>
      </w:r>
      <w:r w:rsidRPr="00C61598">
        <w:rPr>
          <w:rFonts w:ascii="Arial" w:eastAsia="Arial" w:hAnsi="Arial" w:cs="Arial"/>
          <w:color w:val="000000" w:themeColor="text1"/>
          <w:sz w:val="24"/>
          <w:szCs w:val="24"/>
        </w:rPr>
        <w:t xml:space="preserve"> displays these seasoned musicians playing at the top of their game.</w:t>
      </w:r>
      <w:r w:rsidR="7B1BFA86" w:rsidRPr="00C61598">
        <w:rPr>
          <w:rFonts w:ascii="Arial" w:eastAsia="Arial" w:hAnsi="Arial" w:cs="Arial"/>
          <w:color w:val="000000" w:themeColor="text1"/>
          <w:sz w:val="24"/>
          <w:szCs w:val="24"/>
        </w:rPr>
        <w:t xml:space="preserve"> </w:t>
      </w:r>
      <w:r w:rsidRPr="00C61598">
        <w:rPr>
          <w:rFonts w:ascii="Arial" w:eastAsia="Arial" w:hAnsi="Arial" w:cs="Arial"/>
          <w:b/>
          <w:bCs/>
          <w:color w:val="5B9AD5"/>
          <w:sz w:val="24"/>
          <w:szCs w:val="24"/>
          <w:u w:val="single"/>
        </w:rPr>
        <w:t>Pre-order the album HERE</w:t>
      </w:r>
      <w:r w:rsidRPr="00C61598">
        <w:rPr>
          <w:rFonts w:ascii="Arial" w:eastAsia="Arial" w:hAnsi="Arial" w:cs="Arial"/>
          <w:b/>
          <w:bCs/>
          <w:color w:val="5B9AD5"/>
          <w:sz w:val="24"/>
          <w:szCs w:val="24"/>
        </w:rPr>
        <w:t>.</w:t>
      </w:r>
    </w:p>
    <w:p w14:paraId="364E32A9" w14:textId="648B4D8C" w:rsidR="7A8BD01D" w:rsidRPr="00C61598" w:rsidRDefault="7A8BD01D" w:rsidP="00713C80">
      <w:pPr>
        <w:snapToGrid w:val="0"/>
        <w:spacing w:after="0" w:line="240" w:lineRule="auto"/>
        <w:ind w:left="-20" w:right="-20"/>
        <w:contextualSpacing/>
        <w:rPr>
          <w:rFonts w:ascii="Arial" w:eastAsia="Arial" w:hAnsi="Arial" w:cs="Arial"/>
          <w:b/>
          <w:bCs/>
          <w:color w:val="5B9AD5"/>
          <w:sz w:val="24"/>
          <w:szCs w:val="24"/>
        </w:rPr>
      </w:pPr>
    </w:p>
    <w:p w14:paraId="50FF1031" w14:textId="04B24EDA" w:rsidR="7A8BD01D" w:rsidRPr="00C61598" w:rsidRDefault="7A8BD01D" w:rsidP="00713C80">
      <w:pPr>
        <w:snapToGrid w:val="0"/>
        <w:spacing w:after="0" w:line="240" w:lineRule="auto"/>
        <w:ind w:left="-20" w:right="-20"/>
        <w:contextualSpacing/>
        <w:rPr>
          <w:rFonts w:ascii="Arial" w:eastAsia="Arial" w:hAnsi="Arial" w:cs="Arial"/>
          <w:b/>
          <w:bCs/>
          <w:color w:val="5B9AD5"/>
          <w:sz w:val="24"/>
          <w:szCs w:val="24"/>
        </w:rPr>
      </w:pPr>
    </w:p>
    <w:p w14:paraId="2E9A9E58" w14:textId="22E5A069" w:rsidR="40AE9E1E" w:rsidRPr="00C61598" w:rsidRDefault="00000000" w:rsidP="00713C80">
      <w:pPr>
        <w:snapToGrid w:val="0"/>
        <w:spacing w:after="0" w:line="240" w:lineRule="auto"/>
        <w:ind w:left="-20" w:right="-20"/>
        <w:contextualSpacing/>
        <w:rPr>
          <w:rFonts w:ascii="Arial" w:eastAsia="Arial" w:hAnsi="Arial" w:cs="Arial"/>
          <w:sz w:val="24"/>
          <w:szCs w:val="24"/>
        </w:rPr>
      </w:pPr>
      <w:hyperlink r:id="rId22">
        <w:r w:rsidR="40AE9E1E" w:rsidRPr="00C61598">
          <w:rPr>
            <w:rStyle w:val="Hyperlink"/>
            <w:rFonts w:ascii="Arial" w:eastAsia="Arial" w:hAnsi="Arial" w:cs="Arial"/>
            <w:sz w:val="24"/>
            <w:szCs w:val="24"/>
          </w:rPr>
          <w:t>Download album press kit</w:t>
        </w:r>
      </w:hyperlink>
    </w:p>
    <w:p w14:paraId="462DD202" w14:textId="77DE41F5" w:rsidR="3B5FB843" w:rsidRPr="00C61598"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b/>
          <w:bCs/>
          <w:color w:val="000000" w:themeColor="text1"/>
          <w:sz w:val="24"/>
          <w:szCs w:val="24"/>
        </w:rPr>
        <w:t>Contact:</w:t>
      </w:r>
    </w:p>
    <w:p w14:paraId="27E0A5AF" w14:textId="1981AA60" w:rsidR="3B5FB843" w:rsidRPr="00C61598"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Lucy </w:t>
      </w:r>
      <w:proofErr w:type="spellStart"/>
      <w:r w:rsidRPr="00C61598">
        <w:rPr>
          <w:rFonts w:ascii="Arial" w:eastAsia="Arial" w:hAnsi="Arial" w:cs="Arial"/>
          <w:color w:val="000000" w:themeColor="text1"/>
          <w:sz w:val="24"/>
          <w:szCs w:val="24"/>
        </w:rPr>
        <w:t>Sabini</w:t>
      </w:r>
      <w:proofErr w:type="spellEnd"/>
      <w:r w:rsidRPr="00C61598">
        <w:rPr>
          <w:rFonts w:ascii="Arial" w:eastAsia="Arial" w:hAnsi="Arial" w:cs="Arial"/>
          <w:color w:val="000000" w:themeColor="text1"/>
          <w:sz w:val="24"/>
          <w:szCs w:val="24"/>
        </w:rPr>
        <w:t xml:space="preserve"> - </w:t>
      </w:r>
      <w:hyperlink r:id="rId23">
        <w:r w:rsidRPr="00C61598">
          <w:rPr>
            <w:rStyle w:val="Hyperlink"/>
            <w:rFonts w:ascii="Arial" w:eastAsia="Arial" w:hAnsi="Arial" w:cs="Arial"/>
            <w:sz w:val="24"/>
            <w:szCs w:val="24"/>
          </w:rPr>
          <w:t>lucy.sabini@luciamediagroup.com</w:t>
        </w:r>
      </w:hyperlink>
      <w:r w:rsidRPr="00C61598">
        <w:rPr>
          <w:rFonts w:ascii="Arial" w:eastAsia="Arial" w:hAnsi="Arial" w:cs="Arial"/>
          <w:color w:val="000000" w:themeColor="text1"/>
          <w:sz w:val="24"/>
          <w:szCs w:val="24"/>
        </w:rPr>
        <w:t xml:space="preserve"> - 917-864-0060</w:t>
      </w:r>
    </w:p>
    <w:p w14:paraId="557E3870" w14:textId="7222F789" w:rsidR="3B5FB843" w:rsidRPr="00C61598"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Robert Clyne - </w:t>
      </w:r>
      <w:hyperlink r:id="rId24">
        <w:r w:rsidRPr="00C61598">
          <w:rPr>
            <w:rStyle w:val="Hyperlink"/>
            <w:rFonts w:ascii="Arial" w:eastAsia="Arial" w:hAnsi="Arial" w:cs="Arial"/>
            <w:sz w:val="24"/>
            <w:szCs w:val="24"/>
          </w:rPr>
          <w:t>robert@clynemedia.com</w:t>
        </w:r>
      </w:hyperlink>
      <w:r w:rsidRPr="00C61598">
        <w:rPr>
          <w:rFonts w:ascii="Arial" w:eastAsia="Arial" w:hAnsi="Arial" w:cs="Arial"/>
          <w:color w:val="000000" w:themeColor="text1"/>
          <w:sz w:val="24"/>
          <w:szCs w:val="24"/>
        </w:rPr>
        <w:t xml:space="preserve"> - 615-300-4666</w:t>
      </w:r>
    </w:p>
    <w:p w14:paraId="6F97CB16" w14:textId="1739F5EE" w:rsidR="3B5FB843" w:rsidRPr="00C61598" w:rsidRDefault="3B5FB843" w:rsidP="00713C80">
      <w:pPr>
        <w:snapToGrid w:val="0"/>
        <w:spacing w:after="0" w:line="240" w:lineRule="auto"/>
        <w:ind w:left="-20" w:right="-20"/>
        <w:contextualSpacing/>
        <w:rPr>
          <w:rFonts w:ascii="Arial" w:eastAsia="Arial" w:hAnsi="Arial" w:cs="Arial"/>
          <w:color w:val="403F42"/>
          <w:sz w:val="24"/>
          <w:szCs w:val="24"/>
        </w:rPr>
      </w:pPr>
      <w:r w:rsidRPr="00C61598">
        <w:rPr>
          <w:rFonts w:ascii="Arial" w:eastAsia="Arial" w:hAnsi="Arial" w:cs="Arial"/>
          <w:color w:val="403F42"/>
          <w:sz w:val="24"/>
          <w:szCs w:val="24"/>
        </w:rPr>
        <w:t xml:space="preserve"> </w:t>
      </w:r>
    </w:p>
    <w:p w14:paraId="0F283A13" w14:textId="06B3DAD9" w:rsidR="3B5FB843" w:rsidRPr="00C61598" w:rsidRDefault="3B5FB843" w:rsidP="00713C80">
      <w:pPr>
        <w:snapToGrid w:val="0"/>
        <w:spacing w:after="0" w:line="240" w:lineRule="auto"/>
        <w:ind w:left="-20" w:right="-20"/>
        <w:contextualSpacing/>
        <w:jc w:val="center"/>
        <w:rPr>
          <w:rFonts w:ascii="Arial" w:eastAsia="Arial" w:hAnsi="Arial" w:cs="Arial"/>
          <w:color w:val="403F42"/>
          <w:sz w:val="24"/>
          <w:szCs w:val="24"/>
        </w:rPr>
      </w:pPr>
      <w:r w:rsidRPr="00C61598">
        <w:rPr>
          <w:rFonts w:ascii="Arial" w:eastAsia="Arial" w:hAnsi="Arial" w:cs="Arial"/>
          <w:b/>
          <w:bCs/>
          <w:color w:val="403F42"/>
          <w:sz w:val="24"/>
          <w:szCs w:val="24"/>
        </w:rPr>
        <w:t xml:space="preserve">Follow The Immediate Family on </w:t>
      </w:r>
      <w:r w:rsidR="31DE7B3C" w:rsidRPr="00C61598">
        <w:rPr>
          <w:rFonts w:ascii="Arial" w:eastAsia="Arial" w:hAnsi="Arial" w:cs="Arial"/>
          <w:b/>
          <w:bCs/>
          <w:color w:val="403F42"/>
          <w:sz w:val="24"/>
          <w:szCs w:val="24"/>
        </w:rPr>
        <w:t>s</w:t>
      </w:r>
      <w:r w:rsidRPr="00C61598">
        <w:rPr>
          <w:rFonts w:ascii="Arial" w:eastAsia="Arial" w:hAnsi="Arial" w:cs="Arial"/>
          <w:b/>
          <w:bCs/>
          <w:color w:val="403F42"/>
          <w:sz w:val="24"/>
          <w:szCs w:val="24"/>
        </w:rPr>
        <w:t xml:space="preserve">ocial </w:t>
      </w:r>
      <w:r w:rsidR="0EED801D" w:rsidRPr="00C61598">
        <w:rPr>
          <w:rFonts w:ascii="Arial" w:eastAsia="Arial" w:hAnsi="Arial" w:cs="Arial"/>
          <w:b/>
          <w:bCs/>
          <w:color w:val="403F42"/>
          <w:sz w:val="24"/>
          <w:szCs w:val="24"/>
        </w:rPr>
        <w:t>m</w:t>
      </w:r>
      <w:r w:rsidRPr="00C61598">
        <w:rPr>
          <w:rFonts w:ascii="Arial" w:eastAsia="Arial" w:hAnsi="Arial" w:cs="Arial"/>
          <w:b/>
          <w:bCs/>
          <w:color w:val="403F42"/>
          <w:sz w:val="24"/>
          <w:szCs w:val="24"/>
        </w:rPr>
        <w:t>edia:</w:t>
      </w:r>
    </w:p>
    <w:p w14:paraId="437E6A76" w14:textId="3FAFE47D" w:rsidR="3B5FB843" w:rsidRPr="00C61598" w:rsidRDefault="00000000" w:rsidP="00713C80">
      <w:pPr>
        <w:snapToGrid w:val="0"/>
        <w:spacing w:after="0" w:line="240" w:lineRule="auto"/>
        <w:ind w:left="-20" w:right="-20"/>
        <w:contextualSpacing/>
        <w:jc w:val="center"/>
        <w:rPr>
          <w:rFonts w:ascii="Arial" w:eastAsia="Arial" w:hAnsi="Arial" w:cs="Arial"/>
          <w:color w:val="000000" w:themeColor="text1"/>
          <w:sz w:val="24"/>
          <w:szCs w:val="24"/>
        </w:rPr>
      </w:pPr>
      <w:hyperlink r:id="rId25">
        <w:r w:rsidR="3B5FB843" w:rsidRPr="00C61598">
          <w:rPr>
            <w:rStyle w:val="Hyperlink"/>
            <w:rFonts w:ascii="Arial" w:eastAsia="Arial" w:hAnsi="Arial" w:cs="Arial"/>
            <w:b/>
            <w:bCs/>
            <w:sz w:val="24"/>
            <w:szCs w:val="24"/>
          </w:rPr>
          <w:t>Website</w:t>
        </w:r>
      </w:hyperlink>
      <w:r w:rsidR="3B5FB843" w:rsidRPr="00C61598">
        <w:rPr>
          <w:rFonts w:ascii="Arial" w:eastAsia="Arial" w:hAnsi="Arial" w:cs="Arial"/>
          <w:b/>
          <w:bCs/>
          <w:color w:val="569BFF"/>
          <w:sz w:val="24"/>
          <w:szCs w:val="24"/>
        </w:rPr>
        <w:t xml:space="preserve"> </w:t>
      </w:r>
      <w:hyperlink r:id="rId26">
        <w:r w:rsidR="3B5FB843" w:rsidRPr="00C61598">
          <w:rPr>
            <w:rStyle w:val="Hyperlink"/>
            <w:rFonts w:ascii="Arial" w:eastAsia="Arial" w:hAnsi="Arial" w:cs="Arial"/>
            <w:b/>
            <w:bCs/>
            <w:sz w:val="24"/>
            <w:szCs w:val="24"/>
          </w:rPr>
          <w:t>Facebook</w:t>
        </w:r>
      </w:hyperlink>
      <w:r w:rsidR="3B5FB843" w:rsidRPr="00C61598">
        <w:rPr>
          <w:rFonts w:ascii="Arial" w:eastAsia="Arial" w:hAnsi="Arial" w:cs="Arial"/>
          <w:b/>
          <w:bCs/>
          <w:color w:val="569BFF"/>
          <w:sz w:val="24"/>
          <w:szCs w:val="24"/>
        </w:rPr>
        <w:t xml:space="preserve"> </w:t>
      </w:r>
      <w:hyperlink r:id="rId27">
        <w:proofErr w:type="spellStart"/>
        <w:r w:rsidR="3B5FB843" w:rsidRPr="00C61598">
          <w:rPr>
            <w:rStyle w:val="Hyperlink"/>
            <w:rFonts w:ascii="Arial" w:eastAsia="Arial" w:hAnsi="Arial" w:cs="Arial"/>
            <w:b/>
            <w:bCs/>
            <w:sz w:val="24"/>
            <w:szCs w:val="24"/>
          </w:rPr>
          <w:t>Tw</w:t>
        </w:r>
        <w:r w:rsidR="3B5FB843" w:rsidRPr="00C61598">
          <w:rPr>
            <w:rStyle w:val="Hyperlink"/>
            <w:rFonts w:ascii="Arial" w:eastAsia="Arial" w:hAnsi="Arial" w:cs="Arial"/>
            <w:b/>
            <w:bCs/>
            <w:sz w:val="24"/>
            <w:szCs w:val="24"/>
          </w:rPr>
          <w:t>i</w:t>
        </w:r>
        <w:r w:rsidR="3B5FB843" w:rsidRPr="00C61598">
          <w:rPr>
            <w:rStyle w:val="Hyperlink"/>
            <w:rFonts w:ascii="Arial" w:eastAsia="Arial" w:hAnsi="Arial" w:cs="Arial"/>
            <w:b/>
            <w:bCs/>
            <w:sz w:val="24"/>
            <w:szCs w:val="24"/>
          </w:rPr>
          <w:t>tter.X</w:t>
        </w:r>
        <w:proofErr w:type="spellEnd"/>
      </w:hyperlink>
      <w:r w:rsidR="3B5FB843" w:rsidRPr="00C61598">
        <w:rPr>
          <w:rFonts w:ascii="Arial" w:eastAsia="Arial" w:hAnsi="Arial" w:cs="Arial"/>
          <w:b/>
          <w:bCs/>
          <w:color w:val="569BFF"/>
          <w:sz w:val="24"/>
          <w:szCs w:val="24"/>
        </w:rPr>
        <w:t xml:space="preserve"> </w:t>
      </w:r>
      <w:hyperlink r:id="rId28">
        <w:r w:rsidR="3B5FB843" w:rsidRPr="00C61598">
          <w:rPr>
            <w:rStyle w:val="Hyperlink"/>
            <w:rFonts w:ascii="Arial" w:eastAsia="Arial" w:hAnsi="Arial" w:cs="Arial"/>
            <w:b/>
            <w:bCs/>
            <w:sz w:val="24"/>
            <w:szCs w:val="24"/>
          </w:rPr>
          <w:t>Instagram</w:t>
        </w:r>
      </w:hyperlink>
      <w:r w:rsidR="3B5FB843" w:rsidRPr="00C61598">
        <w:rPr>
          <w:rFonts w:ascii="Arial" w:eastAsia="Arial" w:hAnsi="Arial" w:cs="Arial"/>
          <w:b/>
          <w:bCs/>
          <w:color w:val="569BFF"/>
          <w:sz w:val="24"/>
          <w:szCs w:val="24"/>
        </w:rPr>
        <w:t xml:space="preserve"> </w:t>
      </w:r>
      <w:hyperlink r:id="rId29">
        <w:r w:rsidR="3B5FB843" w:rsidRPr="00C61598">
          <w:rPr>
            <w:rStyle w:val="Hyperlink"/>
            <w:rFonts w:ascii="Arial" w:eastAsia="Arial" w:hAnsi="Arial" w:cs="Arial"/>
            <w:b/>
            <w:bCs/>
            <w:sz w:val="24"/>
            <w:szCs w:val="24"/>
          </w:rPr>
          <w:t>Spotify</w:t>
        </w:r>
      </w:hyperlink>
    </w:p>
    <w:p w14:paraId="5785801A" w14:textId="13596C20" w:rsidR="3B5FB843" w:rsidRPr="00C61598" w:rsidRDefault="3B5FB843" w:rsidP="00713C80">
      <w:pPr>
        <w:snapToGrid w:val="0"/>
        <w:spacing w:after="0" w:line="240" w:lineRule="auto"/>
        <w:ind w:left="-20" w:right="-20"/>
        <w:contextualSpacing/>
        <w:rPr>
          <w:rFonts w:ascii="Arial" w:eastAsia="Arial" w:hAnsi="Arial" w:cs="Arial"/>
          <w:color w:val="403F42"/>
          <w:sz w:val="24"/>
          <w:szCs w:val="24"/>
        </w:rPr>
      </w:pPr>
      <w:r w:rsidRPr="00C61598">
        <w:rPr>
          <w:rFonts w:ascii="Arial" w:eastAsia="Arial" w:hAnsi="Arial" w:cs="Arial"/>
          <w:color w:val="403F42"/>
          <w:sz w:val="24"/>
          <w:szCs w:val="24"/>
        </w:rPr>
        <w:t xml:space="preserve"> </w:t>
      </w:r>
    </w:p>
    <w:p w14:paraId="13E14908" w14:textId="5C73FF4B" w:rsidR="3B5FB843" w:rsidRPr="00C61598" w:rsidRDefault="3B5FB843" w:rsidP="00713C80">
      <w:pPr>
        <w:snapToGrid w:val="0"/>
        <w:spacing w:after="0" w:line="240" w:lineRule="auto"/>
        <w:ind w:left="-20" w:right="-20"/>
        <w:contextualSpacing/>
        <w:rPr>
          <w:rFonts w:ascii="Arial" w:eastAsia="Arial" w:hAnsi="Arial" w:cs="Arial"/>
          <w:color w:val="403F42"/>
          <w:sz w:val="24"/>
          <w:szCs w:val="24"/>
        </w:rPr>
      </w:pPr>
      <w:r w:rsidRPr="00C61598">
        <w:rPr>
          <w:rFonts w:ascii="Arial" w:eastAsia="Arial" w:hAnsi="Arial" w:cs="Arial"/>
          <w:b/>
          <w:bCs/>
          <w:color w:val="403F42"/>
          <w:sz w:val="24"/>
          <w:szCs w:val="24"/>
          <w:u w:val="single"/>
        </w:rPr>
        <w:t>About The Immediate Family</w:t>
      </w:r>
    </w:p>
    <w:p w14:paraId="05BC069F" w14:textId="4DBE0A49" w:rsidR="3B5FB843" w:rsidRPr="00C61598" w:rsidRDefault="3B5FB843" w:rsidP="00713C80">
      <w:pPr>
        <w:snapToGrid w:val="0"/>
        <w:spacing w:after="0" w:line="240" w:lineRule="auto"/>
        <w:ind w:left="-20" w:right="-20"/>
        <w:contextualSpacing/>
        <w:rPr>
          <w:rFonts w:ascii="Arial" w:eastAsia="Arial" w:hAnsi="Arial" w:cs="Arial"/>
          <w:sz w:val="24"/>
          <w:szCs w:val="24"/>
        </w:rPr>
      </w:pPr>
      <w:r w:rsidRPr="00C61598">
        <w:rPr>
          <w:rFonts w:ascii="Arial" w:eastAsia="Arial" w:hAnsi="Arial" w:cs="Arial"/>
          <w:b/>
          <w:bCs/>
          <w:color w:val="000000" w:themeColor="text1"/>
          <w:sz w:val="24"/>
          <w:szCs w:val="24"/>
        </w:rPr>
        <w:t>The Immediate Family</w:t>
      </w:r>
      <w:r w:rsidRPr="00C61598">
        <w:rPr>
          <w:rFonts w:ascii="Arial" w:eastAsia="Arial" w:hAnsi="Arial" w:cs="Arial"/>
          <w:color w:val="000000" w:themeColor="text1"/>
          <w:sz w:val="24"/>
          <w:szCs w:val="24"/>
        </w:rPr>
        <w:t xml:space="preserve"> (the modern iteration of a legendary studio ensemble known as "The Section") is a unique group of iconic musicians composed of four of the most recorded, respected, and sought-after players in modern music: Danny </w:t>
      </w:r>
      <w:proofErr w:type="spellStart"/>
      <w:r w:rsidRPr="00C61598">
        <w:rPr>
          <w:rFonts w:ascii="Arial" w:eastAsia="Arial" w:hAnsi="Arial" w:cs="Arial"/>
          <w:color w:val="000000" w:themeColor="text1"/>
          <w:sz w:val="24"/>
          <w:szCs w:val="24"/>
        </w:rPr>
        <w:t>Kortchmar</w:t>
      </w:r>
      <w:proofErr w:type="spellEnd"/>
      <w:r w:rsidRPr="00C61598">
        <w:rPr>
          <w:rFonts w:ascii="Arial" w:eastAsia="Arial" w:hAnsi="Arial" w:cs="Arial"/>
          <w:color w:val="000000" w:themeColor="text1"/>
          <w:sz w:val="24"/>
          <w:szCs w:val="24"/>
        </w:rPr>
        <w:t xml:space="preserve"> (guitar and vocals), </w:t>
      </w:r>
      <w:proofErr w:type="spellStart"/>
      <w:r w:rsidRPr="00C61598">
        <w:rPr>
          <w:rFonts w:ascii="Arial" w:eastAsia="Arial" w:hAnsi="Arial" w:cs="Arial"/>
          <w:color w:val="000000" w:themeColor="text1"/>
          <w:sz w:val="24"/>
          <w:szCs w:val="24"/>
        </w:rPr>
        <w:t>Waddy</w:t>
      </w:r>
      <w:proofErr w:type="spellEnd"/>
      <w:r w:rsidRPr="00C61598">
        <w:rPr>
          <w:rFonts w:ascii="Arial" w:eastAsia="Arial" w:hAnsi="Arial" w:cs="Arial"/>
          <w:color w:val="000000" w:themeColor="text1"/>
          <w:sz w:val="24"/>
          <w:szCs w:val="24"/>
        </w:rPr>
        <w:t xml:space="preserve"> Wachtel (guitar and vocals), Leland </w:t>
      </w:r>
      <w:proofErr w:type="spellStart"/>
      <w:r w:rsidRPr="00C61598">
        <w:rPr>
          <w:rFonts w:ascii="Arial" w:eastAsia="Arial" w:hAnsi="Arial" w:cs="Arial"/>
          <w:color w:val="000000" w:themeColor="text1"/>
          <w:sz w:val="24"/>
          <w:szCs w:val="24"/>
        </w:rPr>
        <w:t>Sklar</w:t>
      </w:r>
      <w:proofErr w:type="spellEnd"/>
      <w:r w:rsidRPr="00C61598">
        <w:rPr>
          <w:rFonts w:ascii="Arial" w:eastAsia="Arial" w:hAnsi="Arial" w:cs="Arial"/>
          <w:color w:val="000000" w:themeColor="text1"/>
          <w:sz w:val="24"/>
          <w:szCs w:val="24"/>
        </w:rPr>
        <w:t xml:space="preserve"> (bass), Russ Kunkel (drums) and the addition of prominent touring, session guitarist and songwriter Steve Postell (guitar and vocals). Frequent collaborators both in the studio and on stage, their work can be heard on albums from Jackson Browne, James Taylor, Linda Ronstadt, Stevie Nicks, Keith Richards, Warren </w:t>
      </w:r>
      <w:proofErr w:type="spellStart"/>
      <w:r w:rsidRPr="00C61598">
        <w:rPr>
          <w:rFonts w:ascii="Arial" w:eastAsia="Arial" w:hAnsi="Arial" w:cs="Arial"/>
          <w:color w:val="000000" w:themeColor="text1"/>
          <w:sz w:val="24"/>
          <w:szCs w:val="24"/>
        </w:rPr>
        <w:t>Zevon</w:t>
      </w:r>
      <w:proofErr w:type="spellEnd"/>
      <w:r w:rsidRPr="00C61598">
        <w:rPr>
          <w:rFonts w:ascii="Arial" w:eastAsia="Arial" w:hAnsi="Arial" w:cs="Arial"/>
          <w:color w:val="000000" w:themeColor="text1"/>
          <w:sz w:val="24"/>
          <w:szCs w:val="24"/>
        </w:rPr>
        <w:t xml:space="preserve">, Graham Nash, Neil Young, David Crosby, and many, many more. </w:t>
      </w:r>
      <w:proofErr w:type="spellStart"/>
      <w:r w:rsidRPr="00C61598">
        <w:rPr>
          <w:rFonts w:ascii="Arial" w:eastAsia="Arial" w:hAnsi="Arial" w:cs="Arial"/>
          <w:color w:val="000000" w:themeColor="text1"/>
          <w:sz w:val="24"/>
          <w:szCs w:val="24"/>
        </w:rPr>
        <w:t>Kortchmar</w:t>
      </w:r>
      <w:proofErr w:type="spellEnd"/>
      <w:r w:rsidRPr="00C61598">
        <w:rPr>
          <w:rFonts w:ascii="Arial" w:eastAsia="Arial" w:hAnsi="Arial" w:cs="Arial"/>
          <w:color w:val="000000" w:themeColor="text1"/>
          <w:sz w:val="24"/>
          <w:szCs w:val="24"/>
        </w:rPr>
        <w:t xml:space="preserve">, </w:t>
      </w:r>
      <w:proofErr w:type="spellStart"/>
      <w:r w:rsidRPr="00C61598">
        <w:rPr>
          <w:rFonts w:ascii="Arial" w:eastAsia="Arial" w:hAnsi="Arial" w:cs="Arial"/>
          <w:color w:val="000000" w:themeColor="text1"/>
          <w:sz w:val="24"/>
          <w:szCs w:val="24"/>
        </w:rPr>
        <w:t>Sklar</w:t>
      </w:r>
      <w:proofErr w:type="spellEnd"/>
      <w:r w:rsidRPr="00C61598">
        <w:rPr>
          <w:rFonts w:ascii="Arial" w:eastAsia="Arial" w:hAnsi="Arial" w:cs="Arial"/>
          <w:color w:val="000000" w:themeColor="text1"/>
          <w:sz w:val="24"/>
          <w:szCs w:val="24"/>
        </w:rPr>
        <w:t xml:space="preserve">, and Kunkel have worked together since the early '70s and made up three-quarters of The Section, best known for both their studio and live work in support of some of the top-selling singer/songwriters and solo singers in the history of music, as well as their acclaimed instrumental albums. (By the mid-70s, they were later joined by Wachtel). </w:t>
      </w:r>
      <w:r w:rsidRPr="00C61598">
        <w:rPr>
          <w:rFonts w:ascii="Arial" w:eastAsia="Arial" w:hAnsi="Arial" w:cs="Arial"/>
          <w:color w:val="1A191A"/>
          <w:sz w:val="24"/>
          <w:szCs w:val="24"/>
        </w:rPr>
        <w:t>Collectively, these musicians helped define the sound of a generation.</w:t>
      </w:r>
      <w:r w:rsidR="7E8720D1" w:rsidRPr="00C61598">
        <w:rPr>
          <w:rFonts w:ascii="Arial" w:eastAsia="Arial" w:hAnsi="Arial" w:cs="Arial"/>
          <w:color w:val="1A191A"/>
          <w:sz w:val="24"/>
          <w:szCs w:val="24"/>
        </w:rPr>
        <w:t xml:space="preserve"> </w:t>
      </w:r>
      <w:r w:rsidR="7E8720D1" w:rsidRPr="00C61598">
        <w:rPr>
          <w:rFonts w:ascii="Arial" w:eastAsia="Arial" w:hAnsi="Arial" w:cs="Arial"/>
          <w:color w:val="000000" w:themeColor="text1"/>
          <w:sz w:val="24"/>
          <w:szCs w:val="24"/>
        </w:rPr>
        <w:t xml:space="preserve">The band is managed by Industry veterans, Fred </w:t>
      </w:r>
      <w:proofErr w:type="spellStart"/>
      <w:r w:rsidR="7E8720D1" w:rsidRPr="00C61598">
        <w:rPr>
          <w:rFonts w:ascii="Arial" w:eastAsia="Arial" w:hAnsi="Arial" w:cs="Arial"/>
          <w:color w:val="000000" w:themeColor="text1"/>
          <w:sz w:val="24"/>
          <w:szCs w:val="24"/>
        </w:rPr>
        <w:t>Croshal</w:t>
      </w:r>
      <w:proofErr w:type="spellEnd"/>
      <w:r w:rsidR="7E8720D1" w:rsidRPr="00C61598">
        <w:rPr>
          <w:rFonts w:ascii="Arial" w:eastAsia="Arial" w:hAnsi="Arial" w:cs="Arial"/>
          <w:color w:val="000000" w:themeColor="text1"/>
          <w:sz w:val="24"/>
          <w:szCs w:val="24"/>
        </w:rPr>
        <w:t xml:space="preserve"> of </w:t>
      </w:r>
      <w:proofErr w:type="spellStart"/>
      <w:r w:rsidR="7E8720D1" w:rsidRPr="00C61598">
        <w:rPr>
          <w:rFonts w:ascii="Arial" w:eastAsia="Arial" w:hAnsi="Arial" w:cs="Arial"/>
          <w:color w:val="000000" w:themeColor="text1"/>
          <w:sz w:val="24"/>
          <w:szCs w:val="24"/>
        </w:rPr>
        <w:t>Croshal</w:t>
      </w:r>
      <w:proofErr w:type="spellEnd"/>
      <w:r w:rsidR="7E8720D1" w:rsidRPr="00C61598">
        <w:rPr>
          <w:rFonts w:ascii="Arial" w:eastAsia="Arial" w:hAnsi="Arial" w:cs="Arial"/>
          <w:color w:val="000000" w:themeColor="text1"/>
          <w:sz w:val="24"/>
          <w:szCs w:val="24"/>
        </w:rPr>
        <w:t xml:space="preserve"> Entertainment Group and David </w:t>
      </w:r>
      <w:proofErr w:type="spellStart"/>
      <w:r w:rsidR="7E8720D1" w:rsidRPr="00C61598">
        <w:rPr>
          <w:rFonts w:ascii="Arial" w:eastAsia="Arial" w:hAnsi="Arial" w:cs="Arial"/>
          <w:color w:val="000000" w:themeColor="text1"/>
          <w:sz w:val="24"/>
          <w:szCs w:val="24"/>
        </w:rPr>
        <w:t>Helfant</w:t>
      </w:r>
      <w:proofErr w:type="spellEnd"/>
      <w:r w:rsidR="7E8720D1" w:rsidRPr="00C61598">
        <w:rPr>
          <w:rFonts w:ascii="Arial" w:eastAsia="Arial" w:hAnsi="Arial" w:cs="Arial"/>
          <w:color w:val="000000" w:themeColor="text1"/>
          <w:sz w:val="24"/>
          <w:szCs w:val="24"/>
        </w:rPr>
        <w:t xml:space="preserve"> of Arpeggio Entertainment, who also Executive Produced the band’s Documentary.</w:t>
      </w:r>
    </w:p>
    <w:p w14:paraId="55C3163B" w14:textId="7FC96E3B" w:rsidR="3B5FB843" w:rsidRPr="00C61598" w:rsidRDefault="3B5FB843" w:rsidP="00713C80">
      <w:pPr>
        <w:snapToGrid w:val="0"/>
        <w:spacing w:after="0" w:line="240" w:lineRule="auto"/>
        <w:ind w:left="-20" w:right="-20"/>
        <w:contextualSpacing/>
        <w:rPr>
          <w:rFonts w:ascii="Arial" w:eastAsia="Arial" w:hAnsi="Arial" w:cs="Arial"/>
          <w:color w:val="1A191A"/>
          <w:sz w:val="24"/>
          <w:szCs w:val="24"/>
        </w:rPr>
      </w:pPr>
      <w:r w:rsidRPr="00C61598">
        <w:rPr>
          <w:rFonts w:ascii="Arial" w:eastAsia="Arial" w:hAnsi="Arial" w:cs="Arial"/>
          <w:color w:val="1A191A"/>
          <w:sz w:val="24"/>
          <w:szCs w:val="24"/>
        </w:rPr>
        <w:t xml:space="preserve"> </w:t>
      </w:r>
    </w:p>
    <w:p w14:paraId="3BE7CDD3" w14:textId="219F0D85" w:rsidR="3B5FB843" w:rsidRPr="00C61598"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b/>
          <w:bCs/>
          <w:color w:val="000000" w:themeColor="text1"/>
          <w:sz w:val="24"/>
          <w:szCs w:val="24"/>
          <w:u w:val="single"/>
        </w:rPr>
        <w:t>About Quarto Valley Records</w:t>
      </w:r>
    </w:p>
    <w:p w14:paraId="514AD38C" w14:textId="49DE491B" w:rsidR="3B5FB843" w:rsidRPr="00C61598"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Founded by tech entrepreneur Bruce Quarto, the California-based independent label Quarto Valley Records represents Rock, Blues, Jazz and Americana genres with an impressive artist roster featuring legacy musicians Paul Rodgers, GRAMMY® award-winning Edgar Winter and Savoy Brown as well as the legendary talent that comprises The Immediate Family, GRAMMY® award-winning producer and renowned drummer and songwriter Tom </w:t>
      </w:r>
      <w:proofErr w:type="spellStart"/>
      <w:r w:rsidRPr="00C61598">
        <w:rPr>
          <w:rFonts w:ascii="Arial" w:eastAsia="Arial" w:hAnsi="Arial" w:cs="Arial"/>
          <w:color w:val="000000" w:themeColor="text1"/>
          <w:sz w:val="24"/>
          <w:szCs w:val="24"/>
        </w:rPr>
        <w:t>Hambridge</w:t>
      </w:r>
      <w:proofErr w:type="spellEnd"/>
      <w:r w:rsidRPr="00C61598">
        <w:rPr>
          <w:rFonts w:ascii="Arial" w:eastAsia="Arial" w:hAnsi="Arial" w:cs="Arial"/>
          <w:color w:val="000000" w:themeColor="text1"/>
          <w:sz w:val="24"/>
          <w:szCs w:val="24"/>
        </w:rPr>
        <w:t xml:space="preserve">, GRAMMY® award-winning producer and percussionist </w:t>
      </w:r>
      <w:proofErr w:type="spellStart"/>
      <w:r w:rsidRPr="00C61598">
        <w:rPr>
          <w:rFonts w:ascii="Arial" w:eastAsia="Arial" w:hAnsi="Arial" w:cs="Arial"/>
          <w:color w:val="000000" w:themeColor="text1"/>
          <w:sz w:val="24"/>
          <w:szCs w:val="24"/>
        </w:rPr>
        <w:t>Narada</w:t>
      </w:r>
      <w:proofErr w:type="spellEnd"/>
      <w:r w:rsidRPr="00C61598">
        <w:rPr>
          <w:rFonts w:ascii="Arial" w:eastAsia="Arial" w:hAnsi="Arial" w:cs="Arial"/>
          <w:color w:val="000000" w:themeColor="text1"/>
          <w:sz w:val="24"/>
          <w:szCs w:val="24"/>
        </w:rPr>
        <w:t xml:space="preserve"> Michael Walden, blues-rock artist Sean Chambers, British blues sensation Bonham-</w:t>
      </w:r>
      <w:proofErr w:type="spellStart"/>
      <w:r w:rsidRPr="00C61598">
        <w:rPr>
          <w:rFonts w:ascii="Arial" w:eastAsia="Arial" w:hAnsi="Arial" w:cs="Arial"/>
          <w:color w:val="000000" w:themeColor="text1"/>
          <w:sz w:val="24"/>
          <w:szCs w:val="24"/>
        </w:rPr>
        <w:t>Bullick</w:t>
      </w:r>
      <w:proofErr w:type="spellEnd"/>
      <w:r w:rsidRPr="00C61598">
        <w:rPr>
          <w:rFonts w:ascii="Arial" w:eastAsia="Arial" w:hAnsi="Arial" w:cs="Arial"/>
          <w:color w:val="000000" w:themeColor="text1"/>
          <w:sz w:val="24"/>
          <w:szCs w:val="24"/>
        </w:rPr>
        <w:t xml:space="preserve">, Wings member Denny </w:t>
      </w:r>
      <w:proofErr w:type="spellStart"/>
      <w:r w:rsidRPr="00C61598">
        <w:rPr>
          <w:rFonts w:ascii="Arial" w:eastAsia="Arial" w:hAnsi="Arial" w:cs="Arial"/>
          <w:color w:val="000000" w:themeColor="text1"/>
          <w:sz w:val="24"/>
          <w:szCs w:val="24"/>
        </w:rPr>
        <w:t>Seiwell</w:t>
      </w:r>
      <w:proofErr w:type="spellEnd"/>
      <w:r w:rsidRPr="00C61598">
        <w:rPr>
          <w:rFonts w:ascii="Arial" w:eastAsia="Arial" w:hAnsi="Arial" w:cs="Arial"/>
          <w:color w:val="000000" w:themeColor="text1"/>
          <w:sz w:val="24"/>
          <w:szCs w:val="24"/>
        </w:rPr>
        <w:t xml:space="preserve">, acclaimed Americana singer-songwriter Al </w:t>
      </w:r>
      <w:proofErr w:type="spellStart"/>
      <w:r w:rsidRPr="00C61598">
        <w:rPr>
          <w:rFonts w:ascii="Arial" w:eastAsia="Arial" w:hAnsi="Arial" w:cs="Arial"/>
          <w:color w:val="000000" w:themeColor="text1"/>
          <w:sz w:val="24"/>
          <w:szCs w:val="24"/>
        </w:rPr>
        <w:t>Staehely</w:t>
      </w:r>
      <w:proofErr w:type="spellEnd"/>
      <w:r w:rsidRPr="00C61598">
        <w:rPr>
          <w:rFonts w:ascii="Arial" w:eastAsia="Arial" w:hAnsi="Arial" w:cs="Arial"/>
          <w:color w:val="000000" w:themeColor="text1"/>
          <w:sz w:val="24"/>
          <w:szCs w:val="24"/>
        </w:rPr>
        <w:t xml:space="preserve">, the esteemed and soulful Richard T. Bear, and emerging artist Dominic Quarto. </w:t>
      </w:r>
      <w:hyperlink r:id="rId30">
        <w:r w:rsidRPr="00C61598">
          <w:rPr>
            <w:rStyle w:val="Hyperlink"/>
            <w:rFonts w:ascii="Arial" w:eastAsia="Arial" w:hAnsi="Arial" w:cs="Arial"/>
            <w:b/>
            <w:bCs/>
            <w:sz w:val="24"/>
            <w:szCs w:val="24"/>
          </w:rPr>
          <w:t>https://quartovalleyrecords.com</w:t>
        </w:r>
      </w:hyperlink>
    </w:p>
    <w:p w14:paraId="1AE2C185" w14:textId="60211A93" w:rsidR="3B5FB843" w:rsidRPr="00C61598" w:rsidRDefault="3B5FB843" w:rsidP="00713C80">
      <w:pPr>
        <w:snapToGrid w:val="0"/>
        <w:spacing w:after="0" w:line="240" w:lineRule="auto"/>
        <w:ind w:left="-20" w:right="-20"/>
        <w:contextualSpacing/>
        <w:rPr>
          <w:rFonts w:ascii="Arial" w:eastAsia="Arial" w:hAnsi="Arial" w:cs="Arial"/>
          <w:color w:val="000000" w:themeColor="text1"/>
          <w:sz w:val="24"/>
          <w:szCs w:val="24"/>
        </w:rPr>
      </w:pPr>
      <w:r w:rsidRPr="00C61598">
        <w:rPr>
          <w:rFonts w:ascii="Arial" w:eastAsia="Arial" w:hAnsi="Arial" w:cs="Arial"/>
          <w:color w:val="000000" w:themeColor="text1"/>
          <w:sz w:val="24"/>
          <w:szCs w:val="24"/>
        </w:rPr>
        <w:t xml:space="preserve"> </w:t>
      </w:r>
    </w:p>
    <w:p w14:paraId="27DB1A38" w14:textId="61530480" w:rsidR="3B5FB843" w:rsidRPr="00C61598" w:rsidRDefault="3B5FB843" w:rsidP="00713C80">
      <w:pPr>
        <w:snapToGrid w:val="0"/>
        <w:spacing w:after="0" w:line="240" w:lineRule="auto"/>
        <w:ind w:left="-20" w:right="-20"/>
        <w:contextualSpacing/>
        <w:jc w:val="center"/>
        <w:rPr>
          <w:rFonts w:ascii="Arial" w:eastAsia="Arial" w:hAnsi="Arial" w:cs="Arial"/>
          <w:color w:val="000000" w:themeColor="text1"/>
          <w:sz w:val="24"/>
          <w:szCs w:val="24"/>
        </w:rPr>
      </w:pPr>
      <w:r w:rsidRPr="00C61598">
        <w:rPr>
          <w:rFonts w:ascii="Arial" w:eastAsia="Arial" w:hAnsi="Arial" w:cs="Arial"/>
          <w:b/>
          <w:bCs/>
          <w:color w:val="000000" w:themeColor="text1"/>
          <w:sz w:val="24"/>
          <w:szCs w:val="24"/>
        </w:rPr>
        <w:t>Visit Quarto Valley Records on its social media pages:</w:t>
      </w:r>
    </w:p>
    <w:p w14:paraId="45D69B9E" w14:textId="594E2033" w:rsidR="3B5FB843" w:rsidRPr="00C61598" w:rsidRDefault="00000000" w:rsidP="00713C80">
      <w:pPr>
        <w:snapToGrid w:val="0"/>
        <w:spacing w:after="0" w:line="240" w:lineRule="auto"/>
        <w:ind w:left="-20" w:right="-20"/>
        <w:contextualSpacing/>
        <w:jc w:val="center"/>
        <w:rPr>
          <w:rFonts w:ascii="Arial" w:eastAsia="Arial" w:hAnsi="Arial" w:cs="Arial"/>
          <w:color w:val="000000" w:themeColor="text1"/>
          <w:sz w:val="24"/>
          <w:szCs w:val="24"/>
        </w:rPr>
      </w:pPr>
      <w:hyperlink r:id="rId31">
        <w:r w:rsidR="3B5FB843" w:rsidRPr="00C61598">
          <w:rPr>
            <w:rStyle w:val="Hyperlink"/>
            <w:rFonts w:ascii="Arial" w:eastAsia="Arial" w:hAnsi="Arial" w:cs="Arial"/>
            <w:b/>
            <w:bCs/>
            <w:sz w:val="24"/>
            <w:szCs w:val="24"/>
          </w:rPr>
          <w:t>Facebook</w:t>
        </w:r>
      </w:hyperlink>
      <w:r w:rsidR="3B5FB843" w:rsidRPr="00C61598">
        <w:rPr>
          <w:rFonts w:ascii="Arial" w:eastAsia="Arial" w:hAnsi="Arial" w:cs="Arial"/>
          <w:b/>
          <w:bCs/>
          <w:color w:val="569BFF"/>
          <w:sz w:val="24"/>
          <w:szCs w:val="24"/>
        </w:rPr>
        <w:t xml:space="preserve"> </w:t>
      </w:r>
      <w:hyperlink r:id="rId32">
        <w:r w:rsidR="3B5FB843" w:rsidRPr="00C61598">
          <w:rPr>
            <w:rStyle w:val="Hyperlink"/>
            <w:rFonts w:ascii="Arial" w:eastAsia="Arial" w:hAnsi="Arial" w:cs="Arial"/>
            <w:b/>
            <w:bCs/>
            <w:sz w:val="24"/>
            <w:szCs w:val="24"/>
          </w:rPr>
          <w:t>Twitter</w:t>
        </w:r>
      </w:hyperlink>
      <w:r w:rsidR="3B5FB843" w:rsidRPr="00C61598">
        <w:rPr>
          <w:rFonts w:ascii="Arial" w:eastAsia="Arial" w:hAnsi="Arial" w:cs="Arial"/>
          <w:b/>
          <w:bCs/>
          <w:color w:val="569BFF"/>
          <w:sz w:val="24"/>
          <w:szCs w:val="24"/>
        </w:rPr>
        <w:t xml:space="preserve"> </w:t>
      </w:r>
      <w:hyperlink r:id="rId33">
        <w:r w:rsidR="3B5FB843" w:rsidRPr="00C61598">
          <w:rPr>
            <w:rStyle w:val="Hyperlink"/>
            <w:rFonts w:ascii="Arial" w:eastAsia="Arial" w:hAnsi="Arial" w:cs="Arial"/>
            <w:b/>
            <w:bCs/>
            <w:sz w:val="24"/>
            <w:szCs w:val="24"/>
          </w:rPr>
          <w:t>Instagram</w:t>
        </w:r>
      </w:hyperlink>
    </w:p>
    <w:p w14:paraId="48FB8794" w14:textId="5356EFB7" w:rsidR="2659812B" w:rsidRPr="00C61598" w:rsidRDefault="2659812B" w:rsidP="00713C80">
      <w:pPr>
        <w:snapToGrid w:val="0"/>
        <w:spacing w:after="0" w:line="240" w:lineRule="auto"/>
        <w:ind w:left="-20" w:right="-20"/>
        <w:contextualSpacing/>
        <w:rPr>
          <w:rFonts w:ascii="Arial" w:eastAsia="Arial" w:hAnsi="Arial" w:cs="Arial"/>
          <w:color w:val="000000" w:themeColor="text1"/>
          <w:sz w:val="24"/>
          <w:szCs w:val="24"/>
        </w:rPr>
      </w:pPr>
    </w:p>
    <w:p w14:paraId="6F509CED" w14:textId="75FF538B" w:rsidR="2659812B" w:rsidRPr="00C61598" w:rsidRDefault="2659812B" w:rsidP="00713C80">
      <w:pPr>
        <w:snapToGrid w:val="0"/>
        <w:spacing w:after="0" w:line="240" w:lineRule="auto"/>
        <w:contextualSpacing/>
        <w:rPr>
          <w:rFonts w:ascii="Arial" w:eastAsia="Arial" w:hAnsi="Arial" w:cs="Arial"/>
          <w:sz w:val="24"/>
          <w:szCs w:val="24"/>
        </w:rPr>
      </w:pPr>
    </w:p>
    <w:sectPr w:rsidR="2659812B" w:rsidRPr="00C6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394B1"/>
    <w:rsid w:val="005E2809"/>
    <w:rsid w:val="00713C80"/>
    <w:rsid w:val="009C1207"/>
    <w:rsid w:val="00C61598"/>
    <w:rsid w:val="00D64F1B"/>
    <w:rsid w:val="01827AE0"/>
    <w:rsid w:val="01E542D9"/>
    <w:rsid w:val="01E6ABAA"/>
    <w:rsid w:val="021BE787"/>
    <w:rsid w:val="02C394B1"/>
    <w:rsid w:val="031A8203"/>
    <w:rsid w:val="0387D1E1"/>
    <w:rsid w:val="04793DF3"/>
    <w:rsid w:val="07D857EA"/>
    <w:rsid w:val="09B4D6A8"/>
    <w:rsid w:val="0A347A00"/>
    <w:rsid w:val="0D2D0999"/>
    <w:rsid w:val="0D3DDF93"/>
    <w:rsid w:val="0DC975FA"/>
    <w:rsid w:val="0E1F72A3"/>
    <w:rsid w:val="0E4BEDC5"/>
    <w:rsid w:val="0EED801D"/>
    <w:rsid w:val="12267D04"/>
    <w:rsid w:val="12771A79"/>
    <w:rsid w:val="13EC2B5F"/>
    <w:rsid w:val="141F2445"/>
    <w:rsid w:val="15B3DEA2"/>
    <w:rsid w:val="16DAC770"/>
    <w:rsid w:val="17CDFCF8"/>
    <w:rsid w:val="187864A3"/>
    <w:rsid w:val="188C3459"/>
    <w:rsid w:val="194B75F7"/>
    <w:rsid w:val="1E987348"/>
    <w:rsid w:val="1EFF5382"/>
    <w:rsid w:val="1F235780"/>
    <w:rsid w:val="1FC7C62D"/>
    <w:rsid w:val="1FE396B1"/>
    <w:rsid w:val="20C1CCD4"/>
    <w:rsid w:val="21949360"/>
    <w:rsid w:val="2200ACD9"/>
    <w:rsid w:val="235DEEE5"/>
    <w:rsid w:val="2656765E"/>
    <w:rsid w:val="2659812B"/>
    <w:rsid w:val="26B0F781"/>
    <w:rsid w:val="26DD5275"/>
    <w:rsid w:val="274373FA"/>
    <w:rsid w:val="2747F5B9"/>
    <w:rsid w:val="2A307982"/>
    <w:rsid w:val="2B40092D"/>
    <w:rsid w:val="2BAF7802"/>
    <w:rsid w:val="2DCAEF7E"/>
    <w:rsid w:val="2E64E59B"/>
    <w:rsid w:val="2F03EAA5"/>
    <w:rsid w:val="2FDABBFD"/>
    <w:rsid w:val="30092609"/>
    <w:rsid w:val="303F3ED5"/>
    <w:rsid w:val="309E96B7"/>
    <w:rsid w:val="31BA90BD"/>
    <w:rsid w:val="31DE7B3C"/>
    <w:rsid w:val="3283684B"/>
    <w:rsid w:val="343ABFF3"/>
    <w:rsid w:val="345EDDAA"/>
    <w:rsid w:val="34965301"/>
    <w:rsid w:val="34E1BDBF"/>
    <w:rsid w:val="34E7133C"/>
    <w:rsid w:val="37F4EC1A"/>
    <w:rsid w:val="3865CC8D"/>
    <w:rsid w:val="38FD8781"/>
    <w:rsid w:val="3A2391A6"/>
    <w:rsid w:val="3B5FB843"/>
    <w:rsid w:val="3CC702AC"/>
    <w:rsid w:val="3CCE94EA"/>
    <w:rsid w:val="3DDBA084"/>
    <w:rsid w:val="3F6CC905"/>
    <w:rsid w:val="3FD4E0BA"/>
    <w:rsid w:val="4089E805"/>
    <w:rsid w:val="40AE9E1E"/>
    <w:rsid w:val="40E447A2"/>
    <w:rsid w:val="41D45DC6"/>
    <w:rsid w:val="4237BD86"/>
    <w:rsid w:val="424D136B"/>
    <w:rsid w:val="427005FD"/>
    <w:rsid w:val="429DEF99"/>
    <w:rsid w:val="42A00911"/>
    <w:rsid w:val="434B707E"/>
    <w:rsid w:val="435464BB"/>
    <w:rsid w:val="43BA658A"/>
    <w:rsid w:val="44694B62"/>
    <w:rsid w:val="454F32A8"/>
    <w:rsid w:val="4587449E"/>
    <w:rsid w:val="45A918BA"/>
    <w:rsid w:val="46EB0309"/>
    <w:rsid w:val="471A85E7"/>
    <w:rsid w:val="473F78D0"/>
    <w:rsid w:val="474EF6A8"/>
    <w:rsid w:val="47914EC9"/>
    <w:rsid w:val="47F46E29"/>
    <w:rsid w:val="4827D5DE"/>
    <w:rsid w:val="48D27652"/>
    <w:rsid w:val="4944F4DE"/>
    <w:rsid w:val="4966DCA3"/>
    <w:rsid w:val="4A29A70E"/>
    <w:rsid w:val="4C4A2BDA"/>
    <w:rsid w:val="4C722271"/>
    <w:rsid w:val="505D8765"/>
    <w:rsid w:val="51913E03"/>
    <w:rsid w:val="52AB0382"/>
    <w:rsid w:val="5370EBD3"/>
    <w:rsid w:val="55BFB3D8"/>
    <w:rsid w:val="55E9B90D"/>
    <w:rsid w:val="561D1DF7"/>
    <w:rsid w:val="57DEB237"/>
    <w:rsid w:val="57EF3BDD"/>
    <w:rsid w:val="5827BB9B"/>
    <w:rsid w:val="5A41B03F"/>
    <w:rsid w:val="5A9C2DC9"/>
    <w:rsid w:val="5AD6E4E5"/>
    <w:rsid w:val="5AF4F0CB"/>
    <w:rsid w:val="5BE388BF"/>
    <w:rsid w:val="5CC3BABB"/>
    <w:rsid w:val="5E2C0422"/>
    <w:rsid w:val="61B32CD3"/>
    <w:rsid w:val="62A61EFD"/>
    <w:rsid w:val="644CA61E"/>
    <w:rsid w:val="67AE96A1"/>
    <w:rsid w:val="691792FE"/>
    <w:rsid w:val="6BCC4965"/>
    <w:rsid w:val="6BDCDC17"/>
    <w:rsid w:val="6CB3BF17"/>
    <w:rsid w:val="6F05131F"/>
    <w:rsid w:val="704F4B39"/>
    <w:rsid w:val="72ADD12A"/>
    <w:rsid w:val="72F60584"/>
    <w:rsid w:val="734388A3"/>
    <w:rsid w:val="74093A8A"/>
    <w:rsid w:val="74513D41"/>
    <w:rsid w:val="7607F32D"/>
    <w:rsid w:val="767B2965"/>
    <w:rsid w:val="76E7D5A6"/>
    <w:rsid w:val="77DC8A20"/>
    <w:rsid w:val="79BB2661"/>
    <w:rsid w:val="79D2C4C4"/>
    <w:rsid w:val="79DE98B9"/>
    <w:rsid w:val="7A8BD01D"/>
    <w:rsid w:val="7ADFB014"/>
    <w:rsid w:val="7B1BFA86"/>
    <w:rsid w:val="7BF4A57C"/>
    <w:rsid w:val="7CBDA004"/>
    <w:rsid w:val="7CF09C14"/>
    <w:rsid w:val="7D6EC847"/>
    <w:rsid w:val="7E8720D1"/>
    <w:rsid w:val="7F2F0D3B"/>
    <w:rsid w:val="7FA4E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94B1"/>
  <w15:chartTrackingRefBased/>
  <w15:docId w15:val="{07333A34-13B4-4819-B93B-49FCF1E6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713C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icago.suntimes.com/movies-and-tv/2023/12/11/23990764/immediate-family-review-documentary-movie-waddy-wachtel-danny-kortchmar-leland-sklar-russ-kunkel" TargetMode="External"/><Relationship Id="rId18" Type="http://schemas.openxmlformats.org/officeDocument/2006/relationships/hyperlink" Target="https://forcefieldpr.cmail20.com/t/j-l-sykmx-dhyhjkskl-r/" TargetMode="External"/><Relationship Id="rId26" Type="http://schemas.openxmlformats.org/officeDocument/2006/relationships/hyperlink" Target="https://www.facebook.com/TheImmedFamily" TargetMode="External"/><Relationship Id="rId3" Type="http://schemas.openxmlformats.org/officeDocument/2006/relationships/webSettings" Target="webSettings.xml"/><Relationship Id="rId21" Type="http://schemas.openxmlformats.org/officeDocument/2006/relationships/hyperlink" Target="https://www.youtube.com/watch?v=UVQLZIRfLjU."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rollingstone.com/tv-movies/tv-movie-news/carole-king-first-live-performance-bomb-threat-immediate-family-documentary-1234925139/" TargetMode="External"/><Relationship Id="rId17" Type="http://schemas.openxmlformats.org/officeDocument/2006/relationships/hyperlink" Target="https://magpictures.com/immediatefamily/watch-at-home/?fbclid=IwAR1Rl4tSt8c_pRegSFlRHK64aVEOSDOwRUDHnUgHPpNIDdt88yGwJFlGxRc" TargetMode="External"/><Relationship Id="rId25" Type="http://schemas.openxmlformats.org/officeDocument/2006/relationships/hyperlink" Target="https://www.immediatefamilyband.com/" TargetMode="External"/><Relationship Id="rId33" Type="http://schemas.openxmlformats.org/officeDocument/2006/relationships/hyperlink" Target="https://instagram.com/quartovalleyrecords" TargetMode="External"/><Relationship Id="rId2" Type="http://schemas.openxmlformats.org/officeDocument/2006/relationships/settings" Target="settings.xml"/><Relationship Id="rId16" Type="http://schemas.openxmlformats.org/officeDocument/2006/relationships/hyperlink" Target="https://www.hollywoodreporter.com/movies/movie-reviews/immediate-family-review-documentary-1235714836/" TargetMode="External"/><Relationship Id="rId20" Type="http://schemas.openxmlformats.org/officeDocument/2006/relationships/image" Target="media/image2.png"/><Relationship Id="rId29" Type="http://schemas.openxmlformats.org/officeDocument/2006/relationships/hyperlink" Target="https://spoti.fi/2Shohnh" TargetMode="External"/><Relationship Id="rId1" Type="http://schemas.openxmlformats.org/officeDocument/2006/relationships/styles" Target="styles.xml"/><Relationship Id="rId6" Type="http://schemas.openxmlformats.org/officeDocument/2006/relationships/hyperlink" Target="https://magpictures.com/immediatefamily/watch-at-home/?fbclid=IwAR1Rl4tSt8c_pRegSFlRHK64aVEOSDOwRUDHnUgHPpNIDdt88yGwJFlGxRc" TargetMode="External"/><Relationship Id="rId11" Type="http://schemas.openxmlformats.org/officeDocument/2006/relationships/hyperlink" Target="https://www.nytimes.com/2023/12/14/movies/immediate-family-review.html?unlocked_article_code=1.F00.aekL.OdeuzxwDUXMV&amp;smid=url-share" TargetMode="External"/><Relationship Id="rId24" Type="http://schemas.openxmlformats.org/officeDocument/2006/relationships/hyperlink" Target="mailto:robert@clynemedia.com" TargetMode="External"/><Relationship Id="rId32" Type="http://schemas.openxmlformats.org/officeDocument/2006/relationships/hyperlink" Target="https://twitter.com/quartovalley" TargetMode="External"/><Relationship Id="rId5" Type="http://schemas.openxmlformats.org/officeDocument/2006/relationships/hyperlink" Target="https://soundcloud.com/idesign-1/skin-in-the-game/s-Qd88x7CUEnR?si=355fbf77ab6a4d51bed5fc047480a696&amp;utm_source=clipboard&amp;utm_medium=text&amp;utm_campaign=social_sharing" TargetMode="External"/><Relationship Id="rId15" Type="http://schemas.openxmlformats.org/officeDocument/2006/relationships/hyperlink" Target="https://variety.com/2023/film/reviews/immediate-family-film-review-1235846256/" TargetMode="External"/><Relationship Id="rId23" Type="http://schemas.openxmlformats.org/officeDocument/2006/relationships/hyperlink" Target="mailto:lucy.sabini@luciamediagroup.com" TargetMode="External"/><Relationship Id="rId28" Type="http://schemas.openxmlformats.org/officeDocument/2006/relationships/hyperlink" Target="https://www.instagram.com/theimmedfamily/" TargetMode="External"/><Relationship Id="rId10" Type="http://schemas.openxmlformats.org/officeDocument/2006/relationships/hyperlink" Target="https://on.soundcloud.com/GwpXH" TargetMode="External"/><Relationship Id="rId19" Type="http://schemas.openxmlformats.org/officeDocument/2006/relationships/hyperlink" Target="https://www.immediatefamilyfilm.com/" TargetMode="External"/><Relationship Id="rId31" Type="http://schemas.openxmlformats.org/officeDocument/2006/relationships/hyperlink" Target="https://facebook.com/quartovalleyrecords" TargetMode="External"/><Relationship Id="rId4" Type="http://schemas.openxmlformats.org/officeDocument/2006/relationships/hyperlink" Target="https://www.youtube.com/watch?v=QhbnzIrdjJ8" TargetMode="External"/><Relationship Id="rId9" Type="http://schemas.openxmlformats.org/officeDocument/2006/relationships/hyperlink" Target="https://youtu.be/QhbnzIrdjJ8" TargetMode="External"/><Relationship Id="rId14" Type="http://schemas.openxmlformats.org/officeDocument/2006/relationships/hyperlink" Target="https://www.latimes.com/entertainment-arts/movies/story/2023-12-15/immediate-family-review-musicians-documentary-california-sound" TargetMode="External"/><Relationship Id="rId22" Type="http://schemas.openxmlformats.org/officeDocument/2006/relationships/hyperlink" Target="https://www.dropbox.com/scl/fo/ehzdgy6h0wtpu0r2b8664/h?rlkey=25zci71quo9wktw0n53g5cjsm&amp;dl=0" TargetMode="External"/><Relationship Id="rId27" Type="http://schemas.openxmlformats.org/officeDocument/2006/relationships/hyperlink" Target="https://twitter.com/TheImmedFamily" TargetMode="External"/><Relationship Id="rId30" Type="http://schemas.openxmlformats.org/officeDocument/2006/relationships/hyperlink" Target="https://quartovalleyrecords.com/" TargetMode="External"/><Relationship Id="rId35" Type="http://schemas.openxmlformats.org/officeDocument/2006/relationships/theme" Target="theme/theme1.xml"/><Relationship Id="rId8" Type="http://schemas.openxmlformats.org/officeDocument/2006/relationships/hyperlink" Target="https://www.dropbox.com/scl/fi/bx21h1ahpd1wmpbrw8ida/SKIN_IN_THE_GAME_COVER-4.jpg?rlkey=q3ehqk2wjg8o2ttdd84vpr133&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Sabini</dc:creator>
  <cp:keywords/>
  <dc:description/>
  <cp:lastModifiedBy>Tom Schreck</cp:lastModifiedBy>
  <cp:revision>4</cp:revision>
  <dcterms:created xsi:type="dcterms:W3CDTF">2024-01-16T20:53:00Z</dcterms:created>
  <dcterms:modified xsi:type="dcterms:W3CDTF">2024-01-18T16:00:00Z</dcterms:modified>
</cp:coreProperties>
</file>