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BC67E3" w:rsidRDefault="005A0BDC" w:rsidP="00807859">
      <w:pPr>
        <w:pStyle w:val="BodyA"/>
        <w:spacing w:line="360" w:lineRule="auto"/>
        <w:contextualSpacing/>
        <w:rPr>
          <w:rFonts w:ascii="Arial" w:hAnsi="Arial" w:cs="Arial"/>
          <w:noProof w:val="0"/>
        </w:rPr>
      </w:pPr>
      <w:r w:rsidRPr="00BC67E3">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BC67E3" w:rsidRDefault="00996D10" w:rsidP="00996D10">
      <w:pPr>
        <w:pStyle w:val="BodyA"/>
        <w:spacing w:line="360" w:lineRule="auto"/>
        <w:contextualSpacing/>
        <w:rPr>
          <w:rFonts w:ascii="Arial" w:hAnsi="Arial" w:cs="Arial"/>
          <w:noProof w:val="0"/>
        </w:rPr>
      </w:pPr>
      <w:r w:rsidRPr="00BC67E3">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BC67E3" w:rsidRDefault="00807859" w:rsidP="00807859">
      <w:pPr>
        <w:pStyle w:val="BodyA"/>
        <w:spacing w:line="360" w:lineRule="auto"/>
        <w:contextualSpacing/>
        <w:rPr>
          <w:rFonts w:ascii="Arial" w:hAnsi="Arial" w:cs="Arial"/>
          <w:noProof w:val="0"/>
        </w:rPr>
        <w:sectPr w:rsidR="00807859" w:rsidRPr="00BC67E3" w:rsidSect="00D4067E">
          <w:pgSz w:w="12240" w:h="15840"/>
          <w:pgMar w:top="810" w:right="1080" w:bottom="1440" w:left="1080" w:header="720" w:footer="720" w:gutter="0"/>
          <w:cols w:num="2" w:space="720"/>
          <w:docGrid w:linePitch="381"/>
        </w:sectPr>
      </w:pPr>
    </w:p>
    <w:p w14:paraId="40530465" w14:textId="21871DDC" w:rsidR="00807859" w:rsidRPr="00BC67E3" w:rsidRDefault="00807859" w:rsidP="00807859">
      <w:pPr>
        <w:pStyle w:val="BodyA"/>
        <w:spacing w:line="360" w:lineRule="auto"/>
        <w:contextualSpacing/>
        <w:rPr>
          <w:rFonts w:ascii="Arial" w:hAnsi="Arial" w:cs="Arial"/>
          <w:noProof w:val="0"/>
        </w:rPr>
      </w:pPr>
    </w:p>
    <w:p w14:paraId="1D17DE05" w14:textId="77777777" w:rsidR="00807859" w:rsidRPr="00BC67E3" w:rsidRDefault="00807859" w:rsidP="00807859">
      <w:pPr>
        <w:pStyle w:val="BodyA"/>
        <w:spacing w:line="360" w:lineRule="auto"/>
        <w:contextualSpacing/>
        <w:rPr>
          <w:rFonts w:ascii="Arial" w:hAnsi="Arial" w:cs="Arial"/>
          <w:noProof w:val="0"/>
        </w:rPr>
        <w:sectPr w:rsidR="00807859" w:rsidRPr="00BC67E3" w:rsidSect="00D4067E">
          <w:type w:val="continuous"/>
          <w:pgSz w:w="12240" w:h="15840"/>
          <w:pgMar w:top="810" w:right="1080" w:bottom="1440" w:left="1080" w:header="720" w:footer="720" w:gutter="0"/>
          <w:cols w:space="720"/>
          <w:docGrid w:linePitch="381"/>
        </w:sectPr>
      </w:pPr>
    </w:p>
    <w:p w14:paraId="682E88F3" w14:textId="258B458F" w:rsidR="00514EA8" w:rsidRPr="00BC67E3" w:rsidRDefault="00E11FE3" w:rsidP="00190D09">
      <w:pPr>
        <w:contextualSpacing/>
        <w:outlineLvl w:val="1"/>
        <w:rPr>
          <w:rFonts w:ascii="Arial" w:hAnsi="Arial" w:cs="Arial"/>
          <w:b/>
          <w:bCs/>
        </w:rPr>
      </w:pPr>
      <w:r w:rsidRPr="00BC67E3">
        <w:rPr>
          <w:rFonts w:ascii="Arial" w:hAnsi="Arial" w:cs="Arial"/>
          <w:b/>
          <w:bCs/>
        </w:rPr>
        <w:t>Contacts:</w:t>
      </w:r>
    </w:p>
    <w:p w14:paraId="0453FFDC" w14:textId="585CEA47" w:rsidR="00E11FE3" w:rsidRPr="00BC67E3" w:rsidRDefault="00E11FE3" w:rsidP="00190D09">
      <w:pPr>
        <w:contextualSpacing/>
        <w:outlineLvl w:val="1"/>
        <w:rPr>
          <w:rFonts w:ascii="Arial" w:hAnsi="Arial" w:cs="Arial"/>
          <w:bCs/>
        </w:rPr>
      </w:pPr>
      <w:r w:rsidRPr="00BC67E3">
        <w:rPr>
          <w:rFonts w:ascii="Arial" w:hAnsi="Arial" w:cs="Arial"/>
          <w:bCs/>
        </w:rPr>
        <w:t>Key</w:t>
      </w:r>
      <w:r w:rsidR="008079ED" w:rsidRPr="00BC67E3">
        <w:rPr>
          <w:rFonts w:ascii="Arial" w:hAnsi="Arial" w:cs="Arial"/>
          <w:bCs/>
        </w:rPr>
        <w:t xml:space="preserve"> </w:t>
      </w:r>
      <w:r w:rsidRPr="00BC67E3">
        <w:rPr>
          <w:rFonts w:ascii="Arial" w:hAnsi="Arial" w:cs="Arial"/>
          <w:bCs/>
        </w:rPr>
        <w:t>Digital</w:t>
      </w:r>
    </w:p>
    <w:p w14:paraId="6AF83FFC" w14:textId="4F88E33E" w:rsidR="00E11FE3" w:rsidRPr="00BC67E3" w:rsidRDefault="00E11FE3" w:rsidP="00190D09">
      <w:pPr>
        <w:contextualSpacing/>
        <w:outlineLvl w:val="1"/>
        <w:rPr>
          <w:rFonts w:ascii="Arial" w:hAnsi="Arial" w:cs="Arial"/>
          <w:bCs/>
        </w:rPr>
      </w:pPr>
      <w:r w:rsidRPr="00BC67E3">
        <w:rPr>
          <w:rFonts w:ascii="Arial" w:hAnsi="Arial" w:cs="Arial"/>
          <w:bCs/>
        </w:rPr>
        <w:t>Masha</w:t>
      </w:r>
      <w:r w:rsidR="008079ED" w:rsidRPr="00BC67E3">
        <w:rPr>
          <w:rFonts w:ascii="Arial" w:hAnsi="Arial" w:cs="Arial"/>
          <w:bCs/>
        </w:rPr>
        <w:t xml:space="preserve"> </w:t>
      </w:r>
      <w:proofErr w:type="spellStart"/>
      <w:r w:rsidRPr="00BC67E3">
        <w:rPr>
          <w:rFonts w:ascii="Arial" w:hAnsi="Arial" w:cs="Arial"/>
          <w:bCs/>
        </w:rPr>
        <w:t>Lakhter</w:t>
      </w:r>
      <w:proofErr w:type="spellEnd"/>
      <w:r w:rsidRPr="00BC67E3">
        <w:rPr>
          <w:rFonts w:ascii="Arial" w:hAnsi="Arial" w:cs="Arial"/>
          <w:bCs/>
        </w:rPr>
        <w:t>,</w:t>
      </w:r>
      <w:r w:rsidR="008079ED" w:rsidRPr="00BC67E3">
        <w:rPr>
          <w:rFonts w:ascii="Arial" w:hAnsi="Arial" w:cs="Arial"/>
          <w:bCs/>
        </w:rPr>
        <w:t xml:space="preserve"> </w:t>
      </w:r>
      <w:r w:rsidRPr="00BC67E3">
        <w:rPr>
          <w:rFonts w:ascii="Arial" w:hAnsi="Arial" w:cs="Arial"/>
          <w:bCs/>
        </w:rPr>
        <w:t>COO</w:t>
      </w:r>
    </w:p>
    <w:p w14:paraId="4818DE6E" w14:textId="77777777" w:rsidR="007F0248" w:rsidRPr="00BC67E3" w:rsidRDefault="007F0248" w:rsidP="007F0248">
      <w:pPr>
        <w:contextualSpacing/>
        <w:outlineLvl w:val="1"/>
        <w:rPr>
          <w:rFonts w:ascii="Arial" w:hAnsi="Arial" w:cs="Arial"/>
          <w:bCs/>
        </w:rPr>
      </w:pPr>
      <w:r w:rsidRPr="00BC67E3">
        <w:rPr>
          <w:rFonts w:ascii="Arial" w:hAnsi="Arial" w:cs="Arial"/>
          <w:bCs/>
        </w:rPr>
        <w:t>917.701.3238</w:t>
      </w:r>
    </w:p>
    <w:p w14:paraId="2B5E045E" w14:textId="40EFF3A6" w:rsidR="00E11FE3" w:rsidRPr="00BC67E3" w:rsidRDefault="00000000" w:rsidP="00190D09">
      <w:pPr>
        <w:contextualSpacing/>
        <w:outlineLvl w:val="1"/>
        <w:rPr>
          <w:rFonts w:ascii="Arial" w:hAnsi="Arial" w:cs="Arial"/>
          <w:bCs/>
        </w:rPr>
      </w:pPr>
      <w:hyperlink r:id="rId19" w:history="1">
        <w:r w:rsidR="00E11FE3" w:rsidRPr="00BC67E3">
          <w:rPr>
            <w:rStyle w:val="Hyperlink"/>
            <w:rFonts w:ascii="Arial" w:hAnsi="Arial" w:cs="Arial"/>
            <w:bCs/>
          </w:rPr>
          <w:t>masha@keydigital.com</w:t>
        </w:r>
      </w:hyperlink>
    </w:p>
    <w:p w14:paraId="61F63837" w14:textId="77777777" w:rsidR="00E11FE3" w:rsidRPr="00BC67E3" w:rsidRDefault="00E11FE3" w:rsidP="00190D09">
      <w:pPr>
        <w:contextualSpacing/>
        <w:outlineLvl w:val="1"/>
        <w:rPr>
          <w:rFonts w:ascii="Arial" w:hAnsi="Arial" w:cs="Arial"/>
          <w:bCs/>
        </w:rPr>
      </w:pPr>
    </w:p>
    <w:p w14:paraId="50630DA8" w14:textId="13A647F1" w:rsidR="00E11FE3" w:rsidRPr="00BC67E3" w:rsidRDefault="00E11FE3" w:rsidP="00190D09">
      <w:pPr>
        <w:contextualSpacing/>
        <w:outlineLvl w:val="1"/>
        <w:rPr>
          <w:rFonts w:ascii="Arial" w:hAnsi="Arial" w:cs="Arial"/>
          <w:bCs/>
        </w:rPr>
      </w:pPr>
      <w:r w:rsidRPr="00BC67E3">
        <w:rPr>
          <w:rFonts w:ascii="Arial" w:hAnsi="Arial" w:cs="Arial"/>
          <w:bCs/>
        </w:rPr>
        <w:t>Clyne</w:t>
      </w:r>
      <w:r w:rsidR="008079ED" w:rsidRPr="00BC67E3">
        <w:rPr>
          <w:rFonts w:ascii="Arial" w:hAnsi="Arial" w:cs="Arial"/>
          <w:bCs/>
        </w:rPr>
        <w:t xml:space="preserve"> </w:t>
      </w:r>
      <w:r w:rsidRPr="00BC67E3">
        <w:rPr>
          <w:rFonts w:ascii="Arial" w:hAnsi="Arial" w:cs="Arial"/>
          <w:bCs/>
        </w:rPr>
        <w:t>Media,</w:t>
      </w:r>
      <w:r w:rsidR="008079ED" w:rsidRPr="00BC67E3">
        <w:rPr>
          <w:rFonts w:ascii="Arial" w:hAnsi="Arial" w:cs="Arial"/>
          <w:bCs/>
        </w:rPr>
        <w:t xml:space="preserve"> </w:t>
      </w:r>
      <w:r w:rsidRPr="00BC67E3">
        <w:rPr>
          <w:rFonts w:ascii="Arial" w:hAnsi="Arial" w:cs="Arial"/>
          <w:bCs/>
        </w:rPr>
        <w:t>Inc.</w:t>
      </w:r>
    </w:p>
    <w:p w14:paraId="030FC485" w14:textId="22E79CA2" w:rsidR="00E11FE3" w:rsidRPr="00BC67E3" w:rsidRDefault="00E11FE3" w:rsidP="00190D09">
      <w:pPr>
        <w:contextualSpacing/>
        <w:outlineLvl w:val="1"/>
        <w:rPr>
          <w:rFonts w:ascii="Arial" w:hAnsi="Arial" w:cs="Arial"/>
          <w:bCs/>
        </w:rPr>
      </w:pPr>
      <w:r w:rsidRPr="00BC67E3">
        <w:rPr>
          <w:rFonts w:ascii="Arial" w:hAnsi="Arial" w:cs="Arial"/>
          <w:bCs/>
        </w:rPr>
        <w:t>Frank</w:t>
      </w:r>
      <w:r w:rsidR="008079ED" w:rsidRPr="00BC67E3">
        <w:rPr>
          <w:rFonts w:ascii="Arial" w:hAnsi="Arial" w:cs="Arial"/>
          <w:bCs/>
        </w:rPr>
        <w:t xml:space="preserve"> </w:t>
      </w:r>
      <w:r w:rsidRPr="00BC67E3">
        <w:rPr>
          <w:rFonts w:ascii="Arial" w:hAnsi="Arial" w:cs="Arial"/>
          <w:bCs/>
        </w:rPr>
        <w:t>Wells,</w:t>
      </w:r>
      <w:r w:rsidR="008079ED" w:rsidRPr="00BC67E3">
        <w:rPr>
          <w:rFonts w:ascii="Arial" w:hAnsi="Arial" w:cs="Arial"/>
          <w:bCs/>
        </w:rPr>
        <w:t xml:space="preserve"> </w:t>
      </w:r>
      <w:r w:rsidRPr="00BC67E3">
        <w:rPr>
          <w:rFonts w:ascii="Arial" w:hAnsi="Arial" w:cs="Arial"/>
          <w:bCs/>
        </w:rPr>
        <w:t>Senior</w:t>
      </w:r>
      <w:r w:rsidR="008079ED" w:rsidRPr="00BC67E3">
        <w:rPr>
          <w:rFonts w:ascii="Arial" w:hAnsi="Arial" w:cs="Arial"/>
          <w:bCs/>
        </w:rPr>
        <w:t xml:space="preserve"> </w:t>
      </w:r>
      <w:r w:rsidRPr="00BC67E3">
        <w:rPr>
          <w:rFonts w:ascii="Arial" w:hAnsi="Arial" w:cs="Arial"/>
          <w:bCs/>
        </w:rPr>
        <w:t>Account</w:t>
      </w:r>
      <w:r w:rsidR="008079ED" w:rsidRPr="00BC67E3">
        <w:rPr>
          <w:rFonts w:ascii="Arial" w:hAnsi="Arial" w:cs="Arial"/>
          <w:bCs/>
        </w:rPr>
        <w:t xml:space="preserve"> </w:t>
      </w:r>
      <w:r w:rsidRPr="00BC67E3">
        <w:rPr>
          <w:rFonts w:ascii="Arial" w:hAnsi="Arial" w:cs="Arial"/>
          <w:bCs/>
        </w:rPr>
        <w:t>Manager</w:t>
      </w:r>
    </w:p>
    <w:p w14:paraId="15487B31" w14:textId="6AA7ACD9" w:rsidR="00E11FE3" w:rsidRPr="00BC67E3" w:rsidRDefault="00E11FE3" w:rsidP="00190D09">
      <w:pPr>
        <w:contextualSpacing/>
        <w:outlineLvl w:val="1"/>
        <w:rPr>
          <w:rFonts w:ascii="Arial" w:hAnsi="Arial" w:cs="Arial"/>
          <w:bCs/>
        </w:rPr>
      </w:pPr>
      <w:r w:rsidRPr="00BC67E3">
        <w:rPr>
          <w:rFonts w:ascii="Arial" w:hAnsi="Arial" w:cs="Arial"/>
          <w:bCs/>
        </w:rPr>
        <w:t>615.585.0597</w:t>
      </w:r>
    </w:p>
    <w:p w14:paraId="580C6B99" w14:textId="77777777" w:rsidR="00E11FE3" w:rsidRPr="00BC67E3" w:rsidRDefault="00000000" w:rsidP="00190D09">
      <w:pPr>
        <w:contextualSpacing/>
        <w:outlineLvl w:val="1"/>
        <w:rPr>
          <w:rFonts w:ascii="Arial" w:hAnsi="Arial" w:cs="Arial"/>
          <w:bCs/>
        </w:rPr>
        <w:sectPr w:rsidR="00E11FE3" w:rsidRPr="00BC67E3" w:rsidSect="00D4067E">
          <w:type w:val="continuous"/>
          <w:pgSz w:w="12240" w:h="15840"/>
          <w:pgMar w:top="1440" w:right="1080" w:bottom="1440" w:left="1080" w:header="720" w:footer="720" w:gutter="0"/>
          <w:cols w:num="2" w:space="720"/>
          <w:docGrid w:linePitch="381"/>
        </w:sectPr>
      </w:pPr>
      <w:hyperlink r:id="rId20" w:history="1">
        <w:r w:rsidR="00E11FE3" w:rsidRPr="00BC67E3">
          <w:rPr>
            <w:rStyle w:val="Hyperlink"/>
            <w:rFonts w:ascii="Arial" w:hAnsi="Arial" w:cs="Arial"/>
            <w:bCs/>
          </w:rPr>
          <w:t>frank.wells@clynemedia.com</w:t>
        </w:r>
      </w:hyperlink>
    </w:p>
    <w:p w14:paraId="3B3CABA1" w14:textId="41899515" w:rsidR="00E11FE3" w:rsidRPr="00BC67E3" w:rsidRDefault="008079ED">
      <w:pPr>
        <w:spacing w:line="360" w:lineRule="auto"/>
        <w:contextualSpacing/>
        <w:jc w:val="center"/>
        <w:outlineLvl w:val="1"/>
        <w:rPr>
          <w:rFonts w:ascii="Arial" w:hAnsi="Arial" w:cs="Arial"/>
          <w:bCs/>
        </w:rPr>
        <w:sectPr w:rsidR="00E11FE3" w:rsidRPr="00BC67E3" w:rsidSect="00D4067E">
          <w:type w:val="continuous"/>
          <w:pgSz w:w="12240" w:h="15840"/>
          <w:pgMar w:top="1440" w:right="1080" w:bottom="1440" w:left="1080" w:header="720" w:footer="720" w:gutter="0"/>
          <w:cols w:space="720"/>
          <w:docGrid w:linePitch="381"/>
        </w:sectPr>
      </w:pPr>
      <w:r w:rsidRPr="00BC67E3">
        <w:rPr>
          <w:rFonts w:ascii="Arial" w:hAnsi="Arial" w:cs="Arial"/>
          <w:bCs/>
        </w:rPr>
        <w:t xml:space="preserve"> </w:t>
      </w:r>
    </w:p>
    <w:p w14:paraId="139F8B17" w14:textId="7A62CC18" w:rsidR="00E11FE3" w:rsidRPr="00BC67E3" w:rsidRDefault="00E11FE3" w:rsidP="00190D09">
      <w:pPr>
        <w:spacing w:line="360" w:lineRule="auto"/>
        <w:contextualSpacing/>
        <w:jc w:val="center"/>
        <w:outlineLvl w:val="1"/>
        <w:rPr>
          <w:rFonts w:ascii="Arial" w:hAnsi="Arial" w:cs="Arial"/>
          <w:bCs/>
        </w:rPr>
      </w:pPr>
    </w:p>
    <w:p w14:paraId="6A8DBE43" w14:textId="59ED25D3" w:rsidR="001F22A8" w:rsidRPr="00BC67E3" w:rsidRDefault="001F22A8" w:rsidP="001F22A8">
      <w:pPr>
        <w:spacing w:line="360" w:lineRule="auto"/>
        <w:contextualSpacing/>
        <w:jc w:val="center"/>
        <w:outlineLvl w:val="1"/>
        <w:rPr>
          <w:rFonts w:ascii="Arial" w:hAnsi="Arial" w:cs="Arial"/>
          <w:b/>
          <w:bCs/>
          <w:sz w:val="28"/>
          <w:szCs w:val="28"/>
        </w:rPr>
      </w:pPr>
      <w:r w:rsidRPr="00BC67E3">
        <w:rPr>
          <w:rFonts w:ascii="Arial" w:hAnsi="Arial" w:cs="Arial"/>
          <w:b/>
          <w:bCs/>
          <w:sz w:val="28"/>
          <w:szCs w:val="28"/>
        </w:rPr>
        <w:t>Key Digital demonstrate</w:t>
      </w:r>
      <w:r w:rsidR="000B5D19" w:rsidRPr="00BC67E3">
        <w:rPr>
          <w:rFonts w:ascii="Arial" w:hAnsi="Arial" w:cs="Arial"/>
          <w:b/>
          <w:bCs/>
          <w:sz w:val="28"/>
          <w:szCs w:val="28"/>
        </w:rPr>
        <w:t>s</w:t>
      </w:r>
      <w:r w:rsidRPr="00BC67E3">
        <w:rPr>
          <w:rFonts w:ascii="Arial" w:hAnsi="Arial" w:cs="Arial"/>
          <w:b/>
          <w:bCs/>
          <w:sz w:val="28"/>
          <w:szCs w:val="28"/>
        </w:rPr>
        <w:t xml:space="preserve"> AV solutions at Integrated Systems Europe 2024</w:t>
      </w:r>
    </w:p>
    <w:p w14:paraId="5AC9006E" w14:textId="77777777" w:rsidR="001F22A8" w:rsidRPr="00BC67E3" w:rsidRDefault="001F22A8" w:rsidP="001F22A8">
      <w:pPr>
        <w:spacing w:line="360" w:lineRule="auto"/>
        <w:contextualSpacing/>
        <w:jc w:val="center"/>
        <w:outlineLvl w:val="1"/>
        <w:rPr>
          <w:rFonts w:ascii="Arial" w:hAnsi="Arial" w:cs="Arial"/>
          <w:b/>
          <w:bCs/>
          <w:sz w:val="28"/>
          <w:szCs w:val="28"/>
        </w:rPr>
      </w:pPr>
    </w:p>
    <w:p w14:paraId="6C2271F8" w14:textId="05D2C4B5" w:rsidR="001F22A8" w:rsidRPr="00BC67E3" w:rsidRDefault="001F22A8" w:rsidP="001F22A8">
      <w:pPr>
        <w:spacing w:line="360" w:lineRule="auto"/>
        <w:contextualSpacing/>
        <w:jc w:val="center"/>
        <w:outlineLvl w:val="1"/>
        <w:rPr>
          <w:rFonts w:ascii="Arial" w:hAnsi="Arial" w:cs="Arial"/>
        </w:rPr>
      </w:pPr>
      <w:r w:rsidRPr="00BC67E3">
        <w:rPr>
          <w:rFonts w:ascii="Arial" w:hAnsi="Arial" w:cs="Arial"/>
        </w:rPr>
        <w:t>—</w:t>
      </w:r>
      <w:r w:rsidRPr="00BC67E3">
        <w:rPr>
          <w:rFonts w:ascii="Arial" w:hAnsi="Arial" w:cs="Arial"/>
          <w:color w:val="000000"/>
        </w:rPr>
        <w:t xml:space="preserve"> </w:t>
      </w:r>
      <w:r w:rsidR="000C2457" w:rsidRPr="00BC67E3">
        <w:rPr>
          <w:rFonts w:ascii="Arial" w:hAnsi="Arial" w:cs="Arial"/>
          <w:color w:val="000000"/>
        </w:rPr>
        <w:t xml:space="preserve">ISE 2024 attendees proved an enthusiastic audience for </w:t>
      </w:r>
      <w:r w:rsidRPr="00BC67E3">
        <w:rPr>
          <w:rFonts w:ascii="Arial" w:hAnsi="Arial" w:cs="Arial"/>
        </w:rPr>
        <w:t>Key Digital</w:t>
      </w:r>
      <w:r w:rsidR="000C2457" w:rsidRPr="00BC67E3">
        <w:rPr>
          <w:rFonts w:ascii="Arial" w:hAnsi="Arial" w:cs="Arial"/>
        </w:rPr>
        <w:t xml:space="preserve">’s </w:t>
      </w:r>
      <w:r w:rsidRPr="00BC67E3">
        <w:rPr>
          <w:rFonts w:ascii="Arial" w:hAnsi="Arial" w:cs="Arial"/>
        </w:rPr>
        <w:t xml:space="preserve">comprehensive line of </w:t>
      </w:r>
      <w:r w:rsidR="000B5D19" w:rsidRPr="00BC67E3">
        <w:rPr>
          <w:rFonts w:ascii="Arial" w:hAnsi="Arial" w:cs="Arial"/>
        </w:rPr>
        <w:t xml:space="preserve">easily implemented and operated </w:t>
      </w:r>
      <w:r w:rsidRPr="00BC67E3">
        <w:rPr>
          <w:rFonts w:ascii="Arial" w:hAnsi="Arial" w:cs="Arial"/>
        </w:rPr>
        <w:t>AV solutions</w:t>
      </w:r>
      <w:r w:rsidR="000C2457" w:rsidRPr="00BC67E3">
        <w:rPr>
          <w:rFonts w:ascii="Arial" w:hAnsi="Arial" w:cs="Arial"/>
        </w:rPr>
        <w:t xml:space="preserve"> </w:t>
      </w:r>
      <w:r w:rsidRPr="00BC67E3">
        <w:rPr>
          <w:rFonts w:ascii="Arial" w:hAnsi="Arial" w:cs="Arial"/>
        </w:rPr>
        <w:t>—</w:t>
      </w:r>
    </w:p>
    <w:p w14:paraId="007B3A86" w14:textId="77777777" w:rsidR="001F22A8" w:rsidRPr="00BC67E3" w:rsidRDefault="001F22A8" w:rsidP="001F22A8">
      <w:pPr>
        <w:spacing w:line="360" w:lineRule="auto"/>
        <w:contextualSpacing/>
        <w:rPr>
          <w:rFonts w:ascii="Arial" w:hAnsi="Arial" w:cs="Arial"/>
        </w:rPr>
      </w:pPr>
    </w:p>
    <w:p w14:paraId="61A4E5D0" w14:textId="3EB4F054" w:rsidR="003118CC" w:rsidRPr="00BC67E3" w:rsidRDefault="001F22A8" w:rsidP="001F22A8">
      <w:pPr>
        <w:spacing w:line="360" w:lineRule="auto"/>
        <w:contextualSpacing/>
        <w:rPr>
          <w:rFonts w:ascii="Arial" w:hAnsi="Arial" w:cs="Arial"/>
        </w:rPr>
      </w:pPr>
      <w:r w:rsidRPr="00BC67E3">
        <w:rPr>
          <w:rFonts w:ascii="Arial" w:hAnsi="Arial" w:cs="Arial"/>
        </w:rPr>
        <w:t xml:space="preserve">MOUNT VERNON, NY, </w:t>
      </w:r>
      <w:r w:rsidR="000C2457" w:rsidRPr="00BC67E3">
        <w:rPr>
          <w:rFonts w:ascii="Arial" w:hAnsi="Arial" w:cs="Arial"/>
        </w:rPr>
        <w:t>February</w:t>
      </w:r>
      <w:r w:rsidRPr="00BC67E3">
        <w:rPr>
          <w:rFonts w:ascii="Arial" w:hAnsi="Arial" w:cs="Arial"/>
        </w:rPr>
        <w:t xml:space="preserve"> </w:t>
      </w:r>
      <w:r w:rsidR="000C2457" w:rsidRPr="00BC67E3">
        <w:rPr>
          <w:rFonts w:ascii="Arial" w:hAnsi="Arial" w:cs="Arial"/>
        </w:rPr>
        <w:t>7</w:t>
      </w:r>
      <w:r w:rsidRPr="00BC67E3">
        <w:rPr>
          <w:rFonts w:ascii="Arial" w:hAnsi="Arial" w:cs="Arial"/>
        </w:rPr>
        <w:t>, 202</w:t>
      </w:r>
      <w:r w:rsidR="00D71CB1">
        <w:rPr>
          <w:rFonts w:ascii="Arial" w:hAnsi="Arial" w:cs="Arial"/>
        </w:rPr>
        <w:t>4</w:t>
      </w:r>
      <w:r w:rsidRPr="00BC67E3">
        <w:rPr>
          <w:rFonts w:ascii="Arial" w:hAnsi="Arial" w:cs="Arial"/>
        </w:rPr>
        <w:t xml:space="preserve"> – Key Digital Systems, an award-winning developer and manufacturer of leading-edge digital video processing and video signal distribution solutions</w:t>
      </w:r>
      <w:r w:rsidR="000C2457" w:rsidRPr="00BC67E3">
        <w:rPr>
          <w:rFonts w:ascii="Arial" w:hAnsi="Arial" w:cs="Arial"/>
        </w:rPr>
        <w:t xml:space="preserve"> now celebrating its 25</w:t>
      </w:r>
      <w:r w:rsidR="000C2457" w:rsidRPr="00BC67E3">
        <w:rPr>
          <w:rFonts w:ascii="Arial" w:hAnsi="Arial" w:cs="Arial"/>
          <w:vertAlign w:val="superscript"/>
        </w:rPr>
        <w:t>th</w:t>
      </w:r>
      <w:r w:rsidR="000C2457" w:rsidRPr="00BC67E3">
        <w:rPr>
          <w:rFonts w:ascii="Arial" w:hAnsi="Arial" w:cs="Arial"/>
        </w:rPr>
        <w:t xml:space="preserve"> anniversary</w:t>
      </w:r>
      <w:r w:rsidRPr="00BC67E3">
        <w:rPr>
          <w:rFonts w:ascii="Arial" w:hAnsi="Arial" w:cs="Arial"/>
        </w:rPr>
        <w:t xml:space="preserve">, </w:t>
      </w:r>
      <w:r w:rsidR="003118CC" w:rsidRPr="00BC67E3">
        <w:rPr>
          <w:rFonts w:ascii="Arial" w:hAnsi="Arial" w:cs="Arial"/>
        </w:rPr>
        <w:t>shared its latest innovations and core products with clients both current and new</w:t>
      </w:r>
      <w:r w:rsidRPr="00BC67E3">
        <w:rPr>
          <w:rFonts w:ascii="Arial" w:hAnsi="Arial" w:cs="Arial"/>
        </w:rPr>
        <w:t xml:space="preserve"> </w:t>
      </w:r>
      <w:r w:rsidR="003118CC" w:rsidRPr="00BC67E3">
        <w:rPr>
          <w:rFonts w:ascii="Arial" w:hAnsi="Arial" w:cs="Arial"/>
        </w:rPr>
        <w:t>during</w:t>
      </w:r>
      <w:r w:rsidRPr="00BC67E3">
        <w:rPr>
          <w:rFonts w:ascii="Arial" w:hAnsi="Arial" w:cs="Arial"/>
        </w:rPr>
        <w:t xml:space="preserve"> Integrated Systems Europe</w:t>
      </w:r>
      <w:r w:rsidR="003118CC" w:rsidRPr="00BC67E3">
        <w:rPr>
          <w:rFonts w:ascii="Arial" w:hAnsi="Arial" w:cs="Arial"/>
        </w:rPr>
        <w:t xml:space="preserve"> 2024</w:t>
      </w:r>
      <w:r w:rsidRPr="00BC67E3">
        <w:rPr>
          <w:rFonts w:ascii="Arial" w:hAnsi="Arial" w:cs="Arial"/>
        </w:rPr>
        <w:t>, January 30 – February 2</w:t>
      </w:r>
      <w:r w:rsidR="003118CC" w:rsidRPr="00BC67E3">
        <w:rPr>
          <w:rFonts w:ascii="Arial" w:hAnsi="Arial" w:cs="Arial"/>
        </w:rPr>
        <w:t xml:space="preserve"> </w:t>
      </w:r>
      <w:r w:rsidRPr="00BC67E3">
        <w:rPr>
          <w:rFonts w:ascii="Arial" w:hAnsi="Arial" w:cs="Arial"/>
        </w:rPr>
        <w:t>in Barcelona, Spain</w:t>
      </w:r>
      <w:r w:rsidR="003118CC" w:rsidRPr="00BC67E3">
        <w:rPr>
          <w:rFonts w:ascii="Arial" w:hAnsi="Arial" w:cs="Arial"/>
        </w:rPr>
        <w:t xml:space="preserve">. </w:t>
      </w:r>
    </w:p>
    <w:p w14:paraId="4BF529C2" w14:textId="77777777" w:rsidR="000B5D19" w:rsidRPr="00BC67E3" w:rsidRDefault="000B5D19" w:rsidP="001F22A8">
      <w:pPr>
        <w:spacing w:line="360" w:lineRule="auto"/>
        <w:contextualSpacing/>
        <w:rPr>
          <w:rFonts w:ascii="Arial" w:hAnsi="Arial" w:cs="Arial"/>
        </w:rPr>
      </w:pPr>
    </w:p>
    <w:p w14:paraId="00BBC146" w14:textId="77777777" w:rsidR="003118CC" w:rsidRPr="00BC67E3" w:rsidRDefault="003118CC" w:rsidP="001F22A8">
      <w:pPr>
        <w:spacing w:line="360" w:lineRule="auto"/>
        <w:contextualSpacing/>
        <w:rPr>
          <w:rFonts w:ascii="Arial" w:hAnsi="Arial" w:cs="Arial"/>
        </w:rPr>
      </w:pPr>
      <w:r w:rsidRPr="00BC67E3">
        <w:rPr>
          <w:rFonts w:ascii="Arial" w:hAnsi="Arial" w:cs="Arial"/>
        </w:rPr>
        <w:t xml:space="preserve">“From our anchor position in </w:t>
      </w:r>
      <w:r w:rsidR="001F22A8" w:rsidRPr="00BC67E3">
        <w:rPr>
          <w:rFonts w:ascii="Arial" w:hAnsi="Arial" w:cs="Arial"/>
        </w:rPr>
        <w:t xml:space="preserve">the </w:t>
      </w:r>
      <w:proofErr w:type="spellStart"/>
      <w:r w:rsidR="001F22A8" w:rsidRPr="00BC67E3">
        <w:rPr>
          <w:rFonts w:ascii="Arial" w:hAnsi="Arial" w:cs="Arial"/>
        </w:rPr>
        <w:t>HDBaseT</w:t>
      </w:r>
      <w:proofErr w:type="spellEnd"/>
      <w:r w:rsidR="001F22A8" w:rsidRPr="00BC67E3">
        <w:rPr>
          <w:rFonts w:ascii="Arial" w:hAnsi="Arial" w:cs="Arial"/>
        </w:rPr>
        <w:t xml:space="preserve"> Alliance booth</w:t>
      </w:r>
      <w:r w:rsidRPr="00BC67E3">
        <w:rPr>
          <w:rFonts w:ascii="Arial" w:hAnsi="Arial" w:cs="Arial"/>
        </w:rPr>
        <w:t xml:space="preserve">,” says DeWayne Rains, Key Digital VP of Sales, </w:t>
      </w:r>
      <w:r w:rsidR="001F22A8" w:rsidRPr="00BC67E3">
        <w:rPr>
          <w:rFonts w:ascii="Arial" w:hAnsi="Arial" w:cs="Arial"/>
        </w:rPr>
        <w:t>“</w:t>
      </w:r>
      <w:r w:rsidRPr="00BC67E3">
        <w:rPr>
          <w:rFonts w:ascii="Arial" w:hAnsi="Arial" w:cs="Arial"/>
        </w:rPr>
        <w:t xml:space="preserve">we demonstrated our host of </w:t>
      </w:r>
      <w:proofErr w:type="spellStart"/>
      <w:r w:rsidRPr="00BC67E3">
        <w:rPr>
          <w:rFonts w:ascii="Arial" w:hAnsi="Arial" w:cs="Arial"/>
        </w:rPr>
        <w:t>HDBaseT</w:t>
      </w:r>
      <w:proofErr w:type="spellEnd"/>
      <w:r w:rsidRPr="00BC67E3">
        <w:rPr>
          <w:rFonts w:ascii="Arial" w:hAnsi="Arial" w:cs="Arial"/>
        </w:rPr>
        <w:t xml:space="preserve"> enabled products including a fully functional Key Digital ‘Conference Room in a Box’ system along with ancillary support hardware and control software.”</w:t>
      </w:r>
    </w:p>
    <w:p w14:paraId="505AE339" w14:textId="77777777" w:rsidR="003118CC" w:rsidRPr="00BC67E3" w:rsidRDefault="003118CC" w:rsidP="003118CC">
      <w:pPr>
        <w:spacing w:line="360" w:lineRule="auto"/>
        <w:contextualSpacing/>
        <w:rPr>
          <w:rFonts w:ascii="Arial" w:hAnsi="Arial" w:cs="Arial"/>
        </w:rPr>
      </w:pPr>
    </w:p>
    <w:p w14:paraId="04A84420" w14:textId="128E979A" w:rsidR="003118CC" w:rsidRPr="00BC67E3" w:rsidRDefault="003118CC" w:rsidP="003118CC">
      <w:pPr>
        <w:spacing w:line="360" w:lineRule="auto"/>
        <w:contextualSpacing/>
        <w:rPr>
          <w:rFonts w:ascii="Arial" w:hAnsi="Arial" w:cs="Arial"/>
        </w:rPr>
      </w:pPr>
      <w:r w:rsidRPr="00BC67E3">
        <w:rPr>
          <w:rFonts w:ascii="Arial" w:hAnsi="Arial" w:cs="Arial"/>
        </w:rPr>
        <w:lastRenderedPageBreak/>
        <w:t>“Key Digital’s ISE 2024 presentation was unlike any other,” adds Key Digital VP of Product Education Jonathon Ferry. “Attendees were able to dive into a complete integrator and user experience that let them truly understand how Key Digital has made AV installations easier and more transparent than ever before.”  </w:t>
      </w:r>
    </w:p>
    <w:p w14:paraId="2A4BFEF4" w14:textId="77777777" w:rsidR="003118CC" w:rsidRPr="00BC67E3" w:rsidRDefault="003118CC" w:rsidP="003118CC">
      <w:pPr>
        <w:spacing w:line="360" w:lineRule="auto"/>
        <w:contextualSpacing/>
        <w:rPr>
          <w:rFonts w:ascii="Arial" w:hAnsi="Arial" w:cs="Arial"/>
        </w:rPr>
      </w:pPr>
    </w:p>
    <w:p w14:paraId="4F01F6E3" w14:textId="45B1D8EE" w:rsidR="003118CC" w:rsidRPr="00BC67E3" w:rsidRDefault="003118CC" w:rsidP="003118CC">
      <w:pPr>
        <w:spacing w:line="360" w:lineRule="auto"/>
        <w:contextualSpacing/>
        <w:rPr>
          <w:rFonts w:ascii="Arial" w:hAnsi="Arial" w:cs="Arial"/>
        </w:rPr>
      </w:pPr>
      <w:r w:rsidRPr="00BC67E3">
        <w:rPr>
          <w:rFonts w:ascii="Arial" w:hAnsi="Arial" w:cs="Arial"/>
        </w:rPr>
        <w:t xml:space="preserve">“The number one question we get asked,” Ferry continues, “is ‘How easy is it to install and operate your systems?’ Well, that’s what our presence at ISE with complete solutions </w:t>
      </w:r>
      <w:r w:rsidR="00812966" w:rsidRPr="00BC67E3">
        <w:rPr>
          <w:rFonts w:ascii="Arial" w:hAnsi="Arial" w:cs="Arial"/>
        </w:rPr>
        <w:t xml:space="preserve">in </w:t>
      </w:r>
      <w:r w:rsidRPr="00BC67E3">
        <w:rPr>
          <w:rFonts w:ascii="Arial" w:hAnsi="Arial" w:cs="Arial"/>
        </w:rPr>
        <w:t>the booth was all about. The answer is, ‘Easy setup, easy install – including wireless options – and easy control.’ From beginning to end it’s an easy process to specify, implement and operate Key Digital solutions. We put a high degree of thoughtfulness into every product so that with Key Digital your business can be done effectively, affordably and with uncompromised technical performance, yet without the stress of unnecessarily complicated setup and operation.”</w:t>
      </w:r>
      <w:r w:rsidRPr="00BC67E3">
        <w:rPr>
          <w:rFonts w:ascii="Arial" w:hAnsi="Arial" w:cs="Arial"/>
        </w:rPr>
        <w:br/>
      </w:r>
      <w:r w:rsidRPr="00BC67E3">
        <w:rPr>
          <w:rFonts w:ascii="Arial" w:hAnsi="Arial" w:cs="Arial"/>
        </w:rPr>
        <w:br/>
        <w:t xml:space="preserve">Key Digital’s </w:t>
      </w:r>
      <w:r w:rsidR="00BC67E3">
        <w:rPr>
          <w:rFonts w:ascii="Arial" w:hAnsi="Arial" w:cs="Arial"/>
        </w:rPr>
        <w:t>“</w:t>
      </w:r>
      <w:r w:rsidRPr="00BC67E3">
        <w:rPr>
          <w:rFonts w:ascii="Arial" w:hAnsi="Arial" w:cs="Arial"/>
        </w:rPr>
        <w:t>Conference Room in a Box</w:t>
      </w:r>
      <w:r w:rsidR="00BC67E3">
        <w:rPr>
          <w:rFonts w:ascii="Arial" w:hAnsi="Arial" w:cs="Arial"/>
        </w:rPr>
        <w:t>”</w:t>
      </w:r>
      <w:r w:rsidRPr="00BC67E3">
        <w:rPr>
          <w:rFonts w:ascii="Arial" w:hAnsi="Arial" w:cs="Arial"/>
        </w:rPr>
        <w:t xml:space="preserve"> solutions exemplify that ease of setup. “An integrator, says Ferry, “can simply install the devices, enter IP address and user-friendly names for each input and display, and be presented with an iOS control interface without any programming. Or, for factory-shipped systems, we’ll do the </w:t>
      </w:r>
      <w:r w:rsidR="000B5D19" w:rsidRPr="00BC67E3">
        <w:rPr>
          <w:rFonts w:ascii="Arial" w:hAnsi="Arial" w:cs="Arial"/>
        </w:rPr>
        <w:t>configuration</w:t>
      </w:r>
      <w:r w:rsidRPr="00BC67E3">
        <w:rPr>
          <w:rFonts w:ascii="Arial" w:hAnsi="Arial" w:cs="Arial"/>
        </w:rPr>
        <w:t xml:space="preserve"> for them at no charge.” Key Digital’s cost-free and auto-populated KD App for iOS provides</w:t>
      </w:r>
      <w:r w:rsidR="00BC67E3">
        <w:rPr>
          <w:rFonts w:ascii="Arial" w:hAnsi="Arial" w:cs="Arial"/>
        </w:rPr>
        <w:t xml:space="preserve"> </w:t>
      </w:r>
      <w:r w:rsidRPr="00BC67E3">
        <w:rPr>
          <w:rFonts w:ascii="Arial" w:hAnsi="Arial" w:cs="Arial"/>
        </w:rPr>
        <w:t xml:space="preserve">remarkably sophisticated full-system control that’s equally remarkably end-user friendly with a familiar and intuitive touch, swipe and tap operation. “Or, for those users desiring a more physical control interface,” says Ferry, “the KD–WP8–2 8-button control keypad was demonstrated, including real-time configuration and updating of the system control file right there on the tradeshow floor.” The single-gang box mount KD-WP8-2 can send preset salvos of commands via IP/Open API, IR and RS-232 to Key Digital hardware, Compass Control® Alliance devices and third-party systems. “The KD-WP8-2,” Ferry concludes, “can reconfigure entire systems with a single button push and now even integrates into the Q-SYS ecosystem via a Certified Q-SYS plugin.” </w:t>
      </w:r>
    </w:p>
    <w:p w14:paraId="5F006ED3" w14:textId="696B78F8" w:rsidR="003118CC" w:rsidRPr="00BC67E3" w:rsidRDefault="003118CC" w:rsidP="003118CC">
      <w:pPr>
        <w:spacing w:line="360" w:lineRule="auto"/>
        <w:contextualSpacing/>
        <w:rPr>
          <w:rFonts w:ascii="Arial" w:hAnsi="Arial" w:cs="Arial"/>
        </w:rPr>
      </w:pPr>
      <w:r w:rsidRPr="00BC67E3">
        <w:rPr>
          <w:rFonts w:ascii="Arial" w:hAnsi="Arial" w:cs="Arial"/>
        </w:rPr>
        <w:br/>
        <w:t xml:space="preserve">“We also demonstrated our </w:t>
      </w:r>
      <w:proofErr w:type="spellStart"/>
      <w:r w:rsidRPr="00BC67E3">
        <w:rPr>
          <w:rFonts w:ascii="Arial" w:hAnsi="Arial" w:cs="Arial"/>
        </w:rPr>
        <w:t>LeCAMbio</w:t>
      </w:r>
      <w:proofErr w:type="spellEnd"/>
      <w:r w:rsidRPr="00BC67E3">
        <w:rPr>
          <w:rFonts w:ascii="Arial" w:hAnsi="Arial" w:cs="Arial"/>
        </w:rPr>
        <w:t xml:space="preserve"> line of integrated corporate conferencing solutions at ISE,” says Rains. Developed in partnership with TOA Electronics. </w:t>
      </w:r>
      <w:proofErr w:type="spellStart"/>
      <w:r w:rsidRPr="00BC67E3">
        <w:rPr>
          <w:rFonts w:ascii="Arial" w:hAnsi="Arial" w:cs="Arial"/>
        </w:rPr>
        <w:t>LeCAMbio</w:t>
      </w:r>
      <w:proofErr w:type="spellEnd"/>
      <w:r w:rsidRPr="00BC67E3">
        <w:rPr>
          <w:rFonts w:ascii="Arial" w:hAnsi="Arial" w:cs="Arial"/>
        </w:rPr>
        <w:t xml:space="preserve"> systems link </w:t>
      </w:r>
      <w:r w:rsidRPr="00BC67E3">
        <w:rPr>
          <w:rFonts w:ascii="Arial" w:hAnsi="Arial" w:cs="Arial"/>
        </w:rPr>
        <w:lastRenderedPageBreak/>
        <w:t xml:space="preserve">microphone beam-steering technology from a separately purchased TOA LENUBIO soundbar with Key Digital’s KD-CAMUSB PTZ camera to automatically deliver simultaneous voice and camera tracking of active meeting participants. “ISE attendees,” he continues, “were amazed at how smooth </w:t>
      </w:r>
      <w:proofErr w:type="spellStart"/>
      <w:r w:rsidRPr="00BC67E3">
        <w:rPr>
          <w:rFonts w:ascii="Arial" w:hAnsi="Arial" w:cs="Arial"/>
        </w:rPr>
        <w:t>LeCAMbio</w:t>
      </w:r>
      <w:proofErr w:type="spellEnd"/>
      <w:r w:rsidRPr="00BC67E3">
        <w:rPr>
          <w:rFonts w:ascii="Arial" w:hAnsi="Arial" w:cs="Arial"/>
        </w:rPr>
        <w:t xml:space="preserve"> works.” </w:t>
      </w:r>
    </w:p>
    <w:p w14:paraId="15D027A3" w14:textId="77777777" w:rsidR="003118CC" w:rsidRPr="00BC67E3" w:rsidRDefault="003118CC" w:rsidP="003118CC">
      <w:pPr>
        <w:spacing w:line="360" w:lineRule="auto"/>
        <w:contextualSpacing/>
        <w:rPr>
          <w:rFonts w:ascii="Arial" w:hAnsi="Arial" w:cs="Arial"/>
        </w:rPr>
      </w:pPr>
    </w:p>
    <w:p w14:paraId="332BEDA6" w14:textId="02513422" w:rsidR="003118CC" w:rsidRPr="00BC67E3" w:rsidRDefault="003118CC" w:rsidP="003118CC">
      <w:pPr>
        <w:spacing w:line="360" w:lineRule="auto"/>
        <w:contextualSpacing/>
        <w:rPr>
          <w:rFonts w:ascii="Arial" w:hAnsi="Arial" w:cs="Arial"/>
        </w:rPr>
      </w:pPr>
      <w:r w:rsidRPr="00BC67E3">
        <w:rPr>
          <w:rFonts w:ascii="Arial" w:hAnsi="Arial" w:cs="Arial"/>
        </w:rPr>
        <w:t>“Included in our display system was the KD-BYOD4K 4K Wireless Presentation Gateway – a complete, affordable, single-chassis solution for the Bring-Your-Own-Device (BYOD) collaboration model,” Rains</w:t>
      </w:r>
      <w:r w:rsidR="000B5D19" w:rsidRPr="00BC67E3">
        <w:rPr>
          <w:rFonts w:ascii="Arial" w:hAnsi="Arial" w:cs="Arial"/>
        </w:rPr>
        <w:t xml:space="preserve"> continues</w:t>
      </w:r>
      <w:r w:rsidRPr="00BC67E3">
        <w:rPr>
          <w:rFonts w:ascii="Arial" w:hAnsi="Arial" w:cs="Arial"/>
        </w:rPr>
        <w:t xml:space="preserve">. “We delight in showing off how easy it is to wirelessly cast content from a phone, </w:t>
      </w:r>
      <w:proofErr w:type="gramStart"/>
      <w:r w:rsidRPr="00BC67E3">
        <w:rPr>
          <w:rFonts w:ascii="Arial" w:hAnsi="Arial" w:cs="Arial"/>
        </w:rPr>
        <w:t>tablet</w:t>
      </w:r>
      <w:proofErr w:type="gramEnd"/>
      <w:r w:rsidRPr="00BC67E3">
        <w:rPr>
          <w:rFonts w:ascii="Arial" w:hAnsi="Arial" w:cs="Arial"/>
        </w:rPr>
        <w:t xml:space="preserve"> or computer to a monitor in our demonstration area. And, thanks to the </w:t>
      </w:r>
      <w:proofErr w:type="spellStart"/>
      <w:r w:rsidRPr="00BC67E3">
        <w:rPr>
          <w:rFonts w:ascii="Arial" w:hAnsi="Arial" w:cs="Arial"/>
        </w:rPr>
        <w:t>HDBaseT</w:t>
      </w:r>
      <w:proofErr w:type="spellEnd"/>
      <w:r w:rsidRPr="00BC67E3">
        <w:rPr>
          <w:rFonts w:ascii="Arial" w:hAnsi="Arial" w:cs="Arial"/>
        </w:rPr>
        <w:t xml:space="preserve"> Alliance, we were able to send content to their video wall display on occasion, which made for a dramatic presentation of our system capabilities.”</w:t>
      </w:r>
    </w:p>
    <w:p w14:paraId="7C862A64" w14:textId="77777777" w:rsidR="003118CC" w:rsidRPr="00BC67E3" w:rsidRDefault="003118CC" w:rsidP="003118CC">
      <w:pPr>
        <w:spacing w:line="360" w:lineRule="auto"/>
        <w:contextualSpacing/>
        <w:rPr>
          <w:rFonts w:ascii="Arial" w:hAnsi="Arial" w:cs="Arial"/>
        </w:rPr>
      </w:pPr>
    </w:p>
    <w:p w14:paraId="4D574033" w14:textId="14B78F73" w:rsidR="003118CC" w:rsidRPr="00BC67E3" w:rsidRDefault="003118CC" w:rsidP="003118CC">
      <w:pPr>
        <w:spacing w:line="360" w:lineRule="auto"/>
        <w:contextualSpacing/>
        <w:rPr>
          <w:rFonts w:ascii="Arial" w:hAnsi="Arial" w:cs="Arial"/>
        </w:rPr>
      </w:pPr>
      <w:r w:rsidRPr="00BC67E3">
        <w:rPr>
          <w:rFonts w:ascii="Arial" w:hAnsi="Arial" w:cs="Arial"/>
        </w:rPr>
        <w:t xml:space="preserve">Also on the wireless front, and perhaps “marking a real changing point in our industry,” Rains says that Key Digital’s new KD-4KWHCEX HDMI 4K 60Hz 100 ft Wireless Extender Kit was a hit with ISE attendees. “The KD-4KWHCEX,” he explains, “uses 5G </w:t>
      </w:r>
      <w:proofErr w:type="spellStart"/>
      <w:r w:rsidRPr="00BC67E3">
        <w:rPr>
          <w:rFonts w:ascii="Arial" w:hAnsi="Arial" w:cs="Arial"/>
        </w:rPr>
        <w:t>WiFi</w:t>
      </w:r>
      <w:proofErr w:type="spellEnd"/>
      <w:r w:rsidRPr="00BC67E3">
        <w:rPr>
          <w:rFonts w:ascii="Arial" w:hAnsi="Arial" w:cs="Arial"/>
        </w:rPr>
        <w:t xml:space="preserve"> technology to deliver reliable, cost-effective high-resolution AV signal and IR control extension for temporary setups, such as outdoor events, or in fixed installs where running wire isn’t feasible, and even where walls and ceilings are obstacles.”</w:t>
      </w:r>
    </w:p>
    <w:p w14:paraId="64384D75" w14:textId="77777777" w:rsidR="003118CC" w:rsidRPr="00BC67E3" w:rsidRDefault="003118CC" w:rsidP="003118CC">
      <w:pPr>
        <w:spacing w:line="360" w:lineRule="auto"/>
        <w:contextualSpacing/>
        <w:rPr>
          <w:rFonts w:ascii="Arial" w:hAnsi="Arial" w:cs="Arial"/>
        </w:rPr>
      </w:pPr>
    </w:p>
    <w:p w14:paraId="5D2AB4F8" w14:textId="255FC94E" w:rsidR="003118CC" w:rsidRPr="00BC67E3" w:rsidRDefault="003118CC" w:rsidP="003118CC">
      <w:pPr>
        <w:spacing w:line="360" w:lineRule="auto"/>
        <w:contextualSpacing/>
        <w:rPr>
          <w:rFonts w:ascii="Arial" w:hAnsi="Arial" w:cs="Arial"/>
        </w:rPr>
      </w:pPr>
      <w:r w:rsidRPr="00BC67E3">
        <w:rPr>
          <w:rFonts w:ascii="Arial" w:hAnsi="Arial" w:cs="Arial"/>
        </w:rPr>
        <w:t xml:space="preserve">“Demonstrated live, the benefits of Key Digital solutions are obvious,” says Rains. “ISE reliably allows us to give hands-on presentations to an international audience. We also had the opportunity to further introduce </w:t>
      </w:r>
      <w:proofErr w:type="spellStart"/>
      <w:r w:rsidRPr="00BC67E3">
        <w:rPr>
          <w:rFonts w:ascii="Arial" w:hAnsi="Arial" w:cs="Arial"/>
        </w:rPr>
        <w:t>Maik</w:t>
      </w:r>
      <w:proofErr w:type="spellEnd"/>
      <w:r w:rsidRPr="00BC67E3">
        <w:rPr>
          <w:rFonts w:ascii="Arial" w:hAnsi="Arial" w:cs="Arial"/>
        </w:rPr>
        <w:t xml:space="preserve"> </w:t>
      </w:r>
      <w:proofErr w:type="spellStart"/>
      <w:r w:rsidRPr="00BC67E3">
        <w:rPr>
          <w:rFonts w:ascii="Arial" w:hAnsi="Arial" w:cs="Arial"/>
        </w:rPr>
        <w:t>Maagerø</w:t>
      </w:r>
      <w:proofErr w:type="spellEnd"/>
      <w:r w:rsidRPr="00BC67E3">
        <w:rPr>
          <w:rFonts w:ascii="Arial" w:hAnsi="Arial" w:cs="Arial"/>
        </w:rPr>
        <w:t>, CEO of our Key Digital Europe affiliate, and share how the expansion of Key Digital Europe’s distribution, tech support and logistics center in Norway will provide our European distributors and customers with rapid response product support and faster delivery of Key Digital hardware.  ISE 2024 was a great success for Key Digital.”</w:t>
      </w:r>
    </w:p>
    <w:p w14:paraId="44232321" w14:textId="77777777" w:rsidR="001F22A8" w:rsidRPr="00BC67E3" w:rsidRDefault="001F22A8" w:rsidP="001F22A8">
      <w:pPr>
        <w:spacing w:line="360" w:lineRule="auto"/>
        <w:contextualSpacing/>
        <w:rPr>
          <w:rFonts w:ascii="Arial" w:hAnsi="Arial" w:cs="Arial"/>
        </w:rPr>
      </w:pPr>
    </w:p>
    <w:p w14:paraId="13077AE3" w14:textId="77777777" w:rsidR="001F22A8" w:rsidRPr="00BC67E3" w:rsidRDefault="001F22A8" w:rsidP="001F22A8">
      <w:pPr>
        <w:spacing w:line="360" w:lineRule="auto"/>
        <w:contextualSpacing/>
        <w:rPr>
          <w:rFonts w:ascii="Arial" w:hAnsi="Arial" w:cs="Arial"/>
        </w:rPr>
      </w:pPr>
      <w:r w:rsidRPr="00BC67E3">
        <w:rPr>
          <w:rFonts w:ascii="Arial" w:hAnsi="Arial" w:cs="Arial"/>
        </w:rPr>
        <w:t xml:space="preserve">For more information: </w:t>
      </w:r>
    </w:p>
    <w:p w14:paraId="21021E66" w14:textId="77777777" w:rsidR="001F22A8" w:rsidRPr="00BC67E3" w:rsidRDefault="00000000" w:rsidP="001F22A8">
      <w:pPr>
        <w:spacing w:line="360" w:lineRule="auto"/>
        <w:ind w:firstLine="720"/>
        <w:contextualSpacing/>
        <w:rPr>
          <w:rStyle w:val="Hyperlink"/>
          <w:rFonts w:ascii="Arial" w:hAnsi="Arial" w:cs="Arial"/>
        </w:rPr>
      </w:pPr>
      <w:hyperlink r:id="rId21" w:history="1">
        <w:r w:rsidR="001F22A8" w:rsidRPr="00BC67E3">
          <w:rPr>
            <w:rStyle w:val="Hyperlink"/>
            <w:rFonts w:ascii="Arial" w:hAnsi="Arial" w:cs="Arial"/>
          </w:rPr>
          <w:t>Key Digital</w:t>
        </w:r>
      </w:hyperlink>
    </w:p>
    <w:p w14:paraId="6954F0EA" w14:textId="77777777" w:rsidR="001F22A8" w:rsidRPr="00BC67E3" w:rsidRDefault="00000000" w:rsidP="001F22A8">
      <w:pPr>
        <w:spacing w:line="360" w:lineRule="auto"/>
        <w:ind w:left="720"/>
        <w:contextualSpacing/>
        <w:rPr>
          <w:rStyle w:val="Hyperlink"/>
          <w:rFonts w:ascii="Arial" w:hAnsi="Arial" w:cs="Arial"/>
          <w:shd w:val="clear" w:color="auto" w:fill="FFFFFF"/>
        </w:rPr>
      </w:pPr>
      <w:hyperlink r:id="rId22" w:history="1">
        <w:r w:rsidR="001F22A8" w:rsidRPr="00BC67E3">
          <w:rPr>
            <w:rStyle w:val="Hyperlink"/>
            <w:rFonts w:ascii="Arial" w:hAnsi="Arial" w:cs="Arial"/>
            <w:shd w:val="clear" w:color="auto" w:fill="FFFFFF"/>
          </w:rPr>
          <w:t>Key Digital Europe</w:t>
        </w:r>
      </w:hyperlink>
    </w:p>
    <w:p w14:paraId="5C592A26" w14:textId="5067B3E4" w:rsidR="003118CC" w:rsidRPr="00BC67E3" w:rsidRDefault="00000000" w:rsidP="003118CC">
      <w:pPr>
        <w:spacing w:line="360" w:lineRule="auto"/>
        <w:ind w:firstLine="720"/>
        <w:contextualSpacing/>
        <w:rPr>
          <w:rFonts w:ascii="Arial" w:hAnsi="Arial" w:cs="Arial"/>
          <w:color w:val="000080"/>
          <w:u w:val="single"/>
        </w:rPr>
      </w:pPr>
      <w:hyperlink r:id="rId23" w:history="1">
        <w:r w:rsidR="001F22A8" w:rsidRPr="00BC67E3">
          <w:rPr>
            <w:rStyle w:val="Hyperlink"/>
            <w:rFonts w:ascii="Arial" w:hAnsi="Arial" w:cs="Arial"/>
          </w:rPr>
          <w:t>Conference Room in a Box</w:t>
        </w:r>
      </w:hyperlink>
    </w:p>
    <w:p w14:paraId="15003CAA" w14:textId="67D900C8" w:rsidR="001F22A8" w:rsidRPr="00BC67E3" w:rsidRDefault="001F22A8" w:rsidP="003118CC">
      <w:pPr>
        <w:pStyle w:val="BodyA"/>
        <w:spacing w:line="360" w:lineRule="auto"/>
        <w:contextualSpacing/>
        <w:rPr>
          <w:rFonts w:ascii="Arial" w:eastAsia="Arial Unicode MS" w:hAnsi="Arial" w:cs="Arial"/>
          <w:noProof w:val="0"/>
          <w:bdr w:val="nil"/>
        </w:rPr>
      </w:pPr>
      <w:r w:rsidRPr="00BC67E3">
        <w:rPr>
          <w:rFonts w:ascii="Arial" w:eastAsia="Arial Unicode MS" w:hAnsi="Arial" w:cs="Arial"/>
          <w:noProof w:val="0"/>
          <w:bdr w:val="nil"/>
        </w:rPr>
        <w:lastRenderedPageBreak/>
        <w:tab/>
      </w:r>
      <w:hyperlink r:id="rId24" w:history="1">
        <w:r w:rsidR="003118CC" w:rsidRPr="00BC67E3">
          <w:rPr>
            <w:rStyle w:val="Hyperlink"/>
            <w:rFonts w:ascii="Arial" w:eastAsia="Arial Unicode MS" w:hAnsi="Arial" w:cs="Arial"/>
            <w:noProof w:val="0"/>
            <w:bdr w:val="nil"/>
          </w:rPr>
          <w:t>KD-WP8-2 8-Button Programmable Control Keypad</w:t>
        </w:r>
      </w:hyperlink>
    </w:p>
    <w:p w14:paraId="45240F43" w14:textId="041CF26B" w:rsidR="001F22A8" w:rsidRPr="00BC67E3" w:rsidRDefault="003118CC" w:rsidP="001F22A8">
      <w:pPr>
        <w:pStyle w:val="BodyA"/>
        <w:spacing w:line="360" w:lineRule="auto"/>
        <w:contextualSpacing/>
        <w:rPr>
          <w:rFonts w:ascii="Arial" w:eastAsia="Arial Unicode MS" w:hAnsi="Arial" w:cs="Arial"/>
          <w:noProof w:val="0"/>
          <w:bdr w:val="nil"/>
        </w:rPr>
      </w:pPr>
      <w:r w:rsidRPr="00BC67E3">
        <w:rPr>
          <w:rFonts w:ascii="Arial" w:eastAsia="Arial Unicode MS" w:hAnsi="Arial" w:cs="Arial"/>
          <w:noProof w:val="0"/>
          <w:bdr w:val="nil"/>
        </w:rPr>
        <w:tab/>
      </w:r>
      <w:hyperlink r:id="rId25" w:history="1">
        <w:proofErr w:type="spellStart"/>
        <w:r w:rsidRPr="00BC67E3">
          <w:rPr>
            <w:rStyle w:val="Hyperlink"/>
            <w:rFonts w:ascii="Arial" w:eastAsia="Arial Unicode MS" w:hAnsi="Arial" w:cs="Arial"/>
            <w:noProof w:val="0"/>
            <w:bdr w:val="nil"/>
          </w:rPr>
          <w:t>LeCAMbio</w:t>
        </w:r>
        <w:proofErr w:type="spellEnd"/>
        <w:r w:rsidRPr="00BC67E3">
          <w:rPr>
            <w:rStyle w:val="Hyperlink"/>
            <w:rFonts w:ascii="Arial" w:eastAsia="Arial Unicode MS" w:hAnsi="Arial" w:cs="Arial"/>
            <w:noProof w:val="0"/>
            <w:bdr w:val="nil"/>
          </w:rPr>
          <w:t xml:space="preserve"> Conferencing Systems</w:t>
        </w:r>
      </w:hyperlink>
    </w:p>
    <w:p w14:paraId="1C8A7997" w14:textId="532A32CF" w:rsidR="003118CC" w:rsidRPr="00BC67E3" w:rsidRDefault="003118CC" w:rsidP="001F22A8">
      <w:pPr>
        <w:pStyle w:val="BodyA"/>
        <w:spacing w:line="360" w:lineRule="auto"/>
        <w:contextualSpacing/>
        <w:rPr>
          <w:rFonts w:ascii="Arial" w:eastAsia="Arial Unicode MS" w:hAnsi="Arial" w:cs="Arial"/>
          <w:noProof w:val="0"/>
          <w:bdr w:val="nil"/>
        </w:rPr>
      </w:pPr>
      <w:r w:rsidRPr="00BC67E3">
        <w:rPr>
          <w:rFonts w:ascii="Arial" w:eastAsia="Arial Unicode MS" w:hAnsi="Arial" w:cs="Arial"/>
          <w:noProof w:val="0"/>
          <w:bdr w:val="nil"/>
        </w:rPr>
        <w:tab/>
      </w:r>
      <w:hyperlink r:id="rId26" w:history="1">
        <w:r w:rsidRPr="00BC67E3">
          <w:rPr>
            <w:rStyle w:val="Hyperlink"/>
            <w:rFonts w:ascii="Arial" w:eastAsia="Arial Unicode MS" w:hAnsi="Arial" w:cs="Arial"/>
            <w:noProof w:val="0"/>
            <w:bdr w:val="nil"/>
          </w:rPr>
          <w:t>KD-BYOD4K Wireless Presentation Gateway</w:t>
        </w:r>
      </w:hyperlink>
    </w:p>
    <w:p w14:paraId="6B641E15" w14:textId="4F502351" w:rsidR="003118CC" w:rsidRPr="00BC67E3" w:rsidRDefault="003118CC" w:rsidP="001F22A8">
      <w:pPr>
        <w:pStyle w:val="BodyA"/>
        <w:spacing w:line="360" w:lineRule="auto"/>
        <w:contextualSpacing/>
        <w:rPr>
          <w:rFonts w:ascii="Arial" w:eastAsia="Arial Unicode MS" w:hAnsi="Arial" w:cs="Arial"/>
          <w:noProof w:val="0"/>
          <w:bdr w:val="nil"/>
        </w:rPr>
      </w:pPr>
      <w:r w:rsidRPr="00BC67E3">
        <w:rPr>
          <w:rFonts w:ascii="Arial" w:eastAsia="Arial Unicode MS" w:hAnsi="Arial" w:cs="Arial"/>
          <w:noProof w:val="0"/>
          <w:bdr w:val="nil"/>
        </w:rPr>
        <w:tab/>
      </w:r>
      <w:hyperlink r:id="rId27" w:history="1">
        <w:r w:rsidRPr="00BC67E3">
          <w:rPr>
            <w:rStyle w:val="Hyperlink"/>
            <w:rFonts w:ascii="Arial" w:eastAsia="Arial Unicode MS" w:hAnsi="Arial" w:cs="Arial"/>
            <w:noProof w:val="0"/>
            <w:bdr w:val="nil"/>
          </w:rPr>
          <w:t>KD-4KWHCEX HDMI 4K 60Hz 100 ft Wireless Extender Kit</w:t>
        </w:r>
      </w:hyperlink>
    </w:p>
    <w:p w14:paraId="4A30C3BE" w14:textId="77777777" w:rsidR="000B5D19" w:rsidRPr="00BC67E3" w:rsidRDefault="000B5D19" w:rsidP="001F22A8">
      <w:pPr>
        <w:pStyle w:val="BodyA"/>
        <w:spacing w:line="360" w:lineRule="auto"/>
        <w:contextualSpacing/>
        <w:rPr>
          <w:rFonts w:ascii="Arial" w:eastAsia="Arial Unicode MS" w:hAnsi="Arial" w:cs="Arial"/>
          <w:noProof w:val="0"/>
          <w:bdr w:val="nil"/>
        </w:rPr>
      </w:pPr>
    </w:p>
    <w:p w14:paraId="040C2CDE" w14:textId="2258F80D" w:rsidR="000B5D19" w:rsidRPr="00BC67E3" w:rsidRDefault="000B5D19" w:rsidP="001F22A8">
      <w:pPr>
        <w:pStyle w:val="BodyA"/>
        <w:spacing w:line="360" w:lineRule="auto"/>
        <w:contextualSpacing/>
        <w:rPr>
          <w:rFonts w:ascii="Arial" w:eastAsia="Arial Unicode MS" w:hAnsi="Arial" w:cs="Arial"/>
          <w:noProof w:val="0"/>
          <w:bdr w:val="nil"/>
        </w:rPr>
      </w:pPr>
      <w:r w:rsidRPr="00BC67E3">
        <w:rPr>
          <w:rFonts w:ascii="Arial" w:eastAsia="Arial Unicode MS" w:hAnsi="Arial" w:cs="Arial"/>
          <w:noProof w:val="0"/>
          <w:bdr w:val="nil"/>
        </w:rPr>
        <w:t>Key Digital ISE Videos</w:t>
      </w:r>
    </w:p>
    <w:p w14:paraId="00A4B357" w14:textId="097D4829" w:rsidR="000B5D19" w:rsidRPr="00BC67E3" w:rsidRDefault="00000000" w:rsidP="000B5D19">
      <w:pPr>
        <w:pStyle w:val="BodyA"/>
        <w:spacing w:line="360" w:lineRule="auto"/>
        <w:ind w:left="720"/>
        <w:contextualSpacing/>
        <w:rPr>
          <w:rStyle w:val="Hyperlink"/>
          <w:rFonts w:ascii="Arial" w:eastAsia="Arial Unicode MS" w:hAnsi="Arial" w:cs="Arial"/>
          <w:noProof w:val="0"/>
          <w:bdr w:val="nil"/>
        </w:rPr>
      </w:pPr>
      <w:hyperlink r:id="rId28" w:history="1">
        <w:r w:rsidR="000B5D19" w:rsidRPr="00BC67E3">
          <w:rPr>
            <w:rStyle w:val="Hyperlink"/>
            <w:rFonts w:ascii="Arial" w:eastAsia="Arial Unicode MS" w:hAnsi="Arial" w:cs="Arial"/>
            <w:noProof w:val="0"/>
            <w:bdr w:val="nil"/>
          </w:rPr>
          <w:t>Hot Products &amp; Solutions Preview for ISE 2024</w:t>
        </w:r>
      </w:hyperlink>
    </w:p>
    <w:p w14:paraId="21E22D0D" w14:textId="77777777" w:rsidR="000B5D19" w:rsidRPr="00BC67E3" w:rsidRDefault="00000000" w:rsidP="000B5D19">
      <w:pPr>
        <w:pStyle w:val="BodyA"/>
        <w:spacing w:line="360" w:lineRule="auto"/>
        <w:ind w:left="720"/>
        <w:contextualSpacing/>
        <w:rPr>
          <w:rStyle w:val="Hyperlink"/>
          <w:rFonts w:ascii="Arial" w:eastAsia="Arial Unicode MS" w:hAnsi="Arial" w:cs="Arial"/>
          <w:noProof w:val="0"/>
          <w:bdr w:val="nil"/>
        </w:rPr>
      </w:pPr>
      <w:hyperlink r:id="rId29" w:history="1">
        <w:r w:rsidR="000B5D19" w:rsidRPr="00BC67E3">
          <w:rPr>
            <w:rStyle w:val="Hyperlink"/>
            <w:rFonts w:ascii="Arial" w:eastAsia="Arial Unicode MS" w:hAnsi="Arial" w:cs="Arial"/>
            <w:noProof w:val="0"/>
            <w:bdr w:val="nil"/>
          </w:rPr>
          <w:t xml:space="preserve">Day One Showcasing </w:t>
        </w:r>
        <w:proofErr w:type="spellStart"/>
        <w:r w:rsidR="000B5D19" w:rsidRPr="00BC67E3">
          <w:rPr>
            <w:rStyle w:val="Hyperlink"/>
            <w:rFonts w:ascii="Arial" w:eastAsia="Arial Unicode MS" w:hAnsi="Arial" w:cs="Arial"/>
            <w:noProof w:val="0"/>
            <w:bdr w:val="nil"/>
          </w:rPr>
          <w:t>LeCambio</w:t>
        </w:r>
        <w:proofErr w:type="spellEnd"/>
        <w:r w:rsidR="000B5D19" w:rsidRPr="00BC67E3">
          <w:rPr>
            <w:rStyle w:val="Hyperlink"/>
            <w:rFonts w:ascii="Arial" w:eastAsia="Arial Unicode MS" w:hAnsi="Arial" w:cs="Arial"/>
            <w:noProof w:val="0"/>
            <w:bdr w:val="nil"/>
          </w:rPr>
          <w:t xml:space="preserve"> Conferencing System</w:t>
        </w:r>
      </w:hyperlink>
    </w:p>
    <w:p w14:paraId="55E48E48" w14:textId="77777777" w:rsidR="000B5D19" w:rsidRPr="00BC67E3" w:rsidRDefault="00000000" w:rsidP="000B5D19">
      <w:pPr>
        <w:pStyle w:val="BodyA"/>
        <w:spacing w:line="360" w:lineRule="auto"/>
        <w:ind w:left="720"/>
        <w:contextualSpacing/>
        <w:rPr>
          <w:rStyle w:val="Hyperlink"/>
          <w:rFonts w:ascii="Arial" w:eastAsia="Arial Unicode MS" w:hAnsi="Arial" w:cs="Arial"/>
          <w:noProof w:val="0"/>
          <w:bdr w:val="nil"/>
        </w:rPr>
      </w:pPr>
      <w:hyperlink r:id="rId30" w:history="1">
        <w:r w:rsidR="000B5D19" w:rsidRPr="00BC67E3">
          <w:rPr>
            <w:rStyle w:val="Hyperlink"/>
            <w:rFonts w:ascii="Arial" w:eastAsia="Arial Unicode MS" w:hAnsi="Arial" w:cs="Arial"/>
            <w:noProof w:val="0"/>
            <w:bdr w:val="nil"/>
          </w:rPr>
          <w:t>Day Two showcasing KD-WP8-2, KD-4KWHCEX</w:t>
        </w:r>
      </w:hyperlink>
    </w:p>
    <w:p w14:paraId="608162CA" w14:textId="77777777" w:rsidR="000B5D19" w:rsidRPr="00BC67E3" w:rsidRDefault="00000000" w:rsidP="000B5D19">
      <w:pPr>
        <w:pStyle w:val="BodyA"/>
        <w:spacing w:line="360" w:lineRule="auto"/>
        <w:ind w:left="720"/>
        <w:contextualSpacing/>
        <w:rPr>
          <w:rStyle w:val="Hyperlink"/>
          <w:rFonts w:ascii="Arial" w:eastAsia="Arial Unicode MS" w:hAnsi="Arial" w:cs="Arial"/>
          <w:noProof w:val="0"/>
          <w:bdr w:val="nil"/>
        </w:rPr>
      </w:pPr>
      <w:hyperlink r:id="rId31" w:history="1">
        <w:r w:rsidR="000B5D19" w:rsidRPr="00BC67E3">
          <w:rPr>
            <w:rStyle w:val="Hyperlink"/>
            <w:rFonts w:ascii="Arial" w:eastAsia="Arial Unicode MS" w:hAnsi="Arial" w:cs="Arial"/>
            <w:noProof w:val="0"/>
            <w:bdr w:val="nil"/>
          </w:rPr>
          <w:t>Day Three showcasing Classroom in a Box, Conference Room in a Box</w:t>
        </w:r>
      </w:hyperlink>
    </w:p>
    <w:p w14:paraId="5EB7CA61" w14:textId="7D31C5EA" w:rsidR="000B5D19" w:rsidRPr="00BC67E3" w:rsidRDefault="00000000" w:rsidP="000B5D19">
      <w:pPr>
        <w:pStyle w:val="BodyA"/>
        <w:spacing w:line="360" w:lineRule="auto"/>
        <w:ind w:left="720"/>
        <w:contextualSpacing/>
        <w:rPr>
          <w:rStyle w:val="Hyperlink"/>
          <w:rFonts w:ascii="Arial" w:eastAsia="Arial Unicode MS" w:hAnsi="Arial" w:cs="Arial"/>
          <w:noProof w:val="0"/>
          <w:bdr w:val="nil"/>
        </w:rPr>
      </w:pPr>
      <w:hyperlink r:id="rId32" w:history="1">
        <w:r w:rsidR="000B5D19" w:rsidRPr="00BC67E3">
          <w:rPr>
            <w:rStyle w:val="Hyperlink"/>
            <w:rFonts w:ascii="Arial" w:eastAsia="Arial Unicode MS" w:hAnsi="Arial" w:cs="Arial"/>
            <w:noProof w:val="0"/>
            <w:bdr w:val="nil"/>
          </w:rPr>
          <w:t>Day Four showcasing KD-BYOD4K</w:t>
        </w:r>
      </w:hyperlink>
    </w:p>
    <w:p w14:paraId="7CE70BC8" w14:textId="77777777" w:rsidR="000B5D19" w:rsidRPr="00BC67E3" w:rsidRDefault="000B5D19" w:rsidP="000B5D19">
      <w:pPr>
        <w:rPr>
          <w:rFonts w:ascii="Arial" w:hAnsi="Arial" w:cs="Arial"/>
        </w:rPr>
      </w:pPr>
    </w:p>
    <w:p w14:paraId="4980C2BB" w14:textId="77777777" w:rsidR="000B5D19" w:rsidRPr="00BC67E3" w:rsidRDefault="000B5D19" w:rsidP="000B5D19">
      <w:pPr>
        <w:rPr>
          <w:rFonts w:ascii="Arial" w:hAnsi="Arial" w:cs="Arial"/>
        </w:rPr>
      </w:pPr>
    </w:p>
    <w:p w14:paraId="4554909B" w14:textId="0049A125" w:rsidR="003118CC" w:rsidRPr="00BC67E3" w:rsidRDefault="003118CC" w:rsidP="001F22A8">
      <w:pPr>
        <w:pStyle w:val="BodyA"/>
        <w:spacing w:line="360" w:lineRule="auto"/>
        <w:contextualSpacing/>
        <w:rPr>
          <w:rFonts w:ascii="Arial" w:eastAsia="Arial Unicode MS" w:hAnsi="Arial" w:cs="Arial"/>
          <w:noProof w:val="0"/>
          <w:bdr w:val="nil"/>
        </w:rPr>
      </w:pPr>
    </w:p>
    <w:p w14:paraId="3F5168BA" w14:textId="77777777" w:rsidR="003118CC" w:rsidRPr="00BC67E3" w:rsidRDefault="003118CC" w:rsidP="001F22A8">
      <w:pPr>
        <w:pStyle w:val="BodyA"/>
        <w:spacing w:line="360" w:lineRule="auto"/>
        <w:contextualSpacing/>
        <w:rPr>
          <w:rFonts w:ascii="Arial" w:eastAsia="Arial Unicode MS" w:hAnsi="Arial" w:cs="Arial"/>
          <w:noProof w:val="0"/>
          <w:bdr w:val="nil"/>
        </w:rPr>
      </w:pPr>
    </w:p>
    <w:p w14:paraId="136A5E73" w14:textId="3686E216" w:rsidR="001F22A8" w:rsidRPr="00BC67E3" w:rsidRDefault="001F22A8" w:rsidP="001F22A8">
      <w:pPr>
        <w:spacing w:line="360" w:lineRule="auto"/>
        <w:contextualSpacing/>
        <w:rPr>
          <w:rFonts w:ascii="Arial" w:eastAsia="Arial Unicode MS" w:hAnsi="Arial" w:cs="Arial"/>
          <w:color w:val="000000"/>
          <w:u w:color="000000"/>
          <w:bdr w:val="nil"/>
        </w:rPr>
      </w:pPr>
      <w:r w:rsidRPr="00BC67E3">
        <w:rPr>
          <w:rFonts w:ascii="Arial" w:eastAsia="Arial Unicode MS" w:hAnsi="Arial" w:cs="Arial"/>
          <w:bdr w:val="nil"/>
        </w:rPr>
        <w:t>Photo File 1:</w:t>
      </w:r>
      <w:r w:rsidR="003118CC" w:rsidRPr="00BC67E3">
        <w:rPr>
          <w:rFonts w:ascii="Arial" w:eastAsia="Arial Unicode MS" w:hAnsi="Arial" w:cs="Arial"/>
          <w:bdr w:val="nil"/>
        </w:rPr>
        <w:t xml:space="preserve"> </w:t>
      </w:r>
      <w:r w:rsidR="00812966" w:rsidRPr="00BC67E3">
        <w:rPr>
          <w:rFonts w:ascii="Arial" w:eastAsia="Arial Unicode MS" w:hAnsi="Arial" w:cs="Arial"/>
          <w:color w:val="000000"/>
          <w:u w:color="000000"/>
          <w:bdr w:val="nil"/>
        </w:rPr>
        <w:t>KeyDigital2024ISE.jpg</w:t>
      </w:r>
    </w:p>
    <w:p w14:paraId="72B624D6" w14:textId="5ADB599F" w:rsidR="001F22A8" w:rsidRPr="00BC67E3" w:rsidRDefault="001F22A8" w:rsidP="001F22A8">
      <w:pPr>
        <w:spacing w:line="360" w:lineRule="auto"/>
        <w:contextualSpacing/>
        <w:rPr>
          <w:rFonts w:ascii="Arial" w:eastAsia="Arial Unicode MS" w:hAnsi="Arial" w:cs="Arial"/>
          <w:bdr w:val="nil"/>
        </w:rPr>
      </w:pPr>
      <w:r w:rsidRPr="00BC67E3">
        <w:rPr>
          <w:rFonts w:ascii="Arial" w:eastAsia="Arial Unicode MS" w:hAnsi="Arial" w:cs="Arial"/>
          <w:bdr w:val="nil"/>
        </w:rPr>
        <w:t xml:space="preserve">Photo Caption 1: </w:t>
      </w:r>
      <w:r w:rsidR="00812966" w:rsidRPr="00BC67E3">
        <w:rPr>
          <w:rFonts w:ascii="Arial" w:eastAsia="Arial Unicode MS" w:hAnsi="Arial" w:cs="Arial"/>
          <w:bdr w:val="nil"/>
        </w:rPr>
        <w:t>Key Digital’s ISE</w:t>
      </w:r>
      <w:r w:rsidR="00BD1CD5" w:rsidRPr="00BC67E3">
        <w:rPr>
          <w:rFonts w:ascii="Arial" w:eastAsia="Arial Unicode MS" w:hAnsi="Arial" w:cs="Arial"/>
          <w:bdr w:val="nil"/>
        </w:rPr>
        <w:t xml:space="preserve"> </w:t>
      </w:r>
      <w:r w:rsidR="00812966" w:rsidRPr="00BC67E3">
        <w:rPr>
          <w:rFonts w:ascii="Arial" w:eastAsia="Arial Unicode MS" w:hAnsi="Arial" w:cs="Arial"/>
          <w:bdr w:val="nil"/>
        </w:rPr>
        <w:t xml:space="preserve">2024 team – </w:t>
      </w:r>
      <w:r w:rsidR="00812966" w:rsidRPr="00BC67E3">
        <w:rPr>
          <w:rFonts w:ascii="Arial" w:hAnsi="Arial" w:cs="Arial"/>
        </w:rPr>
        <w:t xml:space="preserve">Business Development Manager Leon </w:t>
      </w:r>
      <w:proofErr w:type="spellStart"/>
      <w:r w:rsidR="00812966" w:rsidRPr="00BC67E3">
        <w:rPr>
          <w:rFonts w:ascii="Arial" w:hAnsi="Arial" w:cs="Arial"/>
        </w:rPr>
        <w:t>Tsinberg</w:t>
      </w:r>
      <w:proofErr w:type="spellEnd"/>
      <w:r w:rsidR="00BD1CD5" w:rsidRPr="00BC67E3">
        <w:rPr>
          <w:rFonts w:ascii="Arial" w:hAnsi="Arial" w:cs="Arial"/>
        </w:rPr>
        <w:t xml:space="preserve"> (standing, rear)</w:t>
      </w:r>
      <w:r w:rsidR="00812966" w:rsidRPr="00BC67E3">
        <w:rPr>
          <w:rFonts w:ascii="Arial" w:hAnsi="Arial" w:cs="Arial"/>
        </w:rPr>
        <w:t xml:space="preserve">, VP of Sales DeWayne Rains, </w:t>
      </w:r>
      <w:r w:rsidR="00BD1CD5" w:rsidRPr="00BC67E3">
        <w:rPr>
          <w:rFonts w:ascii="Arial" w:hAnsi="Arial" w:cs="Arial"/>
        </w:rPr>
        <w:t xml:space="preserve">Key Digital Europe CEO </w:t>
      </w:r>
      <w:proofErr w:type="spellStart"/>
      <w:r w:rsidR="00BD1CD5" w:rsidRPr="00BC67E3">
        <w:rPr>
          <w:rFonts w:ascii="Arial" w:hAnsi="Arial" w:cs="Arial"/>
        </w:rPr>
        <w:t>Maik</w:t>
      </w:r>
      <w:proofErr w:type="spellEnd"/>
      <w:r w:rsidR="00BD1CD5" w:rsidRPr="00BC67E3">
        <w:rPr>
          <w:rFonts w:ascii="Arial" w:hAnsi="Arial" w:cs="Arial"/>
        </w:rPr>
        <w:t xml:space="preserve"> </w:t>
      </w:r>
      <w:proofErr w:type="spellStart"/>
      <w:r w:rsidR="00BD1CD5" w:rsidRPr="00BC67E3">
        <w:rPr>
          <w:rFonts w:ascii="Arial" w:hAnsi="Arial" w:cs="Arial"/>
        </w:rPr>
        <w:t>Maagerø</w:t>
      </w:r>
      <w:proofErr w:type="spellEnd"/>
      <w:r w:rsidR="00BD1CD5" w:rsidRPr="00BC67E3">
        <w:rPr>
          <w:rFonts w:ascii="Arial" w:hAnsi="Arial" w:cs="Arial"/>
        </w:rPr>
        <w:t xml:space="preserve">, </w:t>
      </w:r>
      <w:r w:rsidR="00812966" w:rsidRPr="00BC67E3">
        <w:rPr>
          <w:rFonts w:ascii="Arial" w:hAnsi="Arial" w:cs="Arial"/>
        </w:rPr>
        <w:t>VP of Product Education &amp; Experience Jonathon Ferry</w:t>
      </w:r>
      <w:r w:rsidR="00BD1CD5" w:rsidRPr="00BC67E3">
        <w:rPr>
          <w:rFonts w:ascii="Arial" w:hAnsi="Arial" w:cs="Arial"/>
        </w:rPr>
        <w:t xml:space="preserve"> and Chief Technology Officer Edison Yu</w:t>
      </w:r>
      <w:r w:rsidR="00812966" w:rsidRPr="00BC67E3">
        <w:rPr>
          <w:rFonts w:ascii="Arial" w:hAnsi="Arial" w:cs="Arial"/>
        </w:rPr>
        <w:t xml:space="preserve"> (</w:t>
      </w:r>
      <w:r w:rsidR="00BD1CD5" w:rsidRPr="00BC67E3">
        <w:rPr>
          <w:rFonts w:ascii="Arial" w:hAnsi="Arial" w:cs="Arial"/>
        </w:rPr>
        <w:t xml:space="preserve">front, </w:t>
      </w:r>
      <w:r w:rsidR="00BC67E3">
        <w:rPr>
          <w:rFonts w:ascii="Arial" w:hAnsi="Arial" w:cs="Arial"/>
        </w:rPr>
        <w:t>L</w:t>
      </w:r>
      <w:r w:rsidR="00812966" w:rsidRPr="00BC67E3">
        <w:rPr>
          <w:rFonts w:ascii="Arial" w:hAnsi="Arial" w:cs="Arial"/>
        </w:rPr>
        <w:t>-</w:t>
      </w:r>
      <w:r w:rsidR="00BC67E3">
        <w:rPr>
          <w:rFonts w:ascii="Arial" w:hAnsi="Arial" w:cs="Arial"/>
        </w:rPr>
        <w:t>R</w:t>
      </w:r>
      <w:r w:rsidR="00812966" w:rsidRPr="00BC67E3">
        <w:rPr>
          <w:rFonts w:ascii="Arial" w:hAnsi="Arial" w:cs="Arial"/>
        </w:rPr>
        <w:t>)</w:t>
      </w:r>
      <w:r w:rsidR="00812966" w:rsidRPr="00BC67E3">
        <w:rPr>
          <w:rFonts w:ascii="Arial" w:eastAsia="Arial Unicode MS" w:hAnsi="Arial" w:cs="Arial"/>
          <w:bdr w:val="nil"/>
        </w:rPr>
        <w:t xml:space="preserve"> </w:t>
      </w:r>
    </w:p>
    <w:p w14:paraId="47D02FE8" w14:textId="77777777" w:rsidR="00812966" w:rsidRPr="00BC67E3" w:rsidRDefault="00812966" w:rsidP="001F22A8">
      <w:pPr>
        <w:spacing w:line="360" w:lineRule="auto"/>
        <w:contextualSpacing/>
        <w:rPr>
          <w:rFonts w:ascii="Arial" w:eastAsia="Arial Unicode MS" w:hAnsi="Arial" w:cs="Arial"/>
          <w:bdr w:val="nil"/>
        </w:rPr>
      </w:pPr>
    </w:p>
    <w:p w14:paraId="7D7CD362" w14:textId="29C499C3" w:rsidR="00812966" w:rsidRPr="00BC67E3" w:rsidRDefault="00812966" w:rsidP="00812966">
      <w:pPr>
        <w:spacing w:line="360" w:lineRule="auto"/>
        <w:contextualSpacing/>
        <w:rPr>
          <w:rFonts w:ascii="Arial" w:eastAsia="Arial Unicode MS" w:hAnsi="Arial" w:cs="Arial"/>
          <w:color w:val="000000"/>
          <w:u w:color="000000"/>
          <w:bdr w:val="nil"/>
        </w:rPr>
      </w:pPr>
      <w:r w:rsidRPr="00BC67E3">
        <w:rPr>
          <w:rFonts w:ascii="Arial" w:eastAsia="Arial Unicode MS" w:hAnsi="Arial" w:cs="Arial"/>
          <w:bdr w:val="nil"/>
        </w:rPr>
        <w:t xml:space="preserve">Photo File 2: </w:t>
      </w:r>
      <w:r w:rsidRPr="00BC67E3">
        <w:rPr>
          <w:rFonts w:ascii="Arial" w:eastAsia="Arial Unicode MS" w:hAnsi="Arial" w:cs="Arial"/>
          <w:color w:val="000000"/>
          <w:u w:color="000000"/>
          <w:bdr w:val="nil"/>
        </w:rPr>
        <w:t>KeyDigital2024ISE2.jpg</w:t>
      </w:r>
    </w:p>
    <w:p w14:paraId="38C65216" w14:textId="6A2F8975" w:rsidR="00812966" w:rsidRPr="00BC67E3" w:rsidRDefault="00812966" w:rsidP="00812966">
      <w:pPr>
        <w:spacing w:line="360" w:lineRule="auto"/>
        <w:contextualSpacing/>
        <w:rPr>
          <w:rFonts w:ascii="Arial" w:eastAsia="Arial Unicode MS" w:hAnsi="Arial" w:cs="Arial"/>
          <w:bdr w:val="nil"/>
        </w:rPr>
      </w:pPr>
      <w:r w:rsidRPr="00BC67E3">
        <w:rPr>
          <w:rFonts w:ascii="Arial" w:eastAsia="Arial Unicode MS" w:hAnsi="Arial" w:cs="Arial"/>
          <w:bdr w:val="nil"/>
        </w:rPr>
        <w:t>Photo Caption 2: With the Key Digital demonstration area</w:t>
      </w:r>
      <w:r w:rsidR="00630135" w:rsidRPr="00BC67E3">
        <w:rPr>
          <w:rFonts w:ascii="Arial" w:eastAsia="Arial Unicode MS" w:hAnsi="Arial" w:cs="Arial"/>
          <w:bdr w:val="nil"/>
        </w:rPr>
        <w:t xml:space="preserve"> shown</w:t>
      </w:r>
      <w:r w:rsidRPr="00BC67E3">
        <w:rPr>
          <w:rFonts w:ascii="Arial" w:eastAsia="Arial Unicode MS" w:hAnsi="Arial" w:cs="Arial"/>
          <w:bdr w:val="nil"/>
        </w:rPr>
        <w:t xml:space="preserve"> in the background on the </w:t>
      </w:r>
      <w:proofErr w:type="spellStart"/>
      <w:r w:rsidRPr="00BC67E3">
        <w:rPr>
          <w:rFonts w:ascii="Arial" w:eastAsia="Arial Unicode MS" w:hAnsi="Arial" w:cs="Arial"/>
          <w:bdr w:val="nil"/>
        </w:rPr>
        <w:t>HDBaseT</w:t>
      </w:r>
      <w:proofErr w:type="spellEnd"/>
      <w:r w:rsidRPr="00BC67E3">
        <w:rPr>
          <w:rFonts w:ascii="Arial" w:eastAsia="Arial Unicode MS" w:hAnsi="Arial" w:cs="Arial"/>
          <w:bdr w:val="nil"/>
        </w:rPr>
        <w:t xml:space="preserve"> Alliance video wall, Key Digital </w:t>
      </w:r>
      <w:r w:rsidRPr="00BC67E3">
        <w:rPr>
          <w:rFonts w:ascii="Arial" w:hAnsi="Arial" w:cs="Arial"/>
        </w:rPr>
        <w:t xml:space="preserve">Business Development Manager Leon </w:t>
      </w:r>
      <w:proofErr w:type="spellStart"/>
      <w:r w:rsidRPr="00BC67E3">
        <w:rPr>
          <w:rFonts w:ascii="Arial" w:hAnsi="Arial" w:cs="Arial"/>
        </w:rPr>
        <w:t>Tsinberg</w:t>
      </w:r>
      <w:proofErr w:type="spellEnd"/>
      <w:r w:rsidRPr="00BC67E3">
        <w:rPr>
          <w:rFonts w:ascii="Arial" w:hAnsi="Arial" w:cs="Arial"/>
        </w:rPr>
        <w:t xml:space="preserve"> discusses AV solutions with ISE 2024 </w:t>
      </w:r>
      <w:proofErr w:type="gramStart"/>
      <w:r w:rsidRPr="00BC67E3">
        <w:rPr>
          <w:rFonts w:ascii="Arial" w:hAnsi="Arial" w:cs="Arial"/>
        </w:rPr>
        <w:t>attendees</w:t>
      </w:r>
      <w:proofErr w:type="gramEnd"/>
    </w:p>
    <w:p w14:paraId="6B624F54" w14:textId="77777777" w:rsidR="00812966" w:rsidRPr="00BC67E3" w:rsidRDefault="00812966" w:rsidP="001F22A8">
      <w:pPr>
        <w:spacing w:line="360" w:lineRule="auto"/>
        <w:contextualSpacing/>
        <w:rPr>
          <w:rFonts w:ascii="Arial" w:eastAsia="Arial Unicode MS" w:hAnsi="Arial" w:cs="Arial"/>
          <w:bdr w:val="nil"/>
        </w:rPr>
      </w:pPr>
    </w:p>
    <w:p w14:paraId="5876873A" w14:textId="77777777" w:rsidR="00CF743F" w:rsidRPr="00BC67E3" w:rsidRDefault="00CF743F">
      <w:pPr>
        <w:pStyle w:val="BodyA"/>
        <w:spacing w:line="360" w:lineRule="auto"/>
        <w:contextualSpacing/>
        <w:rPr>
          <w:rFonts w:ascii="Arial" w:eastAsia="Arial Unicode MS" w:hAnsi="Arial" w:cs="Arial"/>
          <w:bCs/>
          <w:noProof w:val="0"/>
          <w:bdr w:val="nil"/>
        </w:rPr>
      </w:pPr>
    </w:p>
    <w:p w14:paraId="0B037A4F" w14:textId="6E47EDB1" w:rsidR="00E11FE3" w:rsidRPr="00BC67E3" w:rsidRDefault="00E11FE3">
      <w:pPr>
        <w:pStyle w:val="BodyA"/>
        <w:spacing w:line="360" w:lineRule="auto"/>
        <w:contextualSpacing/>
        <w:rPr>
          <w:rFonts w:ascii="Arial" w:eastAsia="Arial Unicode MS" w:hAnsi="Arial" w:cs="Arial"/>
          <w:noProof w:val="0"/>
          <w:bdr w:val="nil"/>
        </w:rPr>
      </w:pPr>
      <w:r w:rsidRPr="00BC67E3">
        <w:rPr>
          <w:rFonts w:ascii="Arial" w:eastAsia="Arial Unicode MS" w:hAnsi="Arial" w:cs="Arial"/>
          <w:b/>
          <w:noProof w:val="0"/>
          <w:bdr w:val="nil"/>
        </w:rPr>
        <w:t>About</w:t>
      </w:r>
      <w:r w:rsidR="008079ED" w:rsidRPr="00BC67E3">
        <w:rPr>
          <w:rFonts w:ascii="Arial" w:eastAsia="Arial Unicode MS" w:hAnsi="Arial" w:cs="Arial"/>
          <w:b/>
          <w:noProof w:val="0"/>
          <w:bdr w:val="nil"/>
        </w:rPr>
        <w:t xml:space="preserve"> </w:t>
      </w:r>
      <w:r w:rsidRPr="00BC67E3">
        <w:rPr>
          <w:rFonts w:ascii="Arial" w:eastAsia="Arial Unicode MS" w:hAnsi="Arial" w:cs="Arial"/>
          <w:b/>
          <w:noProof w:val="0"/>
          <w:bdr w:val="nil"/>
        </w:rPr>
        <w:t>Key</w:t>
      </w:r>
      <w:r w:rsidR="008079ED" w:rsidRPr="00BC67E3">
        <w:rPr>
          <w:rFonts w:ascii="Arial" w:eastAsia="Arial Unicode MS" w:hAnsi="Arial" w:cs="Arial"/>
          <w:b/>
          <w:noProof w:val="0"/>
          <w:bdr w:val="nil"/>
        </w:rPr>
        <w:t xml:space="preserve"> </w:t>
      </w:r>
      <w:r w:rsidRPr="00BC67E3">
        <w:rPr>
          <w:rFonts w:ascii="Arial" w:eastAsia="Arial Unicode MS" w:hAnsi="Arial" w:cs="Arial"/>
          <w:b/>
          <w:noProof w:val="0"/>
          <w:bdr w:val="nil"/>
        </w:rPr>
        <w:t>Digital</w:t>
      </w:r>
      <w:r w:rsidRPr="00BC67E3">
        <w:rPr>
          <w:rFonts w:ascii="Arial" w:eastAsia="Arial Unicode MS" w:hAnsi="Arial" w:cs="Arial"/>
          <w:noProof w:val="0"/>
          <w:bdr w:val="nil"/>
        </w:rPr>
        <w:t>:</w:t>
      </w:r>
    </w:p>
    <w:p w14:paraId="24A5C9DA" w14:textId="5A69256A"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Established</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1999,</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designs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engineers</w:t>
      </w:r>
      <w:r w:rsidR="008079ED" w:rsidRPr="00BC67E3">
        <w:rPr>
          <w:rFonts w:ascii="Arial" w:hAnsi="Arial" w:cs="Arial"/>
          <w:noProof w:val="0"/>
        </w:rPr>
        <w:t xml:space="preserve"> </w:t>
      </w:r>
      <w:r w:rsidRPr="00BC67E3">
        <w:rPr>
          <w:rFonts w:ascii="Arial" w:hAnsi="Arial" w:cs="Arial"/>
          <w:noProof w:val="0"/>
        </w:rPr>
        <w:t>intuitive</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connectivity</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control</w:t>
      </w:r>
      <w:r w:rsidR="008079ED" w:rsidRPr="00BC67E3">
        <w:rPr>
          <w:rFonts w:ascii="Arial" w:hAnsi="Arial" w:cs="Arial"/>
          <w:noProof w:val="0"/>
        </w:rPr>
        <w:t xml:space="preserve"> </w:t>
      </w:r>
      <w:r w:rsidRPr="00BC67E3">
        <w:rPr>
          <w:rFonts w:ascii="Arial" w:hAnsi="Arial" w:cs="Arial"/>
          <w:noProof w:val="0"/>
        </w:rPr>
        <w:t>solutions</w:t>
      </w:r>
      <w:r w:rsidR="008079ED" w:rsidRPr="00BC67E3">
        <w:rPr>
          <w:rFonts w:ascii="Arial" w:hAnsi="Arial" w:cs="Arial"/>
          <w:noProof w:val="0"/>
        </w:rPr>
        <w:t xml:space="preserve"> </w:t>
      </w:r>
      <w:r w:rsidRPr="00BC67E3">
        <w:rPr>
          <w:rFonts w:ascii="Arial" w:hAnsi="Arial" w:cs="Arial"/>
          <w:noProof w:val="0"/>
        </w:rPr>
        <w:t>that</w:t>
      </w:r>
      <w:r w:rsidR="008079ED" w:rsidRPr="00BC67E3">
        <w:rPr>
          <w:rFonts w:ascii="Arial" w:hAnsi="Arial" w:cs="Arial"/>
          <w:noProof w:val="0"/>
        </w:rPr>
        <w:t xml:space="preserve"> </w:t>
      </w:r>
      <w:r w:rsidRPr="00BC67E3">
        <w:rPr>
          <w:rFonts w:ascii="Arial" w:hAnsi="Arial" w:cs="Arial"/>
          <w:noProof w:val="0"/>
        </w:rPr>
        <w:t>embody</w:t>
      </w:r>
      <w:r w:rsidR="008079ED" w:rsidRPr="00BC67E3">
        <w:rPr>
          <w:rFonts w:ascii="Arial" w:hAnsi="Arial" w:cs="Arial"/>
          <w:noProof w:val="0"/>
        </w:rPr>
        <w:t xml:space="preserve"> </w:t>
      </w:r>
      <w:r w:rsidRPr="00BC67E3">
        <w:rPr>
          <w:rFonts w:ascii="Arial" w:hAnsi="Arial" w:cs="Arial"/>
          <w:noProof w:val="0"/>
        </w:rPr>
        <w:t>excellence.</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delivers</w:t>
      </w:r>
      <w:r w:rsidR="008079ED" w:rsidRPr="00BC67E3">
        <w:rPr>
          <w:rFonts w:ascii="Arial" w:hAnsi="Arial" w:cs="Arial"/>
          <w:noProof w:val="0"/>
        </w:rPr>
        <w:t xml:space="preserve"> </w:t>
      </w:r>
      <w:r w:rsidRPr="00BC67E3">
        <w:rPr>
          <w:rFonts w:ascii="Arial" w:hAnsi="Arial" w:cs="Arial"/>
          <w:noProof w:val="0"/>
        </w:rPr>
        <w:t>reliable,</w:t>
      </w:r>
      <w:r w:rsidR="008079ED" w:rsidRPr="00BC67E3">
        <w:rPr>
          <w:rFonts w:ascii="Arial" w:hAnsi="Arial" w:cs="Arial"/>
          <w:noProof w:val="0"/>
        </w:rPr>
        <w:t xml:space="preserve"> </w:t>
      </w:r>
      <w:r w:rsidRPr="00BC67E3">
        <w:rPr>
          <w:rFonts w:ascii="Arial" w:hAnsi="Arial" w:cs="Arial"/>
          <w:noProof w:val="0"/>
        </w:rPr>
        <w:t>superior-quality,</w:t>
      </w:r>
      <w:r w:rsidR="008079ED" w:rsidRPr="00BC67E3">
        <w:rPr>
          <w:rFonts w:ascii="Arial" w:hAnsi="Arial" w:cs="Arial"/>
          <w:noProof w:val="0"/>
        </w:rPr>
        <w:t xml:space="preserve"> </w:t>
      </w:r>
      <w:proofErr w:type="gramStart"/>
      <w:r w:rsidRPr="00BC67E3">
        <w:rPr>
          <w:rFonts w:ascii="Arial" w:hAnsi="Arial" w:cs="Arial"/>
          <w:noProof w:val="0"/>
        </w:rPr>
        <w:t>easily-implemented</w:t>
      </w:r>
      <w:proofErr w:type="gramEnd"/>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versatile,</w:t>
      </w:r>
      <w:r w:rsidR="008079ED" w:rsidRPr="00BC67E3">
        <w:rPr>
          <w:rFonts w:ascii="Arial" w:hAnsi="Arial" w:cs="Arial"/>
          <w:noProof w:val="0"/>
        </w:rPr>
        <w:t xml:space="preserve"> </w:t>
      </w:r>
      <w:r w:rsidRPr="00BC67E3">
        <w:rPr>
          <w:rFonts w:ascii="Arial" w:hAnsi="Arial" w:cs="Arial"/>
          <w:noProof w:val="0"/>
        </w:rPr>
        <w:t>high-performance</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corporate,</w:t>
      </w:r>
      <w:r w:rsidR="008079ED" w:rsidRPr="00BC67E3">
        <w:rPr>
          <w:rFonts w:ascii="Arial" w:hAnsi="Arial" w:cs="Arial"/>
          <w:noProof w:val="0"/>
        </w:rPr>
        <w:t xml:space="preserve"> </w:t>
      </w:r>
      <w:r w:rsidRPr="00BC67E3">
        <w:rPr>
          <w:rFonts w:ascii="Arial" w:hAnsi="Arial" w:cs="Arial"/>
          <w:noProof w:val="0"/>
        </w:rPr>
        <w:t>education,</w:t>
      </w:r>
      <w:r w:rsidR="008079ED" w:rsidRPr="00BC67E3">
        <w:rPr>
          <w:rFonts w:ascii="Arial" w:hAnsi="Arial" w:cs="Arial"/>
          <w:noProof w:val="0"/>
        </w:rPr>
        <w:t xml:space="preserve"> </w:t>
      </w:r>
      <w:r w:rsidRPr="00BC67E3">
        <w:rPr>
          <w:rFonts w:ascii="Arial" w:hAnsi="Arial" w:cs="Arial"/>
          <w:noProof w:val="0"/>
        </w:rPr>
        <w:t>government,</w:t>
      </w:r>
      <w:r w:rsidR="008079ED" w:rsidRPr="00BC67E3">
        <w:rPr>
          <w:rFonts w:ascii="Arial" w:hAnsi="Arial" w:cs="Arial"/>
          <w:noProof w:val="0"/>
        </w:rPr>
        <w:t xml:space="preserve"> </w:t>
      </w:r>
      <w:r w:rsidRPr="00BC67E3">
        <w:rPr>
          <w:rFonts w:ascii="Arial" w:hAnsi="Arial" w:cs="Arial"/>
          <w:noProof w:val="0"/>
        </w:rPr>
        <w:t>house-of-worship,</w:t>
      </w:r>
      <w:r w:rsidR="008079ED" w:rsidRPr="00BC67E3">
        <w:rPr>
          <w:rFonts w:ascii="Arial" w:hAnsi="Arial" w:cs="Arial"/>
          <w:noProof w:val="0"/>
        </w:rPr>
        <w:t xml:space="preserve"> </w:t>
      </w:r>
      <w:r w:rsidRPr="00BC67E3">
        <w:rPr>
          <w:rFonts w:ascii="Arial" w:hAnsi="Arial" w:cs="Arial"/>
          <w:noProof w:val="0"/>
        </w:rPr>
        <w:t>bar</w:t>
      </w:r>
      <w:r w:rsidR="008079ED" w:rsidRPr="00BC67E3">
        <w:rPr>
          <w:rFonts w:ascii="Arial" w:hAnsi="Arial" w:cs="Arial"/>
          <w:noProof w:val="0"/>
        </w:rPr>
        <w:t xml:space="preserve"> </w:t>
      </w:r>
      <w:r w:rsidRPr="00BC67E3">
        <w:rPr>
          <w:rFonts w:ascii="Arial" w:hAnsi="Arial" w:cs="Arial"/>
          <w:noProof w:val="0"/>
        </w:rPr>
        <w:t>&amp;</w:t>
      </w:r>
      <w:r w:rsidR="008079ED" w:rsidRPr="00BC67E3">
        <w:rPr>
          <w:rFonts w:ascii="Arial" w:hAnsi="Arial" w:cs="Arial"/>
          <w:noProof w:val="0"/>
        </w:rPr>
        <w:t xml:space="preserve"> </w:t>
      </w:r>
      <w:r w:rsidRPr="00BC67E3">
        <w:rPr>
          <w:rFonts w:ascii="Arial" w:hAnsi="Arial" w:cs="Arial"/>
          <w:noProof w:val="0"/>
        </w:rPr>
        <w:t>restaurant,</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signage</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residential</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applications.</w:t>
      </w:r>
      <w:r w:rsidR="008079ED" w:rsidRPr="00BC67E3">
        <w:rPr>
          <w:rFonts w:ascii="Arial" w:hAnsi="Arial" w:cs="Arial"/>
          <w:noProof w:val="0"/>
        </w:rPr>
        <w:t xml:space="preserve">  </w:t>
      </w:r>
    </w:p>
    <w:p w14:paraId="073D6FD0" w14:textId="77777777" w:rsidR="00353C5D" w:rsidRPr="00BC67E3" w:rsidRDefault="00353C5D" w:rsidP="00353C5D">
      <w:pPr>
        <w:pStyle w:val="BodyA"/>
        <w:spacing w:line="360" w:lineRule="auto"/>
        <w:contextualSpacing/>
        <w:rPr>
          <w:rFonts w:ascii="Arial" w:hAnsi="Arial" w:cs="Arial"/>
          <w:noProof w:val="0"/>
        </w:rPr>
      </w:pPr>
    </w:p>
    <w:p w14:paraId="5AF73A34" w14:textId="55297B93"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Founded</w:t>
      </w:r>
      <w:r w:rsidR="008079ED" w:rsidRPr="00BC67E3">
        <w:rPr>
          <w:rFonts w:ascii="Arial" w:hAnsi="Arial" w:cs="Arial"/>
          <w:noProof w:val="0"/>
        </w:rPr>
        <w:t xml:space="preserve"> </w:t>
      </w:r>
      <w:r w:rsidRPr="00BC67E3">
        <w:rPr>
          <w:rFonts w:ascii="Arial" w:hAnsi="Arial" w:cs="Arial"/>
          <w:noProof w:val="0"/>
        </w:rPr>
        <w:t>by</w:t>
      </w:r>
      <w:r w:rsidR="008079ED" w:rsidRPr="00BC67E3">
        <w:rPr>
          <w:rFonts w:ascii="Arial" w:hAnsi="Arial" w:cs="Arial"/>
          <w:noProof w:val="0"/>
        </w:rPr>
        <w:t xml:space="preserve"> </w:t>
      </w:r>
      <w:r w:rsidRPr="00BC67E3">
        <w:rPr>
          <w:rFonts w:ascii="Arial" w:hAnsi="Arial" w:cs="Arial"/>
          <w:noProof w:val="0"/>
        </w:rPr>
        <w:t>innovator</w:t>
      </w:r>
      <w:r w:rsidR="008079ED" w:rsidRPr="00BC67E3">
        <w:rPr>
          <w:rFonts w:ascii="Arial" w:hAnsi="Arial" w:cs="Arial"/>
          <w:noProof w:val="0"/>
        </w:rPr>
        <w:t xml:space="preserve"> </w:t>
      </w:r>
      <w:r w:rsidRPr="00BC67E3">
        <w:rPr>
          <w:rFonts w:ascii="Arial" w:hAnsi="Arial" w:cs="Arial"/>
          <w:noProof w:val="0"/>
        </w:rPr>
        <w:t>Mike</w:t>
      </w:r>
      <w:r w:rsidR="008079ED" w:rsidRPr="00BC67E3">
        <w:rPr>
          <w:rFonts w:ascii="Arial" w:hAnsi="Arial" w:cs="Arial"/>
          <w:noProof w:val="0"/>
        </w:rPr>
        <w:t xml:space="preserve"> </w:t>
      </w:r>
      <w:proofErr w:type="spellStart"/>
      <w:r w:rsidRPr="00BC67E3">
        <w:rPr>
          <w:rFonts w:ascii="Arial" w:hAnsi="Arial" w:cs="Arial"/>
          <w:noProof w:val="0"/>
        </w:rPr>
        <w:t>Tsinberg</w:t>
      </w:r>
      <w:proofErr w:type="spellEnd"/>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holder</w:t>
      </w:r>
      <w:r w:rsidR="008079ED" w:rsidRPr="00BC67E3">
        <w:rPr>
          <w:rFonts w:ascii="Arial" w:hAnsi="Arial" w:cs="Arial"/>
          <w:noProof w:val="0"/>
        </w:rPr>
        <w:t xml:space="preserve"> </w:t>
      </w:r>
      <w:r w:rsidRPr="00BC67E3">
        <w:rPr>
          <w:rFonts w:ascii="Arial" w:hAnsi="Arial" w:cs="Arial"/>
          <w:noProof w:val="0"/>
        </w:rPr>
        <w:t>of</w:t>
      </w:r>
      <w:r w:rsidR="008079ED" w:rsidRPr="00BC67E3">
        <w:rPr>
          <w:rFonts w:ascii="Arial" w:hAnsi="Arial" w:cs="Arial"/>
          <w:noProof w:val="0"/>
        </w:rPr>
        <w:t xml:space="preserve"> </w:t>
      </w:r>
      <w:r w:rsidRPr="00BC67E3">
        <w:rPr>
          <w:rFonts w:ascii="Arial" w:hAnsi="Arial" w:cs="Arial"/>
          <w:noProof w:val="0"/>
        </w:rPr>
        <w:t>over</w:t>
      </w:r>
      <w:r w:rsidR="008079ED" w:rsidRPr="00BC67E3">
        <w:rPr>
          <w:rFonts w:ascii="Arial" w:hAnsi="Arial" w:cs="Arial"/>
          <w:noProof w:val="0"/>
        </w:rPr>
        <w:t xml:space="preserve"> </w:t>
      </w:r>
      <w:r w:rsidRPr="00BC67E3">
        <w:rPr>
          <w:rFonts w:ascii="Arial" w:hAnsi="Arial" w:cs="Arial"/>
          <w:noProof w:val="0"/>
        </w:rPr>
        <w:t>40</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video</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HDTV</w:t>
      </w:r>
      <w:r w:rsidR="008079ED" w:rsidRPr="00BC67E3">
        <w:rPr>
          <w:rFonts w:ascii="Arial" w:hAnsi="Arial" w:cs="Arial"/>
          <w:noProof w:val="0"/>
        </w:rPr>
        <w:t xml:space="preserve"> </w:t>
      </w:r>
      <w:r w:rsidRPr="00BC67E3">
        <w:rPr>
          <w:rFonts w:ascii="Arial" w:hAnsi="Arial" w:cs="Arial"/>
          <w:noProof w:val="0"/>
        </w:rPr>
        <w:t>patents,</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proofErr w:type="gramStart"/>
      <w:r w:rsidRPr="00BC67E3">
        <w:rPr>
          <w:rFonts w:ascii="Arial" w:hAnsi="Arial" w:cs="Arial"/>
          <w:noProof w:val="0"/>
        </w:rPr>
        <w:t>designs</w:t>
      </w:r>
      <w:proofErr w:type="gramEnd"/>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engineers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in-house</w:t>
      </w:r>
      <w:r w:rsidR="008079ED" w:rsidRPr="00BC67E3">
        <w:rPr>
          <w:rFonts w:ascii="Arial" w:hAnsi="Arial" w:cs="Arial"/>
          <w:noProof w:val="0"/>
        </w:rPr>
        <w:t xml:space="preserve"> </w:t>
      </w:r>
      <w:r w:rsidRPr="00BC67E3">
        <w:rPr>
          <w:rFonts w:ascii="Arial" w:hAnsi="Arial" w:cs="Arial"/>
          <w:noProof w:val="0"/>
        </w:rPr>
        <w:t>at</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USA</w:t>
      </w:r>
      <w:r w:rsidR="008079ED" w:rsidRPr="00BC67E3">
        <w:rPr>
          <w:rFonts w:ascii="Arial" w:hAnsi="Arial" w:cs="Arial"/>
          <w:noProof w:val="0"/>
        </w:rPr>
        <w:t xml:space="preserve"> </w:t>
      </w:r>
      <w:r w:rsidRPr="00BC67E3">
        <w:rPr>
          <w:rFonts w:ascii="Arial" w:hAnsi="Arial" w:cs="Arial"/>
          <w:noProof w:val="0"/>
        </w:rPr>
        <w:t>headquarters</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Mount</w:t>
      </w:r>
      <w:r w:rsidR="008079ED" w:rsidRPr="00BC67E3">
        <w:rPr>
          <w:rFonts w:ascii="Arial" w:hAnsi="Arial" w:cs="Arial"/>
          <w:noProof w:val="0"/>
        </w:rPr>
        <w:t xml:space="preserve"> </w:t>
      </w:r>
      <w:r w:rsidRPr="00BC67E3">
        <w:rPr>
          <w:rFonts w:ascii="Arial" w:hAnsi="Arial" w:cs="Arial"/>
          <w:noProof w:val="0"/>
        </w:rPr>
        <w:t>Vernon,</w:t>
      </w:r>
      <w:r w:rsidR="008079ED" w:rsidRPr="00BC67E3">
        <w:rPr>
          <w:rFonts w:ascii="Arial" w:hAnsi="Arial" w:cs="Arial"/>
          <w:noProof w:val="0"/>
        </w:rPr>
        <w:t xml:space="preserve"> </w:t>
      </w:r>
      <w:r w:rsidRPr="00BC67E3">
        <w:rPr>
          <w:rFonts w:ascii="Arial" w:hAnsi="Arial" w:cs="Arial"/>
          <w:noProof w:val="0"/>
        </w:rPr>
        <w:t>New</w:t>
      </w:r>
      <w:r w:rsidR="008079ED" w:rsidRPr="00BC67E3">
        <w:rPr>
          <w:rFonts w:ascii="Arial" w:hAnsi="Arial" w:cs="Arial"/>
          <w:noProof w:val="0"/>
        </w:rPr>
        <w:t xml:space="preserve"> </w:t>
      </w:r>
      <w:r w:rsidRPr="00BC67E3">
        <w:rPr>
          <w:rFonts w:ascii="Arial" w:hAnsi="Arial" w:cs="Arial"/>
          <w:noProof w:val="0"/>
        </w:rPr>
        <w:t>York.</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result</w:t>
      </w:r>
      <w:r w:rsidR="008079ED" w:rsidRPr="00BC67E3">
        <w:rPr>
          <w:rFonts w:ascii="Arial" w:hAnsi="Arial" w:cs="Arial"/>
          <w:noProof w:val="0"/>
        </w:rPr>
        <w:t xml:space="preserve"> </w:t>
      </w:r>
      <w:r w:rsidRPr="00BC67E3">
        <w:rPr>
          <w:rFonts w:ascii="Arial" w:hAnsi="Arial" w:cs="Arial"/>
          <w:noProof w:val="0"/>
        </w:rPr>
        <w:t>of</w:t>
      </w:r>
      <w:r w:rsidR="008079ED" w:rsidRPr="00BC67E3">
        <w:rPr>
          <w:rFonts w:ascii="Arial" w:hAnsi="Arial" w:cs="Arial"/>
          <w:noProof w:val="0"/>
        </w:rPr>
        <w:t xml:space="preserve"> </w:t>
      </w:r>
      <w:r w:rsidRPr="00BC67E3">
        <w:rPr>
          <w:rFonts w:ascii="Arial" w:hAnsi="Arial" w:cs="Arial"/>
          <w:noProof w:val="0"/>
        </w:rPr>
        <w:t>meticulous</w:t>
      </w:r>
      <w:r w:rsidR="008079ED" w:rsidRPr="00BC67E3">
        <w:rPr>
          <w:rFonts w:ascii="Arial" w:hAnsi="Arial" w:cs="Arial"/>
          <w:noProof w:val="0"/>
        </w:rPr>
        <w:t xml:space="preserve"> </w:t>
      </w:r>
      <w:r w:rsidRPr="00BC67E3">
        <w:rPr>
          <w:rFonts w:ascii="Arial" w:hAnsi="Arial" w:cs="Arial"/>
          <w:noProof w:val="0"/>
        </w:rPr>
        <w:t>research,</w:t>
      </w:r>
      <w:r w:rsidR="008079ED" w:rsidRPr="00BC67E3">
        <w:rPr>
          <w:rFonts w:ascii="Arial" w:hAnsi="Arial" w:cs="Arial"/>
          <w:noProof w:val="0"/>
        </w:rPr>
        <w:t xml:space="preserve"> </w:t>
      </w:r>
      <w:r w:rsidRPr="00BC67E3">
        <w:rPr>
          <w:rFonts w:ascii="Arial" w:hAnsi="Arial" w:cs="Arial"/>
          <w:noProof w:val="0"/>
        </w:rPr>
        <w:t>development</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testing,</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showcase</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company’s</w:t>
      </w:r>
      <w:r w:rsidR="008079ED" w:rsidRPr="00BC67E3">
        <w:rPr>
          <w:rFonts w:ascii="Arial" w:hAnsi="Arial" w:cs="Arial"/>
          <w:noProof w:val="0"/>
        </w:rPr>
        <w:t xml:space="preserve"> </w:t>
      </w:r>
      <w:r w:rsidRPr="00BC67E3">
        <w:rPr>
          <w:rFonts w:ascii="Arial" w:hAnsi="Arial" w:cs="Arial"/>
          <w:noProof w:val="0"/>
        </w:rPr>
        <w:t>extensive,</w:t>
      </w:r>
      <w:r w:rsidR="008079ED" w:rsidRPr="00BC67E3">
        <w:rPr>
          <w:rFonts w:ascii="Arial" w:hAnsi="Arial" w:cs="Arial"/>
          <w:noProof w:val="0"/>
        </w:rPr>
        <w:t xml:space="preserve"> </w:t>
      </w:r>
      <w:r w:rsidRPr="00BC67E3">
        <w:rPr>
          <w:rFonts w:ascii="Arial" w:hAnsi="Arial" w:cs="Arial"/>
          <w:noProof w:val="0"/>
        </w:rPr>
        <w:t>unparalleled</w:t>
      </w:r>
      <w:r w:rsidR="008079ED" w:rsidRPr="00BC67E3">
        <w:rPr>
          <w:rFonts w:ascii="Arial" w:hAnsi="Arial" w:cs="Arial"/>
          <w:noProof w:val="0"/>
        </w:rPr>
        <w:t xml:space="preserve"> </w:t>
      </w:r>
      <w:r w:rsidRPr="00BC67E3">
        <w:rPr>
          <w:rFonts w:ascii="Arial" w:hAnsi="Arial" w:cs="Arial"/>
          <w:noProof w:val="0"/>
        </w:rPr>
        <w:t>technical</w:t>
      </w:r>
      <w:r w:rsidR="008079ED" w:rsidRPr="00BC67E3">
        <w:rPr>
          <w:rFonts w:ascii="Arial" w:hAnsi="Arial" w:cs="Arial"/>
          <w:noProof w:val="0"/>
        </w:rPr>
        <w:t xml:space="preserve"> </w:t>
      </w:r>
      <w:r w:rsidRPr="00BC67E3">
        <w:rPr>
          <w:rFonts w:ascii="Arial" w:hAnsi="Arial" w:cs="Arial"/>
          <w:noProof w:val="0"/>
        </w:rPr>
        <w:t>knowledge</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expertise,</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well</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market-driven</w:t>
      </w:r>
      <w:r w:rsidR="008079ED" w:rsidRPr="00BC67E3">
        <w:rPr>
          <w:rFonts w:ascii="Arial" w:hAnsi="Arial" w:cs="Arial"/>
          <w:noProof w:val="0"/>
        </w:rPr>
        <w:t xml:space="preserve"> </w:t>
      </w:r>
      <w:r w:rsidRPr="00BC67E3">
        <w:rPr>
          <w:rFonts w:ascii="Arial" w:hAnsi="Arial" w:cs="Arial"/>
          <w:noProof w:val="0"/>
        </w:rPr>
        <w:t>approach,</w:t>
      </w:r>
      <w:r w:rsidR="008079ED" w:rsidRPr="00BC67E3">
        <w:rPr>
          <w:rFonts w:ascii="Arial" w:hAnsi="Arial" w:cs="Arial"/>
          <w:noProof w:val="0"/>
        </w:rPr>
        <w:t xml:space="preserve"> </w:t>
      </w:r>
      <w:r w:rsidRPr="00BC67E3">
        <w:rPr>
          <w:rFonts w:ascii="Arial" w:hAnsi="Arial" w:cs="Arial"/>
          <w:noProof w:val="0"/>
        </w:rPr>
        <w:t>serving</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a</w:t>
      </w:r>
      <w:r w:rsidR="008079ED" w:rsidRPr="00BC67E3">
        <w:rPr>
          <w:rFonts w:ascii="Arial" w:hAnsi="Arial" w:cs="Arial"/>
          <w:noProof w:val="0"/>
        </w:rPr>
        <w:t xml:space="preserve"> </w:t>
      </w:r>
      <w:r w:rsidRPr="00BC67E3">
        <w:rPr>
          <w:rFonts w:ascii="Arial" w:hAnsi="Arial" w:cs="Arial"/>
          <w:noProof w:val="0"/>
        </w:rPr>
        <w:t>partner</w:t>
      </w:r>
      <w:r w:rsidR="008079ED" w:rsidRPr="00BC67E3">
        <w:rPr>
          <w:rFonts w:ascii="Arial" w:hAnsi="Arial" w:cs="Arial"/>
          <w:noProof w:val="0"/>
        </w:rPr>
        <w:t xml:space="preserve"> </w:t>
      </w:r>
      <w:r w:rsidRPr="00BC67E3">
        <w:rPr>
          <w:rFonts w:ascii="Arial" w:hAnsi="Arial" w:cs="Arial"/>
          <w:noProof w:val="0"/>
        </w:rPr>
        <w:t>to</w:t>
      </w:r>
      <w:r w:rsidR="008079ED" w:rsidRPr="00BC67E3">
        <w:rPr>
          <w:rFonts w:ascii="Arial" w:hAnsi="Arial" w:cs="Arial"/>
          <w:noProof w:val="0"/>
        </w:rPr>
        <w:t xml:space="preserve"> </w:t>
      </w:r>
      <w:r w:rsidRPr="00BC67E3">
        <w:rPr>
          <w:rFonts w:ascii="Arial" w:hAnsi="Arial" w:cs="Arial"/>
          <w:noProof w:val="0"/>
        </w:rPr>
        <w:t>consultants,</w:t>
      </w:r>
      <w:r w:rsidR="008079ED" w:rsidRPr="00BC67E3">
        <w:rPr>
          <w:rFonts w:ascii="Arial" w:hAnsi="Arial" w:cs="Arial"/>
          <w:noProof w:val="0"/>
        </w:rPr>
        <w:t xml:space="preserve"> </w:t>
      </w:r>
      <w:r w:rsidRPr="00BC67E3">
        <w:rPr>
          <w:rFonts w:ascii="Arial" w:hAnsi="Arial" w:cs="Arial"/>
          <w:noProof w:val="0"/>
        </w:rPr>
        <w:t>designers,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system</w:t>
      </w:r>
      <w:r w:rsidR="008079ED" w:rsidRPr="00BC67E3">
        <w:rPr>
          <w:rFonts w:ascii="Arial" w:hAnsi="Arial" w:cs="Arial"/>
          <w:noProof w:val="0"/>
        </w:rPr>
        <w:t xml:space="preserve"> </w:t>
      </w:r>
      <w:r w:rsidRPr="00BC67E3">
        <w:rPr>
          <w:rFonts w:ascii="Arial" w:hAnsi="Arial" w:cs="Arial"/>
          <w:noProof w:val="0"/>
        </w:rPr>
        <w:t>integration</w:t>
      </w:r>
      <w:r w:rsidR="008079ED" w:rsidRPr="00BC67E3">
        <w:rPr>
          <w:rFonts w:ascii="Arial" w:hAnsi="Arial" w:cs="Arial"/>
          <w:noProof w:val="0"/>
        </w:rPr>
        <w:t xml:space="preserve"> </w:t>
      </w:r>
      <w:r w:rsidRPr="00BC67E3">
        <w:rPr>
          <w:rFonts w:ascii="Arial" w:hAnsi="Arial" w:cs="Arial"/>
          <w:noProof w:val="0"/>
        </w:rPr>
        <w:t>firms</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industry.</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works</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clients’</w:t>
      </w:r>
      <w:r w:rsidR="008079ED" w:rsidRPr="00BC67E3">
        <w:rPr>
          <w:rFonts w:ascii="Arial" w:hAnsi="Arial" w:cs="Arial"/>
          <w:noProof w:val="0"/>
        </w:rPr>
        <w:t xml:space="preserve"> </w:t>
      </w:r>
      <w:r w:rsidRPr="00BC67E3">
        <w:rPr>
          <w:rFonts w:ascii="Arial" w:hAnsi="Arial" w:cs="Arial"/>
          <w:noProof w:val="0"/>
        </w:rPr>
        <w:t>extended</w:t>
      </w:r>
      <w:r w:rsidR="008079ED" w:rsidRPr="00BC67E3">
        <w:rPr>
          <w:rFonts w:ascii="Arial" w:hAnsi="Arial" w:cs="Arial"/>
          <w:noProof w:val="0"/>
        </w:rPr>
        <w:t xml:space="preserve"> </w:t>
      </w:r>
      <w:r w:rsidRPr="00BC67E3">
        <w:rPr>
          <w:rFonts w:ascii="Arial" w:hAnsi="Arial" w:cs="Arial"/>
          <w:noProof w:val="0"/>
        </w:rPr>
        <w:t>engineering</w:t>
      </w:r>
      <w:r w:rsidR="008079ED" w:rsidRPr="00BC67E3">
        <w:rPr>
          <w:rFonts w:ascii="Arial" w:hAnsi="Arial" w:cs="Arial"/>
          <w:noProof w:val="0"/>
        </w:rPr>
        <w:t xml:space="preserve"> </w:t>
      </w:r>
      <w:r w:rsidRPr="00BC67E3">
        <w:rPr>
          <w:rFonts w:ascii="Arial" w:hAnsi="Arial" w:cs="Arial"/>
          <w:noProof w:val="0"/>
        </w:rPr>
        <w:t>team,</w:t>
      </w:r>
      <w:r w:rsidR="008079ED" w:rsidRPr="00BC67E3">
        <w:rPr>
          <w:rFonts w:ascii="Arial" w:hAnsi="Arial" w:cs="Arial"/>
          <w:noProof w:val="0"/>
        </w:rPr>
        <w:t xml:space="preserve"> </w:t>
      </w:r>
      <w:r w:rsidRPr="00BC67E3">
        <w:rPr>
          <w:rFonts w:ascii="Arial" w:hAnsi="Arial" w:cs="Arial"/>
          <w:noProof w:val="0"/>
        </w:rPr>
        <w:t>developing</w:t>
      </w:r>
      <w:r w:rsidR="008079ED" w:rsidRPr="00BC67E3">
        <w:rPr>
          <w:rFonts w:ascii="Arial" w:hAnsi="Arial" w:cs="Arial"/>
          <w:noProof w:val="0"/>
        </w:rPr>
        <w:t xml:space="preserve"> </w:t>
      </w:r>
      <w:r w:rsidRPr="00BC67E3">
        <w:rPr>
          <w:rFonts w:ascii="Arial" w:hAnsi="Arial" w:cs="Arial"/>
          <w:noProof w:val="0"/>
        </w:rPr>
        <w:t>customized</w:t>
      </w:r>
      <w:r w:rsidR="008079ED" w:rsidRPr="00BC67E3">
        <w:rPr>
          <w:rFonts w:ascii="Arial" w:hAnsi="Arial" w:cs="Arial"/>
          <w:noProof w:val="0"/>
        </w:rPr>
        <w:t xml:space="preserve"> </w:t>
      </w:r>
      <w:r w:rsidRPr="00BC67E3">
        <w:rPr>
          <w:rFonts w:ascii="Arial" w:hAnsi="Arial" w:cs="Arial"/>
          <w:noProof w:val="0"/>
        </w:rPr>
        <w:t>solutions</w:t>
      </w:r>
      <w:r w:rsidR="008079ED" w:rsidRPr="00BC67E3">
        <w:rPr>
          <w:rFonts w:ascii="Arial" w:hAnsi="Arial" w:cs="Arial"/>
          <w:noProof w:val="0"/>
        </w:rPr>
        <w:t xml:space="preserve"> </w:t>
      </w: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specific</w:t>
      </w:r>
      <w:r w:rsidR="008079ED" w:rsidRPr="00BC67E3">
        <w:rPr>
          <w:rFonts w:ascii="Arial" w:hAnsi="Arial" w:cs="Arial"/>
          <w:noProof w:val="0"/>
        </w:rPr>
        <w:t xml:space="preserve"> </w:t>
      </w:r>
      <w:r w:rsidRPr="00BC67E3">
        <w:rPr>
          <w:rFonts w:ascii="Arial" w:hAnsi="Arial" w:cs="Arial"/>
          <w:noProof w:val="0"/>
        </w:rPr>
        <w:t>applications.</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is</w:t>
      </w:r>
      <w:r w:rsidR="008079ED" w:rsidRPr="00BC67E3">
        <w:rPr>
          <w:rFonts w:ascii="Arial" w:hAnsi="Arial" w:cs="Arial"/>
          <w:noProof w:val="0"/>
        </w:rPr>
        <w:t xml:space="preserve"> </w:t>
      </w:r>
      <w:proofErr w:type="gramStart"/>
      <w:r w:rsidRPr="00BC67E3">
        <w:rPr>
          <w:rFonts w:ascii="Arial" w:hAnsi="Arial" w:cs="Arial"/>
          <w:noProof w:val="0"/>
        </w:rPr>
        <w:t>an</w:t>
      </w:r>
      <w:proofErr w:type="gramEnd"/>
      <w:r w:rsidR="008079ED" w:rsidRPr="00BC67E3">
        <w:rPr>
          <w:rFonts w:ascii="Arial" w:hAnsi="Arial" w:cs="Arial"/>
          <w:noProof w:val="0"/>
        </w:rPr>
        <w:t xml:space="preserve"> </w:t>
      </w:r>
      <w:proofErr w:type="spellStart"/>
      <w:r w:rsidRPr="00BC67E3">
        <w:rPr>
          <w:rFonts w:ascii="Arial" w:hAnsi="Arial" w:cs="Arial"/>
          <w:noProof w:val="0"/>
        </w:rPr>
        <w:t>lnfoComm</w:t>
      </w:r>
      <w:proofErr w:type="spellEnd"/>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CEDIA,</w:t>
      </w:r>
      <w:r w:rsidR="008079ED" w:rsidRPr="00BC67E3">
        <w:rPr>
          <w:rFonts w:ascii="Arial" w:hAnsi="Arial" w:cs="Arial"/>
          <w:noProof w:val="0"/>
        </w:rPr>
        <w:t xml:space="preserve"> </w:t>
      </w:r>
      <w:r w:rsidRPr="00BC67E3">
        <w:rPr>
          <w:rFonts w:ascii="Arial" w:hAnsi="Arial" w:cs="Arial"/>
          <w:noProof w:val="0"/>
        </w:rPr>
        <w:t>CES,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NAHB</w:t>
      </w:r>
      <w:r w:rsidR="008079ED" w:rsidRPr="00BC67E3">
        <w:rPr>
          <w:rFonts w:ascii="Arial" w:hAnsi="Arial" w:cs="Arial"/>
          <w:noProof w:val="0"/>
        </w:rPr>
        <w:t xml:space="preserve"> </w:t>
      </w:r>
      <w:r w:rsidRPr="00BC67E3">
        <w:rPr>
          <w:rFonts w:ascii="Arial" w:hAnsi="Arial" w:cs="Arial"/>
          <w:noProof w:val="0"/>
        </w:rPr>
        <w:t>award-winning</w:t>
      </w:r>
      <w:r w:rsidR="008079ED" w:rsidRPr="00BC67E3">
        <w:rPr>
          <w:rFonts w:ascii="Arial" w:hAnsi="Arial" w:cs="Arial"/>
          <w:noProof w:val="0"/>
        </w:rPr>
        <w:t xml:space="preserve"> </w:t>
      </w:r>
      <w:r w:rsidRPr="00BC67E3">
        <w:rPr>
          <w:rFonts w:ascii="Arial" w:hAnsi="Arial" w:cs="Arial"/>
          <w:noProof w:val="0"/>
        </w:rPr>
        <w:t>manufacturer.</w:t>
      </w:r>
      <w:r w:rsidR="008079ED" w:rsidRPr="00BC67E3">
        <w:rPr>
          <w:rFonts w:ascii="Arial" w:hAnsi="Arial" w:cs="Arial"/>
          <w:noProof w:val="0"/>
        </w:rPr>
        <w:t xml:space="preserve"> </w:t>
      </w:r>
    </w:p>
    <w:p w14:paraId="5980CD35" w14:textId="77777777" w:rsidR="00353C5D" w:rsidRPr="00BC67E3" w:rsidRDefault="00353C5D" w:rsidP="00353C5D">
      <w:pPr>
        <w:pStyle w:val="BodyA"/>
        <w:spacing w:line="360" w:lineRule="auto"/>
        <w:contextualSpacing/>
        <w:rPr>
          <w:rFonts w:ascii="Arial" w:hAnsi="Arial" w:cs="Arial"/>
          <w:noProof w:val="0"/>
        </w:rPr>
      </w:pPr>
    </w:p>
    <w:p w14:paraId="3D4D4ECF" w14:textId="769A3A80"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996D10" w:rsidRPr="00BC67E3">
        <w:rPr>
          <w:rFonts w:ascii="Arial" w:hAnsi="Arial" w:cs="Arial"/>
          <w:noProof w:val="0"/>
          <w:vertAlign w:val="superscript"/>
        </w:rPr>
        <w:t>®</w:t>
      </w:r>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Engineered</w:t>
      </w:r>
      <w:r w:rsidR="008079ED" w:rsidRPr="00BC67E3">
        <w:rPr>
          <w:rFonts w:ascii="Arial" w:hAnsi="Arial" w:cs="Arial"/>
          <w:noProof w:val="0"/>
        </w:rPr>
        <w:t xml:space="preserve"> </w:t>
      </w:r>
      <w:r w:rsidR="000F0CC4" w:rsidRPr="00BC67E3">
        <w:rPr>
          <w:rFonts w:ascii="Arial" w:hAnsi="Arial" w:cs="Arial"/>
          <w:noProof w:val="0"/>
        </w:rPr>
        <w:t>f</w:t>
      </w:r>
      <w:r w:rsidRPr="00BC67E3">
        <w:rPr>
          <w:rFonts w:ascii="Arial" w:hAnsi="Arial" w:cs="Arial"/>
          <w:noProof w:val="0"/>
        </w:rPr>
        <w:t>or</w:t>
      </w:r>
      <w:r w:rsidR="008079ED" w:rsidRPr="00BC67E3">
        <w:rPr>
          <w:rFonts w:ascii="Arial" w:hAnsi="Arial" w:cs="Arial"/>
          <w:noProof w:val="0"/>
        </w:rPr>
        <w:t xml:space="preserve"> </w:t>
      </w:r>
      <w:r w:rsidRPr="00BC67E3">
        <w:rPr>
          <w:rFonts w:ascii="Arial" w:hAnsi="Arial" w:cs="Arial"/>
          <w:noProof w:val="0"/>
        </w:rPr>
        <w:t>Your</w:t>
      </w:r>
      <w:r w:rsidR="008079ED" w:rsidRPr="00BC67E3">
        <w:rPr>
          <w:rFonts w:ascii="Arial" w:hAnsi="Arial" w:cs="Arial"/>
          <w:noProof w:val="0"/>
        </w:rPr>
        <w:t xml:space="preserve"> </w:t>
      </w:r>
      <w:r w:rsidRPr="00BC67E3">
        <w:rPr>
          <w:rFonts w:ascii="Arial" w:hAnsi="Arial" w:cs="Arial"/>
          <w:noProof w:val="0"/>
        </w:rPr>
        <w:t>Success</w:t>
      </w:r>
      <w:r w:rsidR="00684363" w:rsidRPr="00BC67E3">
        <w:rPr>
          <w:rFonts w:ascii="Arial" w:hAnsi="Arial" w:cs="Arial"/>
          <w:noProof w:val="0"/>
          <w:vertAlign w:val="superscript"/>
        </w:rPr>
        <w:t>™</w:t>
      </w:r>
    </w:p>
    <w:p w14:paraId="49A1944C" w14:textId="77777777" w:rsidR="001F2C40" w:rsidRPr="00BC67E3" w:rsidRDefault="001F2C40" w:rsidP="001F2C40">
      <w:pPr>
        <w:pStyle w:val="BodyA"/>
        <w:spacing w:line="360" w:lineRule="auto"/>
        <w:contextualSpacing/>
        <w:rPr>
          <w:rFonts w:ascii="Arial" w:hAnsi="Arial" w:cs="Arial"/>
          <w:noProof w:val="0"/>
        </w:rPr>
      </w:pPr>
    </w:p>
    <w:p w14:paraId="56C2F66F" w14:textId="1009EDAB" w:rsidR="001F2C40" w:rsidRPr="00BC67E3" w:rsidRDefault="001F2C40" w:rsidP="001F2C40">
      <w:pPr>
        <w:pStyle w:val="BodyA"/>
        <w:spacing w:line="360" w:lineRule="auto"/>
        <w:contextualSpacing/>
        <w:rPr>
          <w:rFonts w:ascii="Arial" w:hAnsi="Arial" w:cs="Arial"/>
          <w:i/>
          <w:noProof w:val="0"/>
        </w:rPr>
      </w:pP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more</w:t>
      </w:r>
      <w:r w:rsidR="008079ED" w:rsidRPr="00BC67E3">
        <w:rPr>
          <w:rFonts w:ascii="Arial" w:hAnsi="Arial" w:cs="Arial"/>
          <w:noProof w:val="0"/>
        </w:rPr>
        <w:t xml:space="preserve"> </w:t>
      </w:r>
      <w:r w:rsidRPr="00BC67E3">
        <w:rPr>
          <w:rFonts w:ascii="Arial" w:hAnsi="Arial" w:cs="Arial"/>
          <w:noProof w:val="0"/>
        </w:rPr>
        <w:t>information,</w:t>
      </w:r>
      <w:r w:rsidR="008079ED" w:rsidRPr="00BC67E3">
        <w:rPr>
          <w:rFonts w:ascii="Arial" w:hAnsi="Arial" w:cs="Arial"/>
          <w:noProof w:val="0"/>
        </w:rPr>
        <w:t xml:space="preserve"> </w:t>
      </w:r>
      <w:r w:rsidRPr="00BC67E3">
        <w:rPr>
          <w:rFonts w:ascii="Arial" w:hAnsi="Arial" w:cs="Arial"/>
          <w:noProof w:val="0"/>
        </w:rPr>
        <w:t>visit</w:t>
      </w:r>
      <w:r w:rsidR="008079ED" w:rsidRPr="00BC67E3">
        <w:rPr>
          <w:rFonts w:ascii="Arial" w:hAnsi="Arial" w:cs="Arial"/>
          <w:noProof w:val="0"/>
        </w:rPr>
        <w:t xml:space="preserve"> </w:t>
      </w:r>
      <w:r w:rsidRPr="00BC67E3">
        <w:rPr>
          <w:rFonts w:ascii="Arial" w:hAnsi="Arial" w:cs="Arial"/>
          <w:noProof w:val="0"/>
        </w:rPr>
        <w:t>our</w:t>
      </w:r>
      <w:r w:rsidR="008079ED" w:rsidRPr="00BC67E3">
        <w:rPr>
          <w:rFonts w:ascii="Arial" w:hAnsi="Arial" w:cs="Arial"/>
          <w:noProof w:val="0"/>
        </w:rPr>
        <w:t xml:space="preserve"> </w:t>
      </w:r>
      <w:r w:rsidRPr="00BC67E3">
        <w:rPr>
          <w:rFonts w:ascii="Arial" w:hAnsi="Arial" w:cs="Arial"/>
          <w:noProof w:val="0"/>
        </w:rPr>
        <w:t>webpage</w:t>
      </w:r>
      <w:r w:rsidR="008079ED" w:rsidRPr="00BC67E3">
        <w:rPr>
          <w:rFonts w:ascii="Arial" w:hAnsi="Arial" w:cs="Arial"/>
          <w:noProof w:val="0"/>
        </w:rPr>
        <w:t xml:space="preserve"> </w:t>
      </w:r>
      <w:r w:rsidRPr="00BC67E3">
        <w:rPr>
          <w:rFonts w:ascii="Arial" w:hAnsi="Arial" w:cs="Arial"/>
          <w:noProof w:val="0"/>
        </w:rPr>
        <w:t>at</w:t>
      </w:r>
      <w:r w:rsidR="008079ED" w:rsidRPr="00BC67E3">
        <w:rPr>
          <w:rFonts w:ascii="Arial" w:hAnsi="Arial" w:cs="Arial"/>
          <w:noProof w:val="0"/>
        </w:rPr>
        <w:t xml:space="preserve"> </w:t>
      </w:r>
      <w:hyperlink r:id="rId33" w:history="1">
        <w:r w:rsidR="00101356" w:rsidRPr="00BC67E3">
          <w:rPr>
            <w:rStyle w:val="Hyperlink"/>
            <w:rFonts w:ascii="Arial" w:hAnsi="Arial" w:cs="Arial"/>
            <w:i/>
            <w:noProof w:val="0"/>
          </w:rPr>
          <w:t>www.keydigital.com</w:t>
        </w:r>
      </w:hyperlink>
      <w:r w:rsidR="008079ED" w:rsidRPr="00BC67E3">
        <w:rPr>
          <w:rStyle w:val="Hyperlink"/>
          <w:rFonts w:ascii="Arial" w:hAnsi="Arial" w:cs="Arial"/>
          <w:i/>
          <w:noProof w:val="0"/>
        </w:rPr>
        <w:t>.</w:t>
      </w:r>
    </w:p>
    <w:p w14:paraId="1F77E4A5" w14:textId="77777777" w:rsidR="00E11FE3" w:rsidRPr="00BC67E3" w:rsidRDefault="00E11FE3">
      <w:pPr>
        <w:pStyle w:val="BodyA"/>
        <w:spacing w:line="360" w:lineRule="auto"/>
        <w:contextualSpacing/>
        <w:rPr>
          <w:rFonts w:ascii="Arial" w:hAnsi="Arial" w:cs="Arial"/>
          <w:noProof w:val="0"/>
        </w:rPr>
      </w:pPr>
    </w:p>
    <w:p w14:paraId="4C064F10" w14:textId="7470B82D" w:rsidR="008538ED" w:rsidRPr="00BC67E3" w:rsidRDefault="00807859">
      <w:pPr>
        <w:pStyle w:val="BodyA"/>
        <w:spacing w:line="360" w:lineRule="auto"/>
        <w:contextualSpacing/>
        <w:rPr>
          <w:rFonts w:ascii="Arial" w:hAnsi="Arial" w:cs="Arial"/>
          <w:noProof w:val="0"/>
        </w:rPr>
      </w:pPr>
      <w:r w:rsidRPr="00BC67E3">
        <w:rPr>
          <w:rFonts w:ascii="Arial" w:hAnsi="Arial" w:cs="Arial"/>
          <w:noProof w:val="0"/>
        </w:rPr>
        <w:t>Follow</w:t>
      </w:r>
      <w:r w:rsidR="008079ED" w:rsidRPr="00BC67E3">
        <w:rPr>
          <w:rFonts w:ascii="Arial" w:hAnsi="Arial" w:cs="Arial"/>
          <w:noProof w:val="0"/>
        </w:rPr>
        <w:t xml:space="preserve"> </w:t>
      </w:r>
      <w:r w:rsidR="008538ED" w:rsidRPr="00BC67E3">
        <w:rPr>
          <w:rFonts w:ascii="Arial" w:hAnsi="Arial" w:cs="Arial"/>
          <w:noProof w:val="0"/>
        </w:rPr>
        <w:t>Key</w:t>
      </w:r>
      <w:r w:rsidR="008079ED" w:rsidRPr="00BC67E3">
        <w:rPr>
          <w:rFonts w:ascii="Arial" w:hAnsi="Arial" w:cs="Arial"/>
          <w:noProof w:val="0"/>
        </w:rPr>
        <w:t xml:space="preserve"> </w:t>
      </w:r>
      <w:r w:rsidR="008538ED" w:rsidRPr="00BC67E3">
        <w:rPr>
          <w:rFonts w:ascii="Arial" w:hAnsi="Arial" w:cs="Arial"/>
          <w:noProof w:val="0"/>
        </w:rPr>
        <w:t>Digital</w:t>
      </w:r>
      <w:r w:rsidR="008079ED" w:rsidRPr="00BC67E3">
        <w:rPr>
          <w:rFonts w:ascii="Arial" w:hAnsi="Arial" w:cs="Arial"/>
          <w:noProof w:val="0"/>
        </w:rPr>
        <w:t xml:space="preserve"> </w:t>
      </w:r>
      <w:r w:rsidR="008538ED" w:rsidRPr="00BC67E3">
        <w:rPr>
          <w:rFonts w:ascii="Arial" w:hAnsi="Arial" w:cs="Arial"/>
          <w:noProof w:val="0"/>
        </w:rPr>
        <w:t>on</w:t>
      </w:r>
      <w:r w:rsidR="008079ED" w:rsidRPr="00BC67E3">
        <w:rPr>
          <w:rFonts w:ascii="Arial" w:hAnsi="Arial" w:cs="Arial"/>
          <w:noProof w:val="0"/>
        </w:rPr>
        <w:t xml:space="preserve"> </w:t>
      </w:r>
      <w:r w:rsidR="008538ED" w:rsidRPr="00BC67E3">
        <w:rPr>
          <w:rFonts w:ascii="Arial" w:hAnsi="Arial" w:cs="Arial"/>
          <w:noProof w:val="0"/>
        </w:rPr>
        <w:t>social</w:t>
      </w:r>
      <w:r w:rsidR="008079ED" w:rsidRPr="00BC67E3">
        <w:rPr>
          <w:rFonts w:ascii="Arial" w:hAnsi="Arial" w:cs="Arial"/>
          <w:noProof w:val="0"/>
        </w:rPr>
        <w:t xml:space="preserve"> </w:t>
      </w:r>
      <w:r w:rsidR="008538ED" w:rsidRPr="00BC67E3">
        <w:rPr>
          <w:rFonts w:ascii="Arial" w:hAnsi="Arial" w:cs="Arial"/>
          <w:noProof w:val="0"/>
        </w:rPr>
        <w:t>media:</w:t>
      </w:r>
    </w:p>
    <w:p w14:paraId="20C190EB" w14:textId="2F85EFB4" w:rsidR="00996D10" w:rsidRPr="00BC67E3" w:rsidRDefault="00996D10" w:rsidP="00996D10">
      <w:pPr>
        <w:pStyle w:val="BodyA"/>
        <w:spacing w:line="360" w:lineRule="auto"/>
        <w:contextualSpacing/>
        <w:rPr>
          <w:rFonts w:ascii="Arial" w:hAnsi="Arial" w:cs="Arial"/>
          <w:noProof w:val="0"/>
        </w:rPr>
      </w:pPr>
      <w:r w:rsidRPr="00BC67E3">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BC67E3" w:rsidRDefault="008538ED">
      <w:pPr>
        <w:pStyle w:val="BodyA"/>
        <w:spacing w:line="360" w:lineRule="auto"/>
        <w:contextualSpacing/>
        <w:rPr>
          <w:rFonts w:ascii="Arial" w:hAnsi="Arial" w:cs="Arial"/>
          <w:noProof w:val="0"/>
        </w:rPr>
      </w:pPr>
    </w:p>
    <w:sectPr w:rsidR="008538ED" w:rsidRPr="00BC67E3" w:rsidSect="00D4067E">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18CC"/>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FBC"/>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5EC4"/>
    <w:rsid w:val="00A0600E"/>
    <w:rsid w:val="00A062BE"/>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DBC"/>
    <w:rsid w:val="00BE35EC"/>
    <w:rsid w:val="00BE4828"/>
    <w:rsid w:val="00BE4DC6"/>
    <w:rsid w:val="00BE62A1"/>
    <w:rsid w:val="00BE798D"/>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067E"/>
    <w:rsid w:val="00D43F0E"/>
    <w:rsid w:val="00D43FCD"/>
    <w:rsid w:val="00D46056"/>
    <w:rsid w:val="00D5083F"/>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hyperlink" Target="https://keydigital.org/category/presentation-switchers-and-tiling-processors/KD-BYOD4K" TargetMode="External"/><Relationship Id="rId3" Type="http://schemas.openxmlformats.org/officeDocument/2006/relationships/styles" Target="styles.xml"/><Relationship Id="rId21" Type="http://schemas.openxmlformats.org/officeDocument/2006/relationships/hyperlink" Target="http://www.keydigital.com/" TargetMode="External"/><Relationship Id="rId34"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hyperlink" Target="https://keydigital.org/corporate-lecambio" TargetMode="External"/><Relationship Id="rId33" Type="http://schemas.openxmlformats.org/officeDocument/2006/relationships/hyperlink" Target="http://www.keydigital.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29" Type="http://schemas.openxmlformats.org/officeDocument/2006/relationships/hyperlink" Target="https://www.youtube.com/watch?v=3b8hiVPt0f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category/master-controllers-and-control-interfaces/KD-WP8-2" TargetMode="External"/><Relationship Id="rId32" Type="http://schemas.openxmlformats.org/officeDocument/2006/relationships/hyperlink" Target="https://www.youtube.com/watch?v=JWSBDpV-tVE"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orporate-conference-room-in-a-box" TargetMode="External"/><Relationship Id="rId28" Type="http://schemas.openxmlformats.org/officeDocument/2006/relationships/hyperlink" Target="https://www.youtube.com/watch?v=T3aGeSzdn4Y"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31" Type="http://schemas.openxmlformats.org/officeDocument/2006/relationships/hyperlink" Target="https://www.youtube.com/watch?v=wAPADnWExAA"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www.keydigitaleurope.com/" TargetMode="External"/><Relationship Id="rId27" Type="http://schemas.openxmlformats.org/officeDocument/2006/relationships/hyperlink" Target="https://keydigital.org/category/4K-wifi-hdmi-extenders/KD-4KWHCEX" TargetMode="External"/><Relationship Id="rId30" Type="http://schemas.openxmlformats.org/officeDocument/2006/relationships/hyperlink" Target="https://www.youtube.com/watch?v=hSWkdcp3zyE"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4</cp:revision>
  <dcterms:created xsi:type="dcterms:W3CDTF">2024-02-07T19:37:00Z</dcterms:created>
  <dcterms:modified xsi:type="dcterms:W3CDTF">2024-02-07T20:31:00Z</dcterms:modified>
</cp:coreProperties>
</file>