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C71736" w:rsidRDefault="006B0518" w:rsidP="006B0518">
      <w:pPr>
        <w:pStyle w:val="BodyA"/>
        <w:spacing w:line="360" w:lineRule="auto"/>
        <w:contextualSpacing/>
        <w:rPr>
          <w:rFonts w:ascii="Arial" w:hAnsi="Arial" w:cs="Arial"/>
          <w:noProof w:val="0"/>
        </w:rPr>
      </w:pPr>
      <w:r w:rsidRPr="00547526">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C71736" w:rsidRDefault="006B0518" w:rsidP="006B0518">
      <w:pPr>
        <w:pStyle w:val="BodyA"/>
        <w:spacing w:line="360" w:lineRule="auto"/>
        <w:contextualSpacing/>
        <w:rPr>
          <w:rFonts w:ascii="Arial" w:hAnsi="Arial" w:cs="Arial"/>
          <w:noProof w:val="0"/>
        </w:rPr>
      </w:pPr>
      <w:r w:rsidRPr="00547526">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r w:rsidRPr="00547526">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r w:rsidRPr="00547526">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r w:rsidRPr="00547526">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r w:rsidRPr="00547526">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C71736" w:rsidRDefault="006B0518" w:rsidP="006B0518">
      <w:pPr>
        <w:pStyle w:val="BodyA"/>
        <w:spacing w:line="360" w:lineRule="auto"/>
        <w:contextualSpacing/>
        <w:rPr>
          <w:rFonts w:ascii="Arial" w:hAnsi="Arial" w:cs="Arial"/>
          <w:noProof w:val="0"/>
        </w:rPr>
        <w:sectPr w:rsidR="006B0518" w:rsidRPr="00C71736" w:rsidSect="00190D09">
          <w:pgSz w:w="12240" w:h="15840"/>
          <w:pgMar w:top="810" w:right="1080" w:bottom="1440" w:left="1080" w:header="720" w:footer="720" w:gutter="0"/>
          <w:cols w:num="2" w:space="720"/>
          <w:docGrid w:linePitch="381"/>
        </w:sectPr>
      </w:pPr>
    </w:p>
    <w:p w14:paraId="1AB34B29" w14:textId="77777777" w:rsidR="006B0518" w:rsidRPr="00C71736" w:rsidRDefault="006B0518" w:rsidP="006B0518">
      <w:pPr>
        <w:pStyle w:val="BodyA"/>
        <w:spacing w:line="360" w:lineRule="auto"/>
        <w:contextualSpacing/>
        <w:rPr>
          <w:rFonts w:ascii="Arial" w:hAnsi="Arial" w:cs="Arial"/>
          <w:noProof w:val="0"/>
        </w:rPr>
      </w:pPr>
    </w:p>
    <w:p w14:paraId="6B5735DD" w14:textId="77777777" w:rsidR="006B0518" w:rsidRPr="00C71736" w:rsidRDefault="006B0518" w:rsidP="006B0518">
      <w:pPr>
        <w:pStyle w:val="BodyA"/>
        <w:spacing w:line="360" w:lineRule="auto"/>
        <w:contextualSpacing/>
        <w:rPr>
          <w:rFonts w:ascii="Arial" w:hAnsi="Arial" w:cs="Arial"/>
          <w:noProof w:val="0"/>
        </w:rPr>
        <w:sectPr w:rsidR="006B0518" w:rsidRPr="00C71736" w:rsidSect="00807859">
          <w:type w:val="continuous"/>
          <w:pgSz w:w="12240" w:h="15840"/>
          <w:pgMar w:top="810" w:right="1080" w:bottom="1440" w:left="1080" w:header="720" w:footer="720" w:gutter="0"/>
          <w:cols w:space="720"/>
          <w:docGrid w:linePitch="381"/>
        </w:sectPr>
      </w:pPr>
    </w:p>
    <w:p w14:paraId="0BBA548D" w14:textId="77777777" w:rsidR="006B0518" w:rsidRPr="00C71736" w:rsidRDefault="006B0518" w:rsidP="006B0518">
      <w:pPr>
        <w:contextualSpacing/>
        <w:outlineLvl w:val="1"/>
        <w:rPr>
          <w:rFonts w:ascii="Arial" w:hAnsi="Arial" w:cs="Arial"/>
          <w:b/>
          <w:bCs/>
        </w:rPr>
      </w:pPr>
      <w:r w:rsidRPr="00C71736">
        <w:rPr>
          <w:rFonts w:ascii="Arial" w:hAnsi="Arial" w:cs="Arial"/>
          <w:b/>
          <w:bCs/>
        </w:rPr>
        <w:t>Contacts:</w:t>
      </w:r>
    </w:p>
    <w:p w14:paraId="064A630B" w14:textId="77777777" w:rsidR="006B0518" w:rsidRPr="00C71736" w:rsidRDefault="006B0518" w:rsidP="006B0518">
      <w:pPr>
        <w:contextualSpacing/>
        <w:outlineLvl w:val="1"/>
        <w:rPr>
          <w:rFonts w:ascii="Arial" w:hAnsi="Arial" w:cs="Arial"/>
          <w:bCs/>
        </w:rPr>
      </w:pPr>
      <w:r w:rsidRPr="00C71736">
        <w:rPr>
          <w:rFonts w:ascii="Arial" w:hAnsi="Arial" w:cs="Arial"/>
          <w:bCs/>
        </w:rPr>
        <w:t>Key Digital</w:t>
      </w:r>
    </w:p>
    <w:p w14:paraId="6EC64ADA" w14:textId="77777777" w:rsidR="006B0518" w:rsidRPr="00C71736" w:rsidRDefault="006B0518" w:rsidP="006B0518">
      <w:pPr>
        <w:contextualSpacing/>
        <w:outlineLvl w:val="1"/>
        <w:rPr>
          <w:rFonts w:ascii="Arial" w:hAnsi="Arial" w:cs="Arial"/>
          <w:bCs/>
        </w:rPr>
      </w:pPr>
      <w:r w:rsidRPr="00C71736">
        <w:rPr>
          <w:rFonts w:ascii="Arial" w:hAnsi="Arial" w:cs="Arial"/>
          <w:bCs/>
        </w:rPr>
        <w:t xml:space="preserve">Masha </w:t>
      </w:r>
      <w:proofErr w:type="spellStart"/>
      <w:r w:rsidRPr="00C71736">
        <w:rPr>
          <w:rFonts w:ascii="Arial" w:hAnsi="Arial" w:cs="Arial"/>
          <w:bCs/>
        </w:rPr>
        <w:t>Lakhter</w:t>
      </w:r>
      <w:proofErr w:type="spellEnd"/>
      <w:r w:rsidRPr="00C71736">
        <w:rPr>
          <w:rFonts w:ascii="Arial" w:hAnsi="Arial" w:cs="Arial"/>
          <w:bCs/>
        </w:rPr>
        <w:t>, COO</w:t>
      </w:r>
    </w:p>
    <w:p w14:paraId="48326D54" w14:textId="77777777" w:rsidR="006B0518" w:rsidRPr="00C71736" w:rsidRDefault="006B0518" w:rsidP="006B0518">
      <w:pPr>
        <w:contextualSpacing/>
        <w:outlineLvl w:val="1"/>
        <w:rPr>
          <w:rFonts w:ascii="Arial" w:hAnsi="Arial" w:cs="Arial"/>
          <w:bCs/>
        </w:rPr>
      </w:pPr>
      <w:r w:rsidRPr="00C71736">
        <w:rPr>
          <w:rFonts w:ascii="Arial" w:hAnsi="Arial" w:cs="Arial"/>
          <w:bCs/>
        </w:rPr>
        <w:t>917.701.3238</w:t>
      </w:r>
    </w:p>
    <w:p w14:paraId="51990B27" w14:textId="77777777" w:rsidR="006B0518" w:rsidRPr="00C71736" w:rsidRDefault="00000000" w:rsidP="006B0518">
      <w:pPr>
        <w:contextualSpacing/>
        <w:outlineLvl w:val="1"/>
        <w:rPr>
          <w:rFonts w:ascii="Arial" w:hAnsi="Arial" w:cs="Arial"/>
          <w:bCs/>
        </w:rPr>
      </w:pPr>
      <w:hyperlink r:id="rId19" w:history="1">
        <w:r w:rsidR="006B0518" w:rsidRPr="00C71736">
          <w:rPr>
            <w:rStyle w:val="Hyperlink"/>
            <w:rFonts w:ascii="Arial" w:hAnsi="Arial" w:cs="Arial"/>
            <w:bCs/>
          </w:rPr>
          <w:t>masha@keydigital.com</w:t>
        </w:r>
      </w:hyperlink>
    </w:p>
    <w:p w14:paraId="774DB6A0" w14:textId="77777777" w:rsidR="006B0518" w:rsidRPr="00C71736" w:rsidRDefault="006B0518" w:rsidP="006B0518">
      <w:pPr>
        <w:contextualSpacing/>
        <w:outlineLvl w:val="1"/>
        <w:rPr>
          <w:rFonts w:ascii="Arial" w:hAnsi="Arial" w:cs="Arial"/>
          <w:bCs/>
        </w:rPr>
      </w:pPr>
    </w:p>
    <w:p w14:paraId="7B6401B2" w14:textId="77777777" w:rsidR="006B0518" w:rsidRPr="00C71736" w:rsidRDefault="006B0518" w:rsidP="006B0518">
      <w:pPr>
        <w:contextualSpacing/>
        <w:outlineLvl w:val="1"/>
        <w:rPr>
          <w:rFonts w:ascii="Arial" w:hAnsi="Arial" w:cs="Arial"/>
          <w:bCs/>
        </w:rPr>
      </w:pPr>
      <w:r w:rsidRPr="00C71736">
        <w:rPr>
          <w:rFonts w:ascii="Arial" w:hAnsi="Arial" w:cs="Arial"/>
          <w:bCs/>
        </w:rPr>
        <w:t>Clyne Media, Inc.</w:t>
      </w:r>
    </w:p>
    <w:p w14:paraId="46A20752" w14:textId="77777777" w:rsidR="006B0518" w:rsidRPr="00C71736" w:rsidRDefault="006B0518" w:rsidP="006B0518">
      <w:pPr>
        <w:contextualSpacing/>
        <w:outlineLvl w:val="1"/>
        <w:rPr>
          <w:rFonts w:ascii="Arial" w:hAnsi="Arial" w:cs="Arial"/>
          <w:bCs/>
        </w:rPr>
      </w:pPr>
      <w:r w:rsidRPr="00C71736">
        <w:rPr>
          <w:rFonts w:ascii="Arial" w:hAnsi="Arial" w:cs="Arial"/>
          <w:bCs/>
        </w:rPr>
        <w:t>Frank Wells, Senior Account Manager</w:t>
      </w:r>
    </w:p>
    <w:p w14:paraId="50FF9FCB" w14:textId="77777777" w:rsidR="006B0518" w:rsidRPr="00C71736" w:rsidRDefault="006B0518" w:rsidP="006B0518">
      <w:pPr>
        <w:contextualSpacing/>
        <w:outlineLvl w:val="1"/>
        <w:rPr>
          <w:rFonts w:ascii="Arial" w:hAnsi="Arial" w:cs="Arial"/>
          <w:bCs/>
        </w:rPr>
      </w:pPr>
      <w:r w:rsidRPr="00C71736">
        <w:rPr>
          <w:rFonts w:ascii="Arial" w:hAnsi="Arial" w:cs="Arial"/>
          <w:bCs/>
        </w:rPr>
        <w:t>615.585.0597</w:t>
      </w:r>
    </w:p>
    <w:p w14:paraId="79A201C3" w14:textId="77777777" w:rsidR="006B0518" w:rsidRPr="00C71736" w:rsidRDefault="00000000" w:rsidP="006B0518">
      <w:pPr>
        <w:contextualSpacing/>
        <w:outlineLvl w:val="1"/>
        <w:rPr>
          <w:rFonts w:ascii="Arial" w:hAnsi="Arial" w:cs="Arial"/>
          <w:bCs/>
        </w:rPr>
        <w:sectPr w:rsidR="006B0518" w:rsidRPr="00C71736" w:rsidSect="00190D09">
          <w:type w:val="continuous"/>
          <w:pgSz w:w="12240" w:h="15840"/>
          <w:pgMar w:top="1440" w:right="1080" w:bottom="1440" w:left="1080" w:header="720" w:footer="720" w:gutter="0"/>
          <w:cols w:num="2" w:space="720"/>
          <w:docGrid w:linePitch="381"/>
        </w:sectPr>
      </w:pPr>
      <w:hyperlink r:id="rId20" w:history="1">
        <w:r w:rsidR="006B0518" w:rsidRPr="00C71736">
          <w:rPr>
            <w:rStyle w:val="Hyperlink"/>
            <w:rFonts w:ascii="Arial" w:hAnsi="Arial" w:cs="Arial"/>
            <w:bCs/>
          </w:rPr>
          <w:t>frank.wells@clynemedia.com</w:t>
        </w:r>
      </w:hyperlink>
    </w:p>
    <w:p w14:paraId="5C48AEF6" w14:textId="77777777" w:rsidR="00514EA8" w:rsidRPr="00C71736" w:rsidRDefault="00514EA8" w:rsidP="00DC7356">
      <w:pPr>
        <w:spacing w:line="360" w:lineRule="auto"/>
        <w:contextualSpacing/>
        <w:outlineLvl w:val="1"/>
        <w:rPr>
          <w:rFonts w:ascii="Arial" w:hAnsi="Arial" w:cs="Arial"/>
          <w:bCs/>
        </w:rPr>
      </w:pPr>
    </w:p>
    <w:p w14:paraId="253B39D8" w14:textId="77777777" w:rsidR="006C054B" w:rsidRPr="00C71736" w:rsidRDefault="006C054B" w:rsidP="00DC7356">
      <w:pPr>
        <w:spacing w:line="360" w:lineRule="auto"/>
        <w:contextualSpacing/>
        <w:outlineLvl w:val="1"/>
        <w:rPr>
          <w:rFonts w:ascii="Arial" w:hAnsi="Arial" w:cs="Arial"/>
          <w:b/>
          <w:bCs/>
          <w:szCs w:val="28"/>
        </w:rPr>
      </w:pPr>
    </w:p>
    <w:p w14:paraId="749A9A44" w14:textId="60292F51" w:rsidR="00CD25CE" w:rsidRPr="00C71736" w:rsidRDefault="00CD25CE" w:rsidP="00CD25CE">
      <w:pPr>
        <w:spacing w:line="360" w:lineRule="auto"/>
        <w:jc w:val="center"/>
        <w:rPr>
          <w:rFonts w:ascii="Arial" w:hAnsi="Arial" w:cs="Arial"/>
          <w:b/>
          <w:bCs/>
          <w:sz w:val="28"/>
          <w:szCs w:val="28"/>
        </w:rPr>
      </w:pPr>
      <w:r w:rsidRPr="00C71736">
        <w:rPr>
          <w:rFonts w:ascii="Arial" w:hAnsi="Arial" w:cs="Arial"/>
          <w:b/>
          <w:bCs/>
          <w:sz w:val="28"/>
          <w:szCs w:val="28"/>
        </w:rPr>
        <w:t>Key Digital</w:t>
      </w:r>
      <w:r w:rsidRPr="00C71736">
        <w:rPr>
          <w:rFonts w:ascii="Arial" w:hAnsi="Arial" w:cs="Arial"/>
          <w:b/>
          <w:bCs/>
          <w:sz w:val="28"/>
          <w:szCs w:val="28"/>
          <w:vertAlign w:val="superscript"/>
        </w:rPr>
        <w:t>®</w:t>
      </w:r>
      <w:r w:rsidRPr="00C71736">
        <w:rPr>
          <w:rFonts w:ascii="Arial" w:hAnsi="Arial" w:cs="Arial"/>
          <w:b/>
          <w:bCs/>
          <w:sz w:val="28"/>
          <w:szCs w:val="28"/>
        </w:rPr>
        <w:t xml:space="preserve"> </w:t>
      </w:r>
      <w:r w:rsidR="00F96D5E" w:rsidRPr="00C71736">
        <w:rPr>
          <w:rFonts w:ascii="Arial" w:hAnsi="Arial" w:cs="Arial"/>
          <w:b/>
          <w:bCs/>
          <w:sz w:val="28"/>
          <w:szCs w:val="28"/>
        </w:rPr>
        <w:t>introduces updated KD-Pro4x1X-2</w:t>
      </w:r>
      <w:r w:rsidR="006A1A7D" w:rsidRPr="00C71736">
        <w:rPr>
          <w:rFonts w:ascii="Arial" w:hAnsi="Arial" w:cs="Arial"/>
          <w:b/>
          <w:bCs/>
          <w:sz w:val="28"/>
          <w:szCs w:val="28"/>
        </w:rPr>
        <w:t xml:space="preserve"> HDMI </w:t>
      </w:r>
      <w:proofErr w:type="gramStart"/>
      <w:r w:rsidR="006A1A7D" w:rsidRPr="00C71736">
        <w:rPr>
          <w:rFonts w:ascii="Arial" w:hAnsi="Arial" w:cs="Arial"/>
          <w:b/>
          <w:bCs/>
          <w:sz w:val="28"/>
          <w:szCs w:val="28"/>
        </w:rPr>
        <w:t>switcher</w:t>
      </w:r>
      <w:proofErr w:type="gramEnd"/>
    </w:p>
    <w:p w14:paraId="4A0E14FC" w14:textId="77777777" w:rsidR="001F77CD" w:rsidRPr="00C71736" w:rsidRDefault="001F77CD" w:rsidP="001F77CD">
      <w:pPr>
        <w:spacing w:line="360" w:lineRule="auto"/>
        <w:rPr>
          <w:rFonts w:ascii="Arial" w:hAnsi="Arial" w:cs="Arial"/>
        </w:rPr>
      </w:pPr>
    </w:p>
    <w:p w14:paraId="4EDE26BE" w14:textId="17966870" w:rsidR="007363EE" w:rsidRPr="00C71736" w:rsidRDefault="00361041" w:rsidP="00CD25CE">
      <w:pPr>
        <w:spacing w:line="360" w:lineRule="auto"/>
        <w:jc w:val="center"/>
        <w:rPr>
          <w:rFonts w:ascii="Arial" w:hAnsi="Arial" w:cs="Arial"/>
        </w:rPr>
      </w:pPr>
      <w:r w:rsidRPr="00C71736">
        <w:rPr>
          <w:rFonts w:ascii="Arial" w:hAnsi="Arial" w:cs="Arial"/>
        </w:rPr>
        <w:t xml:space="preserve">— </w:t>
      </w:r>
      <w:r w:rsidR="006A1A7D" w:rsidRPr="00C71736">
        <w:rPr>
          <w:rFonts w:ascii="Arial" w:hAnsi="Arial" w:cs="Arial"/>
        </w:rPr>
        <w:t>The second</w:t>
      </w:r>
      <w:r w:rsidR="00D17D50" w:rsidRPr="00C71736">
        <w:rPr>
          <w:rFonts w:ascii="Arial" w:hAnsi="Arial" w:cs="Arial"/>
        </w:rPr>
        <w:t>-</w:t>
      </w:r>
      <w:r w:rsidR="006A1A7D" w:rsidRPr="00C71736">
        <w:rPr>
          <w:rFonts w:ascii="Arial" w:hAnsi="Arial" w:cs="Arial"/>
        </w:rPr>
        <w:t>generation KD-Pro4x1X-2 4x1 UHD/4K/18G HDMI switcher features comprehensive support of high</w:t>
      </w:r>
      <w:r w:rsidR="00C71736">
        <w:rPr>
          <w:rFonts w:ascii="Arial" w:hAnsi="Arial" w:cs="Arial"/>
        </w:rPr>
        <w:t>-</w:t>
      </w:r>
      <w:r w:rsidR="006A1A7D" w:rsidRPr="00C71736">
        <w:rPr>
          <w:rFonts w:ascii="Arial" w:hAnsi="Arial" w:cs="Arial"/>
        </w:rPr>
        <w:t>resolution video standards</w:t>
      </w:r>
      <w:r w:rsidR="00C71736">
        <w:rPr>
          <w:rFonts w:ascii="Arial" w:hAnsi="Arial" w:cs="Arial"/>
        </w:rPr>
        <w:t>,</w:t>
      </w:r>
      <w:r w:rsidR="006A1A7D" w:rsidRPr="00C71736">
        <w:rPr>
          <w:rFonts w:ascii="Arial" w:hAnsi="Arial" w:cs="Arial"/>
        </w:rPr>
        <w:t xml:space="preserve"> along with audio de-embedding and a plethora of control options</w:t>
      </w:r>
      <w:r w:rsidR="00C95F43" w:rsidRPr="00C71736">
        <w:rPr>
          <w:rFonts w:ascii="Arial" w:hAnsi="Arial" w:cs="Arial"/>
        </w:rPr>
        <w:t xml:space="preserve"> </w:t>
      </w:r>
      <w:r w:rsidR="004A2628" w:rsidRPr="00C71736">
        <w:rPr>
          <w:rFonts w:ascii="Arial" w:hAnsi="Arial" w:cs="Arial"/>
        </w:rPr>
        <w:t>—</w:t>
      </w:r>
    </w:p>
    <w:p w14:paraId="11491435" w14:textId="77777777" w:rsidR="009B75AE" w:rsidRPr="00C71736" w:rsidRDefault="009B75AE" w:rsidP="001F77CD">
      <w:pPr>
        <w:spacing w:line="360" w:lineRule="auto"/>
        <w:rPr>
          <w:rFonts w:ascii="Arial" w:hAnsi="Arial" w:cs="Arial"/>
          <w:i/>
          <w:iCs/>
        </w:rPr>
      </w:pPr>
    </w:p>
    <w:p w14:paraId="555712F5" w14:textId="04E4B45A" w:rsidR="00F96D5E" w:rsidRPr="00C71736" w:rsidRDefault="00A30306" w:rsidP="00F96D5E">
      <w:pPr>
        <w:spacing w:line="360" w:lineRule="auto"/>
        <w:rPr>
          <w:rFonts w:ascii="Arial" w:hAnsi="Arial" w:cs="Arial"/>
        </w:rPr>
      </w:pPr>
      <w:r w:rsidRPr="00C71736">
        <w:rPr>
          <w:rFonts w:ascii="Arial" w:hAnsi="Arial" w:cs="Arial"/>
          <w:i/>
          <w:iCs/>
        </w:rPr>
        <w:t xml:space="preserve">MOUNT VERNON, NY, </w:t>
      </w:r>
      <w:r w:rsidR="00F96D5E" w:rsidRPr="00C71736">
        <w:rPr>
          <w:rFonts w:ascii="Arial" w:hAnsi="Arial" w:cs="Arial"/>
          <w:i/>
          <w:iCs/>
        </w:rPr>
        <w:t>September</w:t>
      </w:r>
      <w:r w:rsidR="00060CFA" w:rsidRPr="00C71736">
        <w:rPr>
          <w:rFonts w:ascii="Arial" w:hAnsi="Arial" w:cs="Arial"/>
          <w:i/>
          <w:iCs/>
        </w:rPr>
        <w:t xml:space="preserve"> </w:t>
      </w:r>
      <w:r w:rsidR="00E5363E">
        <w:rPr>
          <w:rFonts w:ascii="Arial" w:hAnsi="Arial" w:cs="Arial"/>
          <w:i/>
          <w:iCs/>
        </w:rPr>
        <w:t>5</w:t>
      </w:r>
      <w:r w:rsidRPr="00C71736">
        <w:rPr>
          <w:rFonts w:ascii="Arial" w:hAnsi="Arial" w:cs="Arial"/>
          <w:i/>
          <w:iCs/>
        </w:rPr>
        <w:t>, 2023</w:t>
      </w:r>
      <w:r w:rsidRPr="00C71736">
        <w:rPr>
          <w:rFonts w:ascii="Arial" w:hAnsi="Arial" w:cs="Arial"/>
        </w:rPr>
        <w:t xml:space="preserve"> </w:t>
      </w:r>
      <w:r w:rsidR="00DA3F35" w:rsidRPr="00C71736">
        <w:rPr>
          <w:rFonts w:ascii="Arial" w:hAnsi="Arial" w:cs="Arial"/>
        </w:rPr>
        <w:t>–</w:t>
      </w:r>
      <w:r w:rsidR="00271014" w:rsidRPr="00C71736">
        <w:rPr>
          <w:rFonts w:ascii="Arial" w:hAnsi="Arial" w:cs="Arial"/>
        </w:rPr>
        <w:t xml:space="preserve"> </w:t>
      </w:r>
      <w:r w:rsidR="00F96D5E" w:rsidRPr="00C71736">
        <w:rPr>
          <w:rFonts w:ascii="Arial" w:hAnsi="Arial" w:cs="Arial"/>
        </w:rPr>
        <w:t>Key Digital</w:t>
      </w:r>
      <w:r w:rsidR="00F96D5E" w:rsidRPr="00C71736">
        <w:rPr>
          <w:rFonts w:ascii="Arial" w:hAnsi="Arial" w:cs="Arial"/>
          <w:vertAlign w:val="superscript"/>
        </w:rPr>
        <w:t>®</w:t>
      </w:r>
      <w:r w:rsidR="00F96D5E" w:rsidRPr="00C71736">
        <w:rPr>
          <w:rFonts w:ascii="Arial" w:hAnsi="Arial" w:cs="Arial"/>
        </w:rPr>
        <w:t>, award-winning developer and manufacturer of leading-edge digital video processing and video signal distribution solutions, has launched the second-generation KD-Pro4x1X-2</w:t>
      </w:r>
      <w:r w:rsidR="00B27997">
        <w:rPr>
          <w:rFonts w:ascii="Arial" w:hAnsi="Arial" w:cs="Arial"/>
        </w:rPr>
        <w:t>:</w:t>
      </w:r>
      <w:r w:rsidR="00F96D5E" w:rsidRPr="00C71736">
        <w:rPr>
          <w:rFonts w:ascii="Arial" w:hAnsi="Arial" w:cs="Arial"/>
        </w:rPr>
        <w:t xml:space="preserve"> a 4x1 UHD/4K/18G HDMI switcher with 4x1 auto switching, audio de-embedding and a plethora of control options.</w:t>
      </w:r>
      <w:r w:rsidR="00B27997">
        <w:rPr>
          <w:rFonts w:ascii="Arial" w:hAnsi="Arial" w:cs="Arial"/>
        </w:rPr>
        <w:t xml:space="preserve"> </w:t>
      </w:r>
      <w:r w:rsidR="00F96D5E" w:rsidRPr="00C71736">
        <w:rPr>
          <w:rFonts w:ascii="Arial" w:hAnsi="Arial" w:cs="Arial"/>
        </w:rPr>
        <w:t>“For applications ranging from conference rooms</w:t>
      </w:r>
      <w:r w:rsidR="00262923" w:rsidRPr="00C71736">
        <w:rPr>
          <w:rFonts w:ascii="Arial" w:hAnsi="Arial" w:cs="Arial"/>
        </w:rPr>
        <w:t xml:space="preserve"> to</w:t>
      </w:r>
      <w:r w:rsidR="00F96D5E" w:rsidRPr="00C71736">
        <w:rPr>
          <w:rFonts w:ascii="Arial" w:hAnsi="Arial" w:cs="Arial"/>
        </w:rPr>
        <w:t xml:space="preserve"> huddle spaces, classrooms, theater and gaming spaces,” says DeWayne Rains, Key Digital VP of sales, “the KD-Pro4x1X HDMI switcher is a core tool for many of our customers. The updates to the KD-Pro4x1X-2 </w:t>
      </w:r>
      <w:r w:rsidR="00B27997">
        <w:rPr>
          <w:rFonts w:ascii="Arial" w:hAnsi="Arial" w:cs="Arial"/>
        </w:rPr>
        <w:t>e</w:t>
      </w:r>
      <w:r w:rsidR="00F96D5E" w:rsidRPr="00C71736">
        <w:rPr>
          <w:rFonts w:ascii="Arial" w:hAnsi="Arial" w:cs="Arial"/>
        </w:rPr>
        <w:t>nsure the availability of this affordable solution into the future.”</w:t>
      </w:r>
    </w:p>
    <w:p w14:paraId="333C68E4" w14:textId="77777777" w:rsidR="00F96D5E" w:rsidRPr="00C71736" w:rsidRDefault="00F96D5E" w:rsidP="00F96D5E">
      <w:pPr>
        <w:spacing w:line="360" w:lineRule="auto"/>
        <w:rPr>
          <w:rFonts w:ascii="Arial" w:hAnsi="Arial" w:cs="Arial"/>
        </w:rPr>
      </w:pPr>
    </w:p>
    <w:p w14:paraId="087F2FE7" w14:textId="5848B717" w:rsidR="00F96D5E" w:rsidRPr="00C71736" w:rsidRDefault="00F96D5E" w:rsidP="00F96D5E">
      <w:pPr>
        <w:spacing w:line="360" w:lineRule="auto"/>
        <w:rPr>
          <w:rFonts w:ascii="Arial" w:hAnsi="Arial" w:cs="Arial"/>
        </w:rPr>
      </w:pPr>
      <w:r w:rsidRPr="00C71736">
        <w:rPr>
          <w:rFonts w:ascii="Arial" w:hAnsi="Arial" w:cs="Arial"/>
        </w:rPr>
        <w:t xml:space="preserve">In addition to auto-switching that, when enabled, automatically selects a newly detected </w:t>
      </w:r>
      <w:proofErr w:type="gramStart"/>
      <w:r w:rsidRPr="00C71736">
        <w:rPr>
          <w:rFonts w:ascii="Arial" w:hAnsi="Arial" w:cs="Arial"/>
        </w:rPr>
        <w:t>source</w:t>
      </w:r>
      <w:proofErr w:type="gramEnd"/>
      <w:r w:rsidRPr="00C71736">
        <w:rPr>
          <w:rFonts w:ascii="Arial" w:hAnsi="Arial" w:cs="Arial"/>
        </w:rPr>
        <w:t xml:space="preserve"> or switches away from a newly disconnected source, the KD-Pro4x1X-2 offers front-panel</w:t>
      </w:r>
      <w:r w:rsidR="00262923" w:rsidRPr="00C71736">
        <w:rPr>
          <w:rFonts w:ascii="Arial" w:hAnsi="Arial" w:cs="Arial"/>
        </w:rPr>
        <w:t>-</w:t>
      </w:r>
      <w:r w:rsidRPr="00C71736">
        <w:rPr>
          <w:rFonts w:ascii="Arial" w:hAnsi="Arial" w:cs="Arial"/>
        </w:rPr>
        <w:t>button, IR, RS-232, TCP/IP and trigger voltage control, and features status-monitoring LEDs. Intuitive end-user system control is made easy via the remarkably featured yet free iOS Key Digital App</w:t>
      </w:r>
      <w:r w:rsidR="00B27997">
        <w:rPr>
          <w:rFonts w:ascii="Arial" w:hAnsi="Arial" w:cs="Arial"/>
        </w:rPr>
        <w:t>,</w:t>
      </w:r>
      <w:r w:rsidRPr="00C71736">
        <w:rPr>
          <w:rFonts w:ascii="Arial" w:hAnsi="Arial" w:cs="Arial"/>
        </w:rPr>
        <w:t xml:space="preserve"> which scans and auto</w:t>
      </w:r>
      <w:r w:rsidR="00B27997">
        <w:rPr>
          <w:rFonts w:ascii="Arial" w:hAnsi="Arial" w:cs="Arial"/>
        </w:rPr>
        <w:t>-</w:t>
      </w:r>
      <w:r w:rsidRPr="00C71736">
        <w:rPr>
          <w:rFonts w:ascii="Arial" w:hAnsi="Arial" w:cs="Arial"/>
        </w:rPr>
        <w:t xml:space="preserve">detects the KD-Pro4x1X-2 (along with any other KD App ready Key Digital hardware sharing the network) for population of pre-built GUI control screens. The KD-Pro4x1X-2 also offers integrated </w:t>
      </w:r>
      <w:r w:rsidR="00893D4D" w:rsidRPr="00C71736">
        <w:rPr>
          <w:rFonts w:ascii="Arial" w:hAnsi="Arial" w:cs="Arial"/>
        </w:rPr>
        <w:t>w</w:t>
      </w:r>
      <w:r w:rsidRPr="00C71736">
        <w:rPr>
          <w:rFonts w:ascii="Arial" w:hAnsi="Arial" w:cs="Arial"/>
        </w:rPr>
        <w:t xml:space="preserve">eb UI control from any browser on any networked device for a complete </w:t>
      </w:r>
      <w:r w:rsidR="00893D4D" w:rsidRPr="00C71736">
        <w:rPr>
          <w:rFonts w:ascii="Arial" w:hAnsi="Arial" w:cs="Arial"/>
        </w:rPr>
        <w:t>control</w:t>
      </w:r>
      <w:r w:rsidRPr="00C71736">
        <w:rPr>
          <w:rFonts w:ascii="Arial" w:hAnsi="Arial" w:cs="Arial"/>
        </w:rPr>
        <w:t xml:space="preserve"> solution that includes AV switching via IP, KD-</w:t>
      </w:r>
      <w:r w:rsidRPr="00C71736">
        <w:rPr>
          <w:rFonts w:ascii="Arial" w:hAnsi="Arial" w:cs="Arial"/>
        </w:rPr>
        <w:lastRenderedPageBreak/>
        <w:t>Amp220 audio with microphone mix via RS-232</w:t>
      </w:r>
      <w:r w:rsidR="00B27997">
        <w:rPr>
          <w:rFonts w:ascii="Arial" w:hAnsi="Arial" w:cs="Arial"/>
        </w:rPr>
        <w:t>,</w:t>
      </w:r>
      <w:r w:rsidRPr="00C71736">
        <w:rPr>
          <w:rFonts w:ascii="Arial" w:hAnsi="Arial" w:cs="Arial"/>
        </w:rPr>
        <w:t xml:space="preserve"> and KD-</w:t>
      </w:r>
      <w:proofErr w:type="spellStart"/>
      <w:r w:rsidRPr="00C71736">
        <w:rPr>
          <w:rFonts w:ascii="Arial" w:hAnsi="Arial" w:cs="Arial"/>
        </w:rPr>
        <w:t>CamUSB</w:t>
      </w:r>
      <w:proofErr w:type="spellEnd"/>
      <w:r w:rsidRPr="00C71736">
        <w:rPr>
          <w:rFonts w:ascii="Arial" w:hAnsi="Arial" w:cs="Arial"/>
        </w:rPr>
        <w:t xml:space="preserve"> PTZ web cam control via RS-232.</w:t>
      </w:r>
      <w:r w:rsidR="00B27997">
        <w:rPr>
          <w:rFonts w:ascii="Arial" w:hAnsi="Arial" w:cs="Arial"/>
        </w:rPr>
        <w:t xml:space="preserve"> </w:t>
      </w:r>
      <w:r w:rsidRPr="00C71736">
        <w:rPr>
          <w:rFonts w:ascii="Arial" w:hAnsi="Arial" w:cs="Arial"/>
        </w:rPr>
        <w:t>CEC control is passed through from the selected HDMI source to the connected display.</w:t>
      </w:r>
    </w:p>
    <w:p w14:paraId="62394015" w14:textId="77777777" w:rsidR="00F96D5E" w:rsidRPr="00C71736" w:rsidRDefault="00F96D5E" w:rsidP="00F96D5E">
      <w:pPr>
        <w:spacing w:line="360" w:lineRule="auto"/>
        <w:rPr>
          <w:rFonts w:ascii="Arial" w:hAnsi="Arial" w:cs="Arial"/>
        </w:rPr>
      </w:pPr>
    </w:p>
    <w:p w14:paraId="125D5DCE" w14:textId="6377E679" w:rsidR="00F96D5E" w:rsidRPr="00C71736" w:rsidRDefault="00893D4D" w:rsidP="00F96D5E">
      <w:pPr>
        <w:spacing w:line="360" w:lineRule="auto"/>
        <w:rPr>
          <w:rFonts w:ascii="Arial" w:hAnsi="Arial" w:cs="Arial"/>
        </w:rPr>
      </w:pPr>
      <w:r w:rsidRPr="00C71736">
        <w:rPr>
          <w:rFonts w:ascii="Arial" w:hAnsi="Arial" w:cs="Arial"/>
        </w:rPr>
        <w:t>To flexibly feed amplifiers, DSP processors and sound bars</w:t>
      </w:r>
      <w:r w:rsidR="00714F65" w:rsidRPr="00C71736">
        <w:rPr>
          <w:rFonts w:ascii="Arial" w:hAnsi="Arial" w:cs="Arial"/>
        </w:rPr>
        <w:t>, the KD-Pro4x1X-2</w:t>
      </w:r>
      <w:r w:rsidRPr="00C71736">
        <w:rPr>
          <w:rFonts w:ascii="Arial" w:hAnsi="Arial" w:cs="Arial"/>
        </w:rPr>
        <w:t xml:space="preserve"> </w:t>
      </w:r>
      <w:r w:rsidR="00DB33F9" w:rsidRPr="00C71736">
        <w:rPr>
          <w:rFonts w:ascii="Arial" w:hAnsi="Arial" w:cs="Arial"/>
        </w:rPr>
        <w:t>delivers a</w:t>
      </w:r>
      <w:r w:rsidR="00F96D5E" w:rsidRPr="00C71736">
        <w:rPr>
          <w:rFonts w:ascii="Arial" w:hAnsi="Arial" w:cs="Arial"/>
        </w:rPr>
        <w:t xml:space="preserve">udio de-embedding </w:t>
      </w:r>
      <w:r w:rsidR="00DB33F9" w:rsidRPr="00C71736">
        <w:rPr>
          <w:rFonts w:ascii="Arial" w:hAnsi="Arial" w:cs="Arial"/>
        </w:rPr>
        <w:t>in</w:t>
      </w:r>
      <w:r w:rsidR="00F96D5E" w:rsidRPr="00C71736">
        <w:rPr>
          <w:rFonts w:ascii="Arial" w:hAnsi="Arial" w:cs="Arial"/>
        </w:rPr>
        <w:t xml:space="preserve"> </w:t>
      </w:r>
      <w:r w:rsidRPr="00C71736">
        <w:rPr>
          <w:rFonts w:ascii="Arial" w:hAnsi="Arial" w:cs="Arial"/>
        </w:rPr>
        <w:t>both</w:t>
      </w:r>
      <w:r w:rsidR="00F96D5E" w:rsidRPr="00C71736">
        <w:rPr>
          <w:rFonts w:ascii="Arial" w:hAnsi="Arial" w:cs="Arial"/>
        </w:rPr>
        <w:t xml:space="preserve"> analog (two-channel on a 1/8-inch</w:t>
      </w:r>
      <w:r w:rsidR="00B27997">
        <w:rPr>
          <w:rFonts w:ascii="Arial" w:hAnsi="Arial" w:cs="Arial"/>
        </w:rPr>
        <w:t xml:space="preserve"> [</w:t>
      </w:r>
      <w:r w:rsidR="00F96D5E" w:rsidRPr="00C71736">
        <w:rPr>
          <w:rFonts w:ascii="Arial" w:hAnsi="Arial" w:cs="Arial"/>
        </w:rPr>
        <w:t>3.5mm</w:t>
      </w:r>
      <w:r w:rsidR="00B27997">
        <w:rPr>
          <w:rFonts w:ascii="Arial" w:hAnsi="Arial" w:cs="Arial"/>
        </w:rPr>
        <w:t>]</w:t>
      </w:r>
      <w:r w:rsidR="00F96D5E" w:rsidRPr="00C71736">
        <w:rPr>
          <w:rFonts w:ascii="Arial" w:hAnsi="Arial" w:cs="Arial"/>
        </w:rPr>
        <w:t xml:space="preserve"> jack and balanced/unbalanced outputs on a six-pin terminal block with support for sampling rates up to 192 kHz) and digital (optical &amp; SPDIF with surround audio support including DTS-HD Master Audio™, DTS:X</w:t>
      </w:r>
      <w:r w:rsidR="00F96D5E" w:rsidRPr="00C71736">
        <w:rPr>
          <w:rFonts w:ascii="Arial" w:hAnsi="Arial" w:cs="Arial"/>
          <w:vertAlign w:val="superscript"/>
        </w:rPr>
        <w:t>®</w:t>
      </w:r>
      <w:r w:rsidR="00F96D5E" w:rsidRPr="00C71736">
        <w:rPr>
          <w:rFonts w:ascii="Arial" w:hAnsi="Arial" w:cs="Arial"/>
        </w:rPr>
        <w:t>, Dolby</w:t>
      </w:r>
      <w:r w:rsidR="00F96D5E" w:rsidRPr="00C71736">
        <w:rPr>
          <w:rFonts w:ascii="Arial" w:hAnsi="Arial" w:cs="Arial"/>
          <w:vertAlign w:val="superscript"/>
        </w:rPr>
        <w:t>®</w:t>
      </w:r>
      <w:r w:rsidR="00F96D5E" w:rsidRPr="00C71736">
        <w:rPr>
          <w:rFonts w:ascii="Arial" w:hAnsi="Arial" w:cs="Arial"/>
        </w:rPr>
        <w:t xml:space="preserve"> </w:t>
      </w:r>
      <w:proofErr w:type="spellStart"/>
      <w:r w:rsidR="00F96D5E" w:rsidRPr="00C71736">
        <w:rPr>
          <w:rFonts w:ascii="Arial" w:hAnsi="Arial" w:cs="Arial"/>
        </w:rPr>
        <w:t>TrueHD</w:t>
      </w:r>
      <w:proofErr w:type="spellEnd"/>
      <w:r w:rsidR="00F96D5E" w:rsidRPr="00C71736">
        <w:rPr>
          <w:rFonts w:ascii="Arial" w:hAnsi="Arial" w:cs="Arial"/>
        </w:rPr>
        <w:t xml:space="preserve"> and Dolby Atmos</w:t>
      </w:r>
      <w:r w:rsidR="00F96D5E" w:rsidRPr="00C71736">
        <w:rPr>
          <w:rFonts w:ascii="Arial" w:hAnsi="Arial" w:cs="Arial"/>
          <w:vertAlign w:val="superscript"/>
        </w:rPr>
        <w:t xml:space="preserve">® </w:t>
      </w:r>
      <w:r w:rsidR="00F96D5E" w:rsidRPr="00C71736">
        <w:rPr>
          <w:rFonts w:ascii="Arial" w:hAnsi="Arial" w:cs="Arial"/>
        </w:rPr>
        <w:t>at sampling rates</w:t>
      </w:r>
      <w:r w:rsidRPr="00C71736">
        <w:rPr>
          <w:rFonts w:ascii="Arial" w:hAnsi="Arial" w:cs="Arial"/>
        </w:rPr>
        <w:t xml:space="preserve"> and channel counts</w:t>
      </w:r>
      <w:r w:rsidR="00F96D5E" w:rsidRPr="00C71736">
        <w:rPr>
          <w:rFonts w:ascii="Arial" w:hAnsi="Arial" w:cs="Arial"/>
        </w:rPr>
        <w:t xml:space="preserve"> up to 96 kHz/7.1). </w:t>
      </w:r>
    </w:p>
    <w:p w14:paraId="7671086E" w14:textId="77777777" w:rsidR="00F96D5E" w:rsidRPr="00C71736" w:rsidRDefault="00F96D5E" w:rsidP="00F96D5E">
      <w:pPr>
        <w:spacing w:line="360" w:lineRule="auto"/>
        <w:rPr>
          <w:rFonts w:ascii="Arial" w:hAnsi="Arial" w:cs="Arial"/>
        </w:rPr>
      </w:pPr>
    </w:p>
    <w:p w14:paraId="22E453BF" w14:textId="77777777" w:rsidR="00F96D5E" w:rsidRPr="00C71736" w:rsidRDefault="00F96D5E" w:rsidP="00F96D5E">
      <w:pPr>
        <w:spacing w:line="360" w:lineRule="auto"/>
        <w:rPr>
          <w:rFonts w:ascii="Arial" w:hAnsi="Arial" w:cs="Arial"/>
        </w:rPr>
      </w:pPr>
      <w:r w:rsidRPr="00C71736">
        <w:rPr>
          <w:rFonts w:ascii="Arial" w:hAnsi="Arial" w:cs="Arial"/>
        </w:rPr>
        <w:t>The KD-Pro4x1X-2 supports all SD, HD, VESA and Ultra HD/4K video standards with resolutions up to up to 4096x2160 or 3840x2160 24/25/30/60hz at 4:4:4. Standards and protocol support further includes Dolby Vision, HDR10, fully licensed HDCP 2.2 compatibility, deep color support up to UHD/4K 30Hz 4:4:4/12 bits or 60Hz 4:4:4/8 bit and a full buffer system that manages TMDS re-clocking / signal re-generation, HDCP authentication to source and display, and EDID Control handshake. EDID management utilizes an internal handshake library in addition to native EDID data copied from the output/display.</w:t>
      </w:r>
    </w:p>
    <w:p w14:paraId="3E48B779" w14:textId="77777777" w:rsidR="00F96D5E" w:rsidRPr="00C71736" w:rsidRDefault="00F96D5E" w:rsidP="00F96D5E">
      <w:pPr>
        <w:spacing w:line="360" w:lineRule="auto"/>
        <w:rPr>
          <w:rFonts w:ascii="Arial" w:hAnsi="Arial" w:cs="Arial"/>
        </w:rPr>
      </w:pPr>
    </w:p>
    <w:p w14:paraId="2C6D8ACC" w14:textId="77777777" w:rsidR="00F96D5E" w:rsidRPr="00C71736" w:rsidRDefault="00F96D5E" w:rsidP="00F96D5E">
      <w:pPr>
        <w:spacing w:line="360" w:lineRule="auto"/>
        <w:rPr>
          <w:rFonts w:ascii="Arial" w:hAnsi="Arial" w:cs="Arial"/>
        </w:rPr>
      </w:pPr>
      <w:r w:rsidRPr="00C71736">
        <w:rPr>
          <w:rFonts w:ascii="Arial" w:hAnsi="Arial" w:cs="Arial"/>
        </w:rPr>
        <w:t>The KD-Pro4x1X-2 utilizes an updated internal layout and chipset to deliver the rich feature set of its predecessor with no increase in price. It is available to ship from stock at an MSRP of $519.</w:t>
      </w:r>
    </w:p>
    <w:p w14:paraId="173C063F" w14:textId="017287BC" w:rsidR="004115C2" w:rsidRPr="00C71736" w:rsidRDefault="004115C2" w:rsidP="00F96D5E">
      <w:pPr>
        <w:spacing w:line="360" w:lineRule="auto"/>
        <w:rPr>
          <w:rFonts w:ascii="Arial" w:hAnsi="Arial" w:cs="Arial"/>
        </w:rPr>
      </w:pPr>
    </w:p>
    <w:p w14:paraId="1E3D07CB" w14:textId="17A96BC7" w:rsidR="001F77CD" w:rsidRPr="00C71736" w:rsidRDefault="00632725" w:rsidP="001F77CD">
      <w:pPr>
        <w:spacing w:line="360" w:lineRule="auto"/>
        <w:contextualSpacing/>
        <w:rPr>
          <w:rFonts w:ascii="Arial" w:eastAsia="Arial Unicode MS" w:hAnsi="Arial" w:cs="Arial"/>
          <w:b/>
          <w:bCs/>
          <w:color w:val="000000"/>
          <w:u w:color="000000"/>
          <w:bdr w:val="nil"/>
        </w:rPr>
      </w:pPr>
      <w:r w:rsidRPr="00C71736">
        <w:rPr>
          <w:rFonts w:ascii="Arial" w:eastAsia="Arial Unicode MS" w:hAnsi="Arial" w:cs="Arial"/>
          <w:b/>
          <w:bCs/>
          <w:color w:val="000000"/>
          <w:u w:color="000000"/>
          <w:bdr w:val="nil"/>
        </w:rPr>
        <w:t>Links</w:t>
      </w:r>
    </w:p>
    <w:p w14:paraId="17206D45" w14:textId="77777777" w:rsidR="00CD25CE" w:rsidRPr="00C71736" w:rsidRDefault="00000000" w:rsidP="00CD25CE">
      <w:pPr>
        <w:spacing w:line="360" w:lineRule="auto"/>
        <w:contextualSpacing/>
        <w:rPr>
          <w:rFonts w:ascii="Arial" w:hAnsi="Arial" w:cs="Arial"/>
          <w:u w:val="single"/>
        </w:rPr>
      </w:pPr>
      <w:hyperlink r:id="rId21" w:history="1">
        <w:r w:rsidR="00CD25CE" w:rsidRPr="00C71736">
          <w:rPr>
            <w:rStyle w:val="Hyperlink"/>
            <w:rFonts w:ascii="Arial" w:hAnsi="Arial" w:cs="Arial"/>
          </w:rPr>
          <w:t>Key Digital</w:t>
        </w:r>
      </w:hyperlink>
    </w:p>
    <w:p w14:paraId="520C9DB2" w14:textId="5120612C" w:rsidR="00CD25CE" w:rsidRPr="00C71736" w:rsidRDefault="00000000" w:rsidP="00CD25CE">
      <w:pPr>
        <w:spacing w:line="360" w:lineRule="auto"/>
        <w:contextualSpacing/>
        <w:rPr>
          <w:rFonts w:ascii="Arial" w:hAnsi="Arial" w:cs="Arial"/>
          <w:u w:val="single"/>
        </w:rPr>
      </w:pPr>
      <w:hyperlink r:id="rId22" w:history="1">
        <w:r w:rsidR="00C95F43" w:rsidRPr="00C71736">
          <w:rPr>
            <w:rStyle w:val="Hyperlink"/>
            <w:rFonts w:ascii="Arial" w:hAnsi="Arial" w:cs="Arial"/>
          </w:rPr>
          <w:t>KD-Pro4x1X-2</w:t>
        </w:r>
      </w:hyperlink>
    </w:p>
    <w:p w14:paraId="490AA741" w14:textId="4F0B4A96" w:rsidR="00CD25CE" w:rsidRPr="00C71736" w:rsidRDefault="00000000" w:rsidP="00CD25CE">
      <w:pPr>
        <w:spacing w:line="360" w:lineRule="auto"/>
        <w:contextualSpacing/>
        <w:rPr>
          <w:rFonts w:ascii="Arial" w:hAnsi="Arial" w:cs="Arial"/>
        </w:rPr>
      </w:pPr>
      <w:hyperlink r:id="rId23" w:history="1">
        <w:r w:rsidR="00C95F43" w:rsidRPr="00C71736">
          <w:rPr>
            <w:rStyle w:val="Hyperlink"/>
            <w:rFonts w:ascii="Arial" w:hAnsi="Arial" w:cs="Arial"/>
          </w:rPr>
          <w:t>KD App</w:t>
        </w:r>
      </w:hyperlink>
    </w:p>
    <w:p w14:paraId="697F9D56" w14:textId="30FAFEDE" w:rsidR="00E90574" w:rsidRPr="00C71736" w:rsidRDefault="00E90574" w:rsidP="001F77CD">
      <w:pPr>
        <w:spacing w:line="360" w:lineRule="auto"/>
        <w:contextualSpacing/>
        <w:rPr>
          <w:rStyle w:val="Hyperlink"/>
          <w:rFonts w:ascii="Arial" w:eastAsia="Arial Unicode MS" w:hAnsi="Arial" w:cs="Arial"/>
          <w:bdr w:val="nil"/>
        </w:rPr>
      </w:pPr>
    </w:p>
    <w:p w14:paraId="21EB4EED" w14:textId="74277A2C" w:rsidR="00161B9D" w:rsidRPr="00C71736" w:rsidRDefault="00161B9D" w:rsidP="00161B9D">
      <w:pPr>
        <w:spacing w:line="360" w:lineRule="auto"/>
        <w:jc w:val="right"/>
        <w:rPr>
          <w:rFonts w:ascii="Arial" w:hAnsi="Arial" w:cs="Arial"/>
          <w:i/>
          <w:iCs/>
          <w:sz w:val="20"/>
          <w:szCs w:val="20"/>
        </w:rPr>
      </w:pPr>
      <w:r w:rsidRPr="00C71736">
        <w:rPr>
          <w:rFonts w:ascii="Arial" w:hAnsi="Arial" w:cs="Arial"/>
          <w:i/>
          <w:iCs/>
          <w:sz w:val="20"/>
          <w:szCs w:val="20"/>
        </w:rPr>
        <w:t xml:space="preserve">…ends </w:t>
      </w:r>
      <w:r w:rsidR="009B75AE">
        <w:rPr>
          <w:rFonts w:ascii="Arial" w:hAnsi="Arial" w:cs="Arial"/>
          <w:i/>
          <w:iCs/>
          <w:sz w:val="20"/>
          <w:szCs w:val="20"/>
        </w:rPr>
        <w:t>422</w:t>
      </w:r>
      <w:r w:rsidR="009B75AE" w:rsidRPr="00C71736">
        <w:rPr>
          <w:rFonts w:ascii="Arial" w:hAnsi="Arial" w:cs="Arial"/>
          <w:i/>
          <w:iCs/>
          <w:sz w:val="20"/>
          <w:szCs w:val="20"/>
        </w:rPr>
        <w:t xml:space="preserve"> </w:t>
      </w:r>
      <w:r w:rsidRPr="00C71736">
        <w:rPr>
          <w:rFonts w:ascii="Arial" w:hAnsi="Arial" w:cs="Arial"/>
          <w:i/>
          <w:iCs/>
          <w:sz w:val="20"/>
          <w:szCs w:val="20"/>
        </w:rPr>
        <w:t>words</w:t>
      </w:r>
    </w:p>
    <w:p w14:paraId="4ED35528" w14:textId="77777777" w:rsidR="00632725" w:rsidRPr="00C71736" w:rsidRDefault="00632725" w:rsidP="001F77CD">
      <w:pPr>
        <w:spacing w:line="360" w:lineRule="auto"/>
        <w:contextualSpacing/>
        <w:rPr>
          <w:rFonts w:ascii="Arial" w:eastAsia="Arial Unicode MS" w:hAnsi="Arial" w:cs="Arial"/>
          <w:color w:val="000000"/>
          <w:u w:color="000000"/>
          <w:bdr w:val="nil"/>
        </w:rPr>
      </w:pPr>
    </w:p>
    <w:p w14:paraId="29EBA4A6" w14:textId="3F17F027" w:rsidR="00CD25CE" w:rsidRPr="00C71736" w:rsidRDefault="00CD25CE" w:rsidP="00CD25CE">
      <w:pPr>
        <w:spacing w:line="360" w:lineRule="auto"/>
        <w:contextualSpacing/>
        <w:rPr>
          <w:rFonts w:ascii="Arial" w:hAnsi="Arial" w:cs="Arial"/>
        </w:rPr>
      </w:pPr>
      <w:r w:rsidRPr="00C71736">
        <w:rPr>
          <w:rFonts w:ascii="Arial" w:eastAsia="Arial Unicode MS" w:hAnsi="Arial" w:cs="Arial"/>
          <w:color w:val="000000"/>
          <w:u w:color="000000"/>
          <w:bdr w:val="nil"/>
        </w:rPr>
        <w:lastRenderedPageBreak/>
        <w:t>Photo File 1:</w:t>
      </w:r>
      <w:r w:rsidR="00F3640F" w:rsidRPr="00C71736">
        <w:rPr>
          <w:rFonts w:ascii="Arial" w:eastAsia="Arial Unicode MS" w:hAnsi="Arial" w:cs="Arial"/>
          <w:color w:val="000000"/>
          <w:u w:color="000000"/>
          <w:bdr w:val="nil"/>
        </w:rPr>
        <w:t xml:space="preserve"> </w:t>
      </w:r>
      <w:r w:rsidR="00996434" w:rsidRPr="00C71736">
        <w:rPr>
          <w:rFonts w:ascii="Arial" w:hAnsi="Arial" w:cs="Arial"/>
        </w:rPr>
        <w:t>KDPro4x1X2.jpg</w:t>
      </w:r>
      <w:r w:rsidRPr="00C71736">
        <w:rPr>
          <w:rFonts w:ascii="Arial" w:eastAsia="Arial Unicode MS" w:hAnsi="Arial" w:cs="Arial"/>
          <w:color w:val="000000"/>
          <w:u w:color="000000"/>
          <w:bdr w:val="nil"/>
        </w:rPr>
        <w:br/>
        <w:t xml:space="preserve">Photo Caption 1: </w:t>
      </w:r>
      <w:r w:rsidR="00996434" w:rsidRPr="00C71736">
        <w:rPr>
          <w:rFonts w:ascii="Arial" w:eastAsia="Arial Unicode MS" w:hAnsi="Arial" w:cs="Arial"/>
          <w:color w:val="000000"/>
          <w:u w:color="000000"/>
          <w:bdr w:val="nil"/>
        </w:rPr>
        <w:t xml:space="preserve">The front and rear panels of the </w:t>
      </w:r>
      <w:r w:rsidR="00F64F02" w:rsidRPr="00C71736">
        <w:rPr>
          <w:rFonts w:ascii="Arial" w:eastAsia="Arial Unicode MS" w:hAnsi="Arial" w:cs="Arial"/>
          <w:color w:val="000000"/>
          <w:u w:color="000000"/>
          <w:bdr w:val="nil"/>
        </w:rPr>
        <w:t xml:space="preserve">Key Digital </w:t>
      </w:r>
      <w:r w:rsidR="00996434" w:rsidRPr="00C71736">
        <w:rPr>
          <w:rFonts w:ascii="Arial" w:eastAsia="Arial Unicode MS" w:hAnsi="Arial" w:cs="Arial"/>
          <w:color w:val="000000"/>
          <w:u w:color="000000"/>
          <w:bdr w:val="nil"/>
        </w:rPr>
        <w:t xml:space="preserve">KD-4x1X-2 </w:t>
      </w:r>
      <w:r w:rsidR="00F64F02" w:rsidRPr="00C71736">
        <w:rPr>
          <w:rFonts w:ascii="Arial" w:eastAsia="Arial Unicode MS" w:hAnsi="Arial" w:cs="Arial"/>
          <w:color w:val="000000"/>
          <w:u w:color="000000"/>
          <w:bdr w:val="nil"/>
        </w:rPr>
        <w:t>HDMI switcher</w:t>
      </w:r>
    </w:p>
    <w:p w14:paraId="03B286F7" w14:textId="77777777" w:rsidR="00CD25CE" w:rsidRPr="00C71736" w:rsidRDefault="00CD25CE" w:rsidP="00CD25CE">
      <w:pPr>
        <w:spacing w:line="360" w:lineRule="auto"/>
        <w:contextualSpacing/>
        <w:rPr>
          <w:rFonts w:ascii="Arial" w:eastAsia="Arial Unicode MS" w:hAnsi="Arial" w:cs="Arial"/>
          <w:color w:val="000000"/>
          <w:u w:color="000000"/>
          <w:bdr w:val="nil"/>
        </w:rPr>
      </w:pPr>
    </w:p>
    <w:p w14:paraId="5018344C" w14:textId="4C644B2E" w:rsidR="00CD25CE" w:rsidRPr="00C71736" w:rsidRDefault="00CD25CE" w:rsidP="00CD25CE">
      <w:pPr>
        <w:spacing w:line="360" w:lineRule="auto"/>
        <w:contextualSpacing/>
        <w:rPr>
          <w:rFonts w:ascii="Arial" w:hAnsi="Arial" w:cs="Arial"/>
        </w:rPr>
      </w:pPr>
      <w:r w:rsidRPr="00C71736">
        <w:rPr>
          <w:rFonts w:ascii="Arial" w:eastAsia="Arial Unicode MS" w:hAnsi="Arial" w:cs="Arial"/>
          <w:color w:val="000000"/>
          <w:u w:color="000000"/>
          <w:bdr w:val="nil"/>
        </w:rPr>
        <w:t xml:space="preserve">Photo file </w:t>
      </w:r>
      <w:r w:rsidR="00F3640F" w:rsidRPr="00C71736">
        <w:rPr>
          <w:rFonts w:ascii="Arial" w:eastAsia="Arial Unicode MS" w:hAnsi="Arial" w:cs="Arial"/>
          <w:color w:val="000000"/>
          <w:u w:color="000000"/>
          <w:bdr w:val="nil"/>
        </w:rPr>
        <w:t>2</w:t>
      </w:r>
      <w:r w:rsidRPr="00C71736">
        <w:rPr>
          <w:rFonts w:ascii="Arial" w:eastAsia="Arial Unicode MS" w:hAnsi="Arial" w:cs="Arial"/>
          <w:color w:val="000000"/>
          <w:u w:color="000000"/>
          <w:bdr w:val="nil"/>
        </w:rPr>
        <w:t xml:space="preserve">: </w:t>
      </w:r>
      <w:r w:rsidR="00996434" w:rsidRPr="00C71736">
        <w:rPr>
          <w:rFonts w:ascii="Arial" w:hAnsi="Arial" w:cs="Arial"/>
        </w:rPr>
        <w:t>WebUI.jpg</w:t>
      </w:r>
    </w:p>
    <w:p w14:paraId="4B9B16BC" w14:textId="00A5FDDB" w:rsidR="00CD25CE" w:rsidRPr="00C71736" w:rsidRDefault="00CD25CE" w:rsidP="00CD25CE">
      <w:pPr>
        <w:spacing w:line="360" w:lineRule="auto"/>
        <w:contextualSpacing/>
        <w:rPr>
          <w:rFonts w:ascii="Arial" w:eastAsia="Arial Unicode MS" w:hAnsi="Arial" w:cs="Arial"/>
          <w:color w:val="000000"/>
          <w:u w:color="000000"/>
          <w:bdr w:val="nil"/>
        </w:rPr>
      </w:pPr>
      <w:r w:rsidRPr="00C71736">
        <w:rPr>
          <w:rFonts w:ascii="Arial" w:eastAsia="Arial Unicode MS" w:hAnsi="Arial" w:cs="Arial"/>
          <w:color w:val="000000"/>
          <w:u w:color="000000"/>
          <w:bdr w:val="nil"/>
        </w:rPr>
        <w:t xml:space="preserve">Photo caption </w:t>
      </w:r>
      <w:r w:rsidR="00F3640F" w:rsidRPr="00C71736">
        <w:rPr>
          <w:rFonts w:ascii="Arial" w:eastAsia="Arial Unicode MS" w:hAnsi="Arial" w:cs="Arial"/>
          <w:color w:val="000000"/>
          <w:u w:color="000000"/>
          <w:bdr w:val="nil"/>
        </w:rPr>
        <w:t>2</w:t>
      </w:r>
      <w:r w:rsidRPr="00C71736">
        <w:rPr>
          <w:rFonts w:ascii="Arial" w:eastAsia="Arial Unicode MS" w:hAnsi="Arial" w:cs="Arial"/>
          <w:color w:val="000000"/>
          <w:u w:color="000000"/>
          <w:bdr w:val="nil"/>
        </w:rPr>
        <w:t xml:space="preserve">: </w:t>
      </w:r>
      <w:r w:rsidR="00F64F02" w:rsidRPr="00C71736">
        <w:rPr>
          <w:rFonts w:ascii="Arial" w:eastAsia="Arial Unicode MS" w:hAnsi="Arial" w:cs="Arial"/>
          <w:color w:val="000000"/>
          <w:u w:color="000000"/>
          <w:bdr w:val="nil"/>
        </w:rPr>
        <w:t>The Key Digital KD-4x1X-2 HDMI switcher feature</w:t>
      </w:r>
      <w:r w:rsidR="00D17D50" w:rsidRPr="00C71736">
        <w:rPr>
          <w:rFonts w:ascii="Arial" w:eastAsia="Arial Unicode MS" w:hAnsi="Arial" w:cs="Arial"/>
          <w:color w:val="000000"/>
          <w:u w:color="000000"/>
          <w:bdr w:val="nil"/>
        </w:rPr>
        <w:t>s</w:t>
      </w:r>
      <w:r w:rsidR="00F64F02" w:rsidRPr="00C71736">
        <w:rPr>
          <w:rFonts w:ascii="Arial" w:eastAsia="Arial Unicode MS" w:hAnsi="Arial" w:cs="Arial"/>
          <w:color w:val="000000"/>
          <w:u w:color="000000"/>
          <w:bdr w:val="nil"/>
        </w:rPr>
        <w:t xml:space="preserve"> a </w:t>
      </w:r>
      <w:r w:rsidRPr="00C71736">
        <w:rPr>
          <w:rFonts w:ascii="Arial" w:eastAsia="Arial Unicode MS" w:hAnsi="Arial" w:cs="Arial"/>
          <w:color w:val="000000"/>
          <w:u w:color="000000"/>
          <w:bdr w:val="nil"/>
        </w:rPr>
        <w:t>built</w:t>
      </w:r>
      <w:r w:rsidR="00F64F02" w:rsidRPr="00C71736">
        <w:rPr>
          <w:rFonts w:ascii="Arial" w:eastAsia="Arial Unicode MS" w:hAnsi="Arial" w:cs="Arial"/>
          <w:color w:val="000000"/>
          <w:u w:color="000000"/>
          <w:bdr w:val="nil"/>
        </w:rPr>
        <w:t xml:space="preserve">-in web GUI interface that provides </w:t>
      </w:r>
      <w:r w:rsidR="00D17D50" w:rsidRPr="00C71736">
        <w:rPr>
          <w:rFonts w:ascii="Arial" w:eastAsia="Arial Unicode MS" w:hAnsi="Arial" w:cs="Arial"/>
          <w:color w:val="000000"/>
          <w:u w:color="000000"/>
          <w:bdr w:val="nil"/>
        </w:rPr>
        <w:t xml:space="preserve">a complete system control </w:t>
      </w:r>
      <w:proofErr w:type="gramStart"/>
      <w:r w:rsidR="00D17D50" w:rsidRPr="00C71736">
        <w:rPr>
          <w:rFonts w:ascii="Arial" w:eastAsia="Arial Unicode MS" w:hAnsi="Arial" w:cs="Arial"/>
          <w:color w:val="000000"/>
          <w:u w:color="000000"/>
          <w:bdr w:val="nil"/>
        </w:rPr>
        <w:t>solution</w:t>
      </w:r>
      <w:proofErr w:type="gramEnd"/>
      <w:r w:rsidRPr="00C71736">
        <w:rPr>
          <w:rFonts w:ascii="Arial" w:eastAsia="Arial Unicode MS" w:hAnsi="Arial" w:cs="Arial"/>
          <w:color w:val="000000"/>
          <w:u w:color="000000"/>
          <w:bdr w:val="nil"/>
        </w:rPr>
        <w:t xml:space="preserve"> </w:t>
      </w:r>
    </w:p>
    <w:p w14:paraId="63890F22" w14:textId="77777777" w:rsidR="00996434" w:rsidRPr="00C71736" w:rsidRDefault="00996434" w:rsidP="00996434">
      <w:pPr>
        <w:spacing w:line="360" w:lineRule="auto"/>
        <w:contextualSpacing/>
        <w:rPr>
          <w:rFonts w:ascii="Arial" w:hAnsi="Arial" w:cs="Arial"/>
        </w:rPr>
      </w:pPr>
    </w:p>
    <w:p w14:paraId="1FDA9482" w14:textId="1EC8B7E1" w:rsidR="00B50C30" w:rsidRPr="00C71736" w:rsidRDefault="00B50C30" w:rsidP="001F77CD">
      <w:pPr>
        <w:pStyle w:val="BodyA"/>
        <w:spacing w:line="360" w:lineRule="auto"/>
        <w:contextualSpacing/>
        <w:rPr>
          <w:rFonts w:ascii="Arial" w:eastAsia="Arial Unicode MS" w:hAnsi="Arial" w:cs="Arial"/>
          <w:noProof w:val="0"/>
          <w:bdr w:val="nil"/>
        </w:rPr>
      </w:pPr>
      <w:r w:rsidRPr="00C71736">
        <w:rPr>
          <w:rFonts w:ascii="Arial" w:eastAsia="Arial Unicode MS" w:hAnsi="Arial" w:cs="Arial"/>
          <w:b/>
          <w:noProof w:val="0"/>
          <w:bdr w:val="nil"/>
        </w:rPr>
        <w:t>About</w:t>
      </w:r>
      <w:r w:rsidR="00226EB1" w:rsidRPr="00C71736">
        <w:rPr>
          <w:rFonts w:ascii="Arial" w:eastAsia="Arial Unicode MS" w:hAnsi="Arial" w:cs="Arial"/>
          <w:b/>
          <w:noProof w:val="0"/>
          <w:bdr w:val="nil"/>
        </w:rPr>
        <w:t xml:space="preserve"> </w:t>
      </w:r>
      <w:r w:rsidRPr="00C71736">
        <w:rPr>
          <w:rFonts w:ascii="Arial" w:eastAsia="Arial Unicode MS" w:hAnsi="Arial" w:cs="Arial"/>
          <w:b/>
          <w:noProof w:val="0"/>
          <w:bdr w:val="nil"/>
        </w:rPr>
        <w:t>Key</w:t>
      </w:r>
      <w:r w:rsidR="00226EB1" w:rsidRPr="00C71736">
        <w:rPr>
          <w:rFonts w:ascii="Arial" w:eastAsia="Arial Unicode MS" w:hAnsi="Arial" w:cs="Arial"/>
          <w:b/>
          <w:noProof w:val="0"/>
          <w:bdr w:val="nil"/>
        </w:rPr>
        <w:t xml:space="preserve"> </w:t>
      </w:r>
      <w:r w:rsidRPr="00C71736">
        <w:rPr>
          <w:rFonts w:ascii="Arial" w:eastAsia="Arial Unicode MS" w:hAnsi="Arial" w:cs="Arial"/>
          <w:b/>
          <w:noProof w:val="0"/>
          <w:bdr w:val="nil"/>
        </w:rPr>
        <w:t>Digital</w:t>
      </w:r>
      <w:r w:rsidRPr="00C71736">
        <w:rPr>
          <w:rFonts w:ascii="Arial" w:eastAsia="Arial Unicode MS" w:hAnsi="Arial" w:cs="Arial"/>
          <w:noProof w:val="0"/>
          <w:bdr w:val="nil"/>
        </w:rPr>
        <w:t>:</w:t>
      </w:r>
    </w:p>
    <w:p w14:paraId="1F8013D3" w14:textId="0305419E" w:rsidR="00B50C30" w:rsidRPr="00C71736" w:rsidRDefault="00B50C30" w:rsidP="001F77CD">
      <w:pPr>
        <w:pStyle w:val="BodyA"/>
        <w:spacing w:line="360" w:lineRule="auto"/>
        <w:contextualSpacing/>
        <w:rPr>
          <w:rFonts w:ascii="Arial" w:hAnsi="Arial" w:cs="Arial"/>
          <w:noProof w:val="0"/>
        </w:rPr>
      </w:pPr>
      <w:r w:rsidRPr="00C71736">
        <w:rPr>
          <w:rFonts w:ascii="Arial" w:hAnsi="Arial" w:cs="Arial"/>
          <w:noProof w:val="0"/>
        </w:rPr>
        <w:t>Established</w:t>
      </w:r>
      <w:r w:rsidR="00226EB1" w:rsidRPr="00C71736">
        <w:rPr>
          <w:rFonts w:ascii="Arial" w:hAnsi="Arial" w:cs="Arial"/>
          <w:noProof w:val="0"/>
        </w:rPr>
        <w:t xml:space="preserve"> </w:t>
      </w:r>
      <w:r w:rsidRPr="00C71736">
        <w:rPr>
          <w:rFonts w:ascii="Arial" w:hAnsi="Arial" w:cs="Arial"/>
          <w:noProof w:val="0"/>
        </w:rPr>
        <w:t>in</w:t>
      </w:r>
      <w:r w:rsidR="00226EB1" w:rsidRPr="00C71736">
        <w:rPr>
          <w:rFonts w:ascii="Arial" w:hAnsi="Arial" w:cs="Arial"/>
          <w:noProof w:val="0"/>
        </w:rPr>
        <w:t xml:space="preserve"> </w:t>
      </w:r>
      <w:r w:rsidRPr="00C71736">
        <w:rPr>
          <w:rFonts w:ascii="Arial" w:hAnsi="Arial" w:cs="Arial"/>
          <w:noProof w:val="0"/>
        </w:rPr>
        <w:t>1999,</w:t>
      </w:r>
      <w:r w:rsidR="00226EB1" w:rsidRPr="00C71736">
        <w:rPr>
          <w:rFonts w:ascii="Arial" w:hAnsi="Arial" w:cs="Arial"/>
          <w:noProof w:val="0"/>
        </w:rPr>
        <w:t xml:space="preserve"> </w:t>
      </w:r>
      <w:r w:rsidRPr="00C71736">
        <w:rPr>
          <w:rFonts w:ascii="Arial" w:hAnsi="Arial" w:cs="Arial"/>
          <w:noProof w:val="0"/>
        </w:rPr>
        <w:t>Key</w:t>
      </w:r>
      <w:r w:rsidR="00226EB1" w:rsidRPr="00C71736">
        <w:rPr>
          <w:rFonts w:ascii="Arial" w:hAnsi="Arial" w:cs="Arial"/>
          <w:noProof w:val="0"/>
        </w:rPr>
        <w:t xml:space="preserve"> </w:t>
      </w:r>
      <w:r w:rsidRPr="00C71736">
        <w:rPr>
          <w:rFonts w:ascii="Arial" w:hAnsi="Arial" w:cs="Arial"/>
          <w:noProof w:val="0"/>
        </w:rPr>
        <w:t>Digital</w:t>
      </w:r>
      <w:r w:rsidR="00AD6C8E" w:rsidRPr="00C71736">
        <w:rPr>
          <w:rFonts w:ascii="Arial" w:hAnsi="Arial" w:cs="Arial"/>
          <w:noProof w:val="0"/>
          <w:vertAlign w:val="superscript"/>
        </w:rPr>
        <w:t>®</w:t>
      </w:r>
      <w:r w:rsidR="00226EB1" w:rsidRPr="00C71736">
        <w:rPr>
          <w:rFonts w:ascii="Arial" w:hAnsi="Arial" w:cs="Arial"/>
          <w:noProof w:val="0"/>
        </w:rPr>
        <w:t xml:space="preserve"> </w:t>
      </w:r>
      <w:r w:rsidRPr="00C71736">
        <w:rPr>
          <w:rFonts w:ascii="Arial" w:hAnsi="Arial" w:cs="Arial"/>
          <w:noProof w:val="0"/>
        </w:rPr>
        <w:t>designs</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engineers</w:t>
      </w:r>
      <w:r w:rsidR="00226EB1" w:rsidRPr="00C71736">
        <w:rPr>
          <w:rFonts w:ascii="Arial" w:hAnsi="Arial" w:cs="Arial"/>
          <w:noProof w:val="0"/>
        </w:rPr>
        <w:t xml:space="preserve"> </w:t>
      </w:r>
      <w:r w:rsidRPr="00C71736">
        <w:rPr>
          <w:rFonts w:ascii="Arial" w:hAnsi="Arial" w:cs="Arial"/>
          <w:noProof w:val="0"/>
        </w:rPr>
        <w:t>intuitive</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A/V</w:t>
      </w:r>
      <w:r w:rsidR="00226EB1" w:rsidRPr="00C71736">
        <w:rPr>
          <w:rFonts w:ascii="Arial" w:hAnsi="Arial" w:cs="Arial"/>
          <w:noProof w:val="0"/>
        </w:rPr>
        <w:t xml:space="preserve"> </w:t>
      </w:r>
      <w:r w:rsidRPr="00C71736">
        <w:rPr>
          <w:rFonts w:ascii="Arial" w:hAnsi="Arial" w:cs="Arial"/>
          <w:noProof w:val="0"/>
        </w:rPr>
        <w:t>connectivity</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control</w:t>
      </w:r>
      <w:r w:rsidR="00226EB1" w:rsidRPr="00C71736">
        <w:rPr>
          <w:rFonts w:ascii="Arial" w:hAnsi="Arial" w:cs="Arial"/>
          <w:noProof w:val="0"/>
        </w:rPr>
        <w:t xml:space="preserve"> </w:t>
      </w:r>
      <w:r w:rsidRPr="00C71736">
        <w:rPr>
          <w:rFonts w:ascii="Arial" w:hAnsi="Arial" w:cs="Arial"/>
          <w:noProof w:val="0"/>
        </w:rPr>
        <w:t>solutions</w:t>
      </w:r>
      <w:r w:rsidR="00226EB1" w:rsidRPr="00C71736">
        <w:rPr>
          <w:rFonts w:ascii="Arial" w:hAnsi="Arial" w:cs="Arial"/>
          <w:noProof w:val="0"/>
        </w:rPr>
        <w:t xml:space="preserve"> </w:t>
      </w:r>
      <w:r w:rsidRPr="00C71736">
        <w:rPr>
          <w:rFonts w:ascii="Arial" w:hAnsi="Arial" w:cs="Arial"/>
          <w:noProof w:val="0"/>
        </w:rPr>
        <w:t>that</w:t>
      </w:r>
      <w:r w:rsidR="00226EB1" w:rsidRPr="00C71736">
        <w:rPr>
          <w:rFonts w:ascii="Arial" w:hAnsi="Arial" w:cs="Arial"/>
          <w:noProof w:val="0"/>
        </w:rPr>
        <w:t xml:space="preserve"> </w:t>
      </w:r>
      <w:r w:rsidRPr="00C71736">
        <w:rPr>
          <w:rFonts w:ascii="Arial" w:hAnsi="Arial" w:cs="Arial"/>
          <w:noProof w:val="0"/>
        </w:rPr>
        <w:t>embody</w:t>
      </w:r>
      <w:r w:rsidR="00226EB1" w:rsidRPr="00C71736">
        <w:rPr>
          <w:rFonts w:ascii="Arial" w:hAnsi="Arial" w:cs="Arial"/>
          <w:noProof w:val="0"/>
        </w:rPr>
        <w:t xml:space="preserve"> </w:t>
      </w:r>
      <w:r w:rsidRPr="00C71736">
        <w:rPr>
          <w:rFonts w:ascii="Arial" w:hAnsi="Arial" w:cs="Arial"/>
          <w:noProof w:val="0"/>
        </w:rPr>
        <w:t>excellence.</w:t>
      </w:r>
      <w:r w:rsidR="00226EB1" w:rsidRPr="00C71736">
        <w:rPr>
          <w:rFonts w:ascii="Arial" w:hAnsi="Arial" w:cs="Arial"/>
          <w:noProof w:val="0"/>
        </w:rPr>
        <w:t xml:space="preserve"> </w:t>
      </w:r>
      <w:r w:rsidRPr="00C71736">
        <w:rPr>
          <w:rFonts w:ascii="Arial" w:hAnsi="Arial" w:cs="Arial"/>
          <w:noProof w:val="0"/>
        </w:rPr>
        <w:t>Key</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delivers</w:t>
      </w:r>
      <w:r w:rsidR="00226EB1" w:rsidRPr="00C71736">
        <w:rPr>
          <w:rFonts w:ascii="Arial" w:hAnsi="Arial" w:cs="Arial"/>
          <w:noProof w:val="0"/>
        </w:rPr>
        <w:t xml:space="preserve"> </w:t>
      </w:r>
      <w:r w:rsidRPr="00C71736">
        <w:rPr>
          <w:rFonts w:ascii="Arial" w:hAnsi="Arial" w:cs="Arial"/>
          <w:noProof w:val="0"/>
        </w:rPr>
        <w:t>reliable,</w:t>
      </w:r>
      <w:r w:rsidR="00226EB1" w:rsidRPr="00C71736">
        <w:rPr>
          <w:rFonts w:ascii="Arial" w:hAnsi="Arial" w:cs="Arial"/>
          <w:noProof w:val="0"/>
        </w:rPr>
        <w:t xml:space="preserve"> </w:t>
      </w:r>
      <w:r w:rsidRPr="00C71736">
        <w:rPr>
          <w:rFonts w:ascii="Arial" w:hAnsi="Arial" w:cs="Arial"/>
          <w:noProof w:val="0"/>
        </w:rPr>
        <w:t>superior-quality,</w:t>
      </w:r>
      <w:r w:rsidR="00226EB1" w:rsidRPr="00C71736">
        <w:rPr>
          <w:rFonts w:ascii="Arial" w:hAnsi="Arial" w:cs="Arial"/>
          <w:noProof w:val="0"/>
        </w:rPr>
        <w:t xml:space="preserve"> </w:t>
      </w:r>
      <w:proofErr w:type="gramStart"/>
      <w:r w:rsidRPr="00C71736">
        <w:rPr>
          <w:rFonts w:ascii="Arial" w:hAnsi="Arial" w:cs="Arial"/>
          <w:noProof w:val="0"/>
        </w:rPr>
        <w:t>easily-implemented</w:t>
      </w:r>
      <w:proofErr w:type="gramEnd"/>
      <w:r w:rsidRPr="00C71736">
        <w:rPr>
          <w:rFonts w:ascii="Arial" w:hAnsi="Arial" w:cs="Arial"/>
          <w:noProof w:val="0"/>
        </w:rPr>
        <w:t>,</w:t>
      </w:r>
      <w:r w:rsidR="00226EB1" w:rsidRPr="00C71736">
        <w:rPr>
          <w:rFonts w:ascii="Arial" w:hAnsi="Arial" w:cs="Arial"/>
          <w:noProof w:val="0"/>
        </w:rPr>
        <w:t xml:space="preserve"> </w:t>
      </w:r>
      <w:r w:rsidRPr="00C71736">
        <w:rPr>
          <w:rFonts w:ascii="Arial" w:hAnsi="Arial" w:cs="Arial"/>
          <w:noProof w:val="0"/>
        </w:rPr>
        <w:t>versatile,</w:t>
      </w:r>
      <w:r w:rsidR="00226EB1" w:rsidRPr="00C71736">
        <w:rPr>
          <w:rFonts w:ascii="Arial" w:hAnsi="Arial" w:cs="Arial"/>
          <w:noProof w:val="0"/>
        </w:rPr>
        <w:t xml:space="preserve"> </w:t>
      </w:r>
      <w:r w:rsidRPr="00C71736">
        <w:rPr>
          <w:rFonts w:ascii="Arial" w:hAnsi="Arial" w:cs="Arial"/>
          <w:noProof w:val="0"/>
        </w:rPr>
        <w:t>high-performance</w:t>
      </w:r>
      <w:r w:rsidR="00226EB1" w:rsidRPr="00C71736">
        <w:rPr>
          <w:rFonts w:ascii="Arial" w:hAnsi="Arial" w:cs="Arial"/>
          <w:noProof w:val="0"/>
        </w:rPr>
        <w:t xml:space="preserve"> </w:t>
      </w:r>
      <w:r w:rsidRPr="00C71736">
        <w:rPr>
          <w:rFonts w:ascii="Arial" w:hAnsi="Arial" w:cs="Arial"/>
          <w:noProof w:val="0"/>
        </w:rPr>
        <w:t>products</w:t>
      </w:r>
      <w:r w:rsidR="00226EB1" w:rsidRPr="00C71736">
        <w:rPr>
          <w:rFonts w:ascii="Arial" w:hAnsi="Arial" w:cs="Arial"/>
          <w:noProof w:val="0"/>
        </w:rPr>
        <w:t xml:space="preserve"> </w:t>
      </w:r>
      <w:r w:rsidRPr="00C71736">
        <w:rPr>
          <w:rFonts w:ascii="Arial" w:hAnsi="Arial" w:cs="Arial"/>
          <w:noProof w:val="0"/>
        </w:rPr>
        <w:t>for</w:t>
      </w:r>
      <w:r w:rsidR="00226EB1" w:rsidRPr="00C71736">
        <w:rPr>
          <w:rFonts w:ascii="Arial" w:hAnsi="Arial" w:cs="Arial"/>
          <w:noProof w:val="0"/>
        </w:rPr>
        <w:t xml:space="preserve"> </w:t>
      </w:r>
      <w:r w:rsidRPr="00C71736">
        <w:rPr>
          <w:rFonts w:ascii="Arial" w:hAnsi="Arial" w:cs="Arial"/>
          <w:noProof w:val="0"/>
        </w:rPr>
        <w:t>corporate,</w:t>
      </w:r>
      <w:r w:rsidR="00226EB1" w:rsidRPr="00C71736">
        <w:rPr>
          <w:rFonts w:ascii="Arial" w:hAnsi="Arial" w:cs="Arial"/>
          <w:noProof w:val="0"/>
        </w:rPr>
        <w:t xml:space="preserve"> </w:t>
      </w:r>
      <w:r w:rsidRPr="00C71736">
        <w:rPr>
          <w:rFonts w:ascii="Arial" w:hAnsi="Arial" w:cs="Arial"/>
          <w:noProof w:val="0"/>
        </w:rPr>
        <w:t>education,</w:t>
      </w:r>
      <w:r w:rsidR="00226EB1" w:rsidRPr="00C71736">
        <w:rPr>
          <w:rFonts w:ascii="Arial" w:hAnsi="Arial" w:cs="Arial"/>
          <w:noProof w:val="0"/>
        </w:rPr>
        <w:t xml:space="preserve"> </w:t>
      </w:r>
      <w:r w:rsidRPr="00C71736">
        <w:rPr>
          <w:rFonts w:ascii="Arial" w:hAnsi="Arial" w:cs="Arial"/>
          <w:noProof w:val="0"/>
        </w:rPr>
        <w:t>government,</w:t>
      </w:r>
      <w:r w:rsidR="00226EB1" w:rsidRPr="00C71736">
        <w:rPr>
          <w:rFonts w:ascii="Arial" w:hAnsi="Arial" w:cs="Arial"/>
          <w:noProof w:val="0"/>
        </w:rPr>
        <w:t xml:space="preserve"> </w:t>
      </w:r>
      <w:r w:rsidRPr="00C71736">
        <w:rPr>
          <w:rFonts w:ascii="Arial" w:hAnsi="Arial" w:cs="Arial"/>
          <w:noProof w:val="0"/>
        </w:rPr>
        <w:t>house-of-worship,</w:t>
      </w:r>
      <w:r w:rsidR="00226EB1" w:rsidRPr="00C71736">
        <w:rPr>
          <w:rFonts w:ascii="Arial" w:hAnsi="Arial" w:cs="Arial"/>
          <w:noProof w:val="0"/>
        </w:rPr>
        <w:t xml:space="preserve"> </w:t>
      </w:r>
      <w:r w:rsidRPr="00C71736">
        <w:rPr>
          <w:rFonts w:ascii="Arial" w:hAnsi="Arial" w:cs="Arial"/>
          <w:noProof w:val="0"/>
        </w:rPr>
        <w:t>bar</w:t>
      </w:r>
      <w:r w:rsidR="00226EB1" w:rsidRPr="00C71736">
        <w:rPr>
          <w:rFonts w:ascii="Arial" w:hAnsi="Arial" w:cs="Arial"/>
          <w:noProof w:val="0"/>
        </w:rPr>
        <w:t xml:space="preserve"> </w:t>
      </w:r>
      <w:r w:rsidRPr="00C71736">
        <w:rPr>
          <w:rFonts w:ascii="Arial" w:hAnsi="Arial" w:cs="Arial"/>
          <w:noProof w:val="0"/>
        </w:rPr>
        <w:t>&amp;</w:t>
      </w:r>
      <w:r w:rsidR="00226EB1" w:rsidRPr="00C71736">
        <w:rPr>
          <w:rFonts w:ascii="Arial" w:hAnsi="Arial" w:cs="Arial"/>
          <w:noProof w:val="0"/>
        </w:rPr>
        <w:t xml:space="preserve"> </w:t>
      </w:r>
      <w:r w:rsidRPr="00C71736">
        <w:rPr>
          <w:rFonts w:ascii="Arial" w:hAnsi="Arial" w:cs="Arial"/>
          <w:noProof w:val="0"/>
        </w:rPr>
        <w:t>restaurant,</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signage</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residential</w:t>
      </w:r>
      <w:r w:rsidR="00226EB1" w:rsidRPr="00C71736">
        <w:rPr>
          <w:rFonts w:ascii="Arial" w:hAnsi="Arial" w:cs="Arial"/>
          <w:noProof w:val="0"/>
        </w:rPr>
        <w:t xml:space="preserve"> </w:t>
      </w:r>
      <w:r w:rsidRPr="00C71736">
        <w:rPr>
          <w:rFonts w:ascii="Arial" w:hAnsi="Arial" w:cs="Arial"/>
          <w:noProof w:val="0"/>
        </w:rPr>
        <w:t>A/V</w:t>
      </w:r>
      <w:r w:rsidR="00226EB1" w:rsidRPr="00C71736">
        <w:rPr>
          <w:rFonts w:ascii="Arial" w:hAnsi="Arial" w:cs="Arial"/>
          <w:noProof w:val="0"/>
        </w:rPr>
        <w:t xml:space="preserve"> </w:t>
      </w:r>
      <w:r w:rsidRPr="00C71736">
        <w:rPr>
          <w:rFonts w:ascii="Arial" w:hAnsi="Arial" w:cs="Arial"/>
          <w:noProof w:val="0"/>
        </w:rPr>
        <w:t>applications.</w:t>
      </w:r>
      <w:r w:rsidR="00226EB1" w:rsidRPr="00C71736">
        <w:rPr>
          <w:rFonts w:ascii="Arial" w:hAnsi="Arial" w:cs="Arial"/>
          <w:noProof w:val="0"/>
        </w:rPr>
        <w:t xml:space="preserve">  </w:t>
      </w:r>
    </w:p>
    <w:p w14:paraId="0F853BE7" w14:textId="77777777" w:rsidR="00B50C30" w:rsidRPr="00C71736" w:rsidRDefault="00B50C30" w:rsidP="001F77CD">
      <w:pPr>
        <w:pStyle w:val="BodyA"/>
        <w:spacing w:line="360" w:lineRule="auto"/>
        <w:contextualSpacing/>
        <w:rPr>
          <w:rFonts w:ascii="Arial" w:hAnsi="Arial" w:cs="Arial"/>
          <w:noProof w:val="0"/>
        </w:rPr>
      </w:pPr>
    </w:p>
    <w:p w14:paraId="0557D3E1" w14:textId="04546C01" w:rsidR="00B50C30" w:rsidRPr="00C71736" w:rsidRDefault="00B50C30" w:rsidP="001F77CD">
      <w:pPr>
        <w:pStyle w:val="BodyA"/>
        <w:spacing w:line="360" w:lineRule="auto"/>
        <w:contextualSpacing/>
        <w:rPr>
          <w:rFonts w:ascii="Arial" w:hAnsi="Arial" w:cs="Arial"/>
          <w:noProof w:val="0"/>
        </w:rPr>
      </w:pPr>
      <w:r w:rsidRPr="00C71736">
        <w:rPr>
          <w:rFonts w:ascii="Arial" w:hAnsi="Arial" w:cs="Arial"/>
          <w:noProof w:val="0"/>
        </w:rPr>
        <w:t>Founded</w:t>
      </w:r>
      <w:r w:rsidR="00226EB1" w:rsidRPr="00C71736">
        <w:rPr>
          <w:rFonts w:ascii="Arial" w:hAnsi="Arial" w:cs="Arial"/>
          <w:noProof w:val="0"/>
        </w:rPr>
        <w:t xml:space="preserve"> </w:t>
      </w:r>
      <w:r w:rsidRPr="00C71736">
        <w:rPr>
          <w:rFonts w:ascii="Arial" w:hAnsi="Arial" w:cs="Arial"/>
          <w:noProof w:val="0"/>
        </w:rPr>
        <w:t>by</w:t>
      </w:r>
      <w:r w:rsidR="00226EB1" w:rsidRPr="00C71736">
        <w:rPr>
          <w:rFonts w:ascii="Arial" w:hAnsi="Arial" w:cs="Arial"/>
          <w:noProof w:val="0"/>
        </w:rPr>
        <w:t xml:space="preserve"> </w:t>
      </w:r>
      <w:r w:rsidRPr="00C71736">
        <w:rPr>
          <w:rFonts w:ascii="Arial" w:hAnsi="Arial" w:cs="Arial"/>
          <w:noProof w:val="0"/>
        </w:rPr>
        <w:t>innovator</w:t>
      </w:r>
      <w:r w:rsidR="00226EB1" w:rsidRPr="00C71736">
        <w:rPr>
          <w:rFonts w:ascii="Arial" w:hAnsi="Arial" w:cs="Arial"/>
          <w:noProof w:val="0"/>
        </w:rPr>
        <w:t xml:space="preserve"> </w:t>
      </w:r>
      <w:r w:rsidRPr="00C71736">
        <w:rPr>
          <w:rFonts w:ascii="Arial" w:hAnsi="Arial" w:cs="Arial"/>
          <w:noProof w:val="0"/>
        </w:rPr>
        <w:t>Mike</w:t>
      </w:r>
      <w:r w:rsidR="00226EB1" w:rsidRPr="00C71736">
        <w:rPr>
          <w:rFonts w:ascii="Arial" w:hAnsi="Arial" w:cs="Arial"/>
          <w:noProof w:val="0"/>
        </w:rPr>
        <w:t xml:space="preserve"> </w:t>
      </w:r>
      <w:r w:rsidRPr="00C71736">
        <w:rPr>
          <w:rFonts w:ascii="Arial" w:hAnsi="Arial" w:cs="Arial"/>
          <w:noProof w:val="0"/>
        </w:rPr>
        <w:t>Tsinberg,</w:t>
      </w:r>
      <w:r w:rsidR="00226EB1" w:rsidRPr="00C71736">
        <w:rPr>
          <w:rFonts w:ascii="Arial" w:hAnsi="Arial" w:cs="Arial"/>
          <w:noProof w:val="0"/>
        </w:rPr>
        <w:t xml:space="preserve"> </w:t>
      </w:r>
      <w:r w:rsidRPr="00C71736">
        <w:rPr>
          <w:rFonts w:ascii="Arial" w:hAnsi="Arial" w:cs="Arial"/>
          <w:noProof w:val="0"/>
        </w:rPr>
        <w:t>holder</w:t>
      </w:r>
      <w:r w:rsidR="00226EB1" w:rsidRPr="00C71736">
        <w:rPr>
          <w:rFonts w:ascii="Arial" w:hAnsi="Arial" w:cs="Arial"/>
          <w:noProof w:val="0"/>
        </w:rPr>
        <w:t xml:space="preserve"> </w:t>
      </w:r>
      <w:r w:rsidRPr="00C71736">
        <w:rPr>
          <w:rFonts w:ascii="Arial" w:hAnsi="Arial" w:cs="Arial"/>
          <w:noProof w:val="0"/>
        </w:rPr>
        <w:t>of</w:t>
      </w:r>
      <w:r w:rsidR="00226EB1" w:rsidRPr="00C71736">
        <w:rPr>
          <w:rFonts w:ascii="Arial" w:hAnsi="Arial" w:cs="Arial"/>
          <w:noProof w:val="0"/>
        </w:rPr>
        <w:t xml:space="preserve"> </w:t>
      </w:r>
      <w:r w:rsidRPr="00C71736">
        <w:rPr>
          <w:rFonts w:ascii="Arial" w:hAnsi="Arial" w:cs="Arial"/>
          <w:noProof w:val="0"/>
        </w:rPr>
        <w:t>over</w:t>
      </w:r>
      <w:r w:rsidR="00226EB1" w:rsidRPr="00C71736">
        <w:rPr>
          <w:rFonts w:ascii="Arial" w:hAnsi="Arial" w:cs="Arial"/>
          <w:noProof w:val="0"/>
        </w:rPr>
        <w:t xml:space="preserve"> </w:t>
      </w:r>
      <w:r w:rsidRPr="00C71736">
        <w:rPr>
          <w:rFonts w:ascii="Arial" w:hAnsi="Arial" w:cs="Arial"/>
          <w:noProof w:val="0"/>
        </w:rPr>
        <w:t>40</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video</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HDTV</w:t>
      </w:r>
      <w:r w:rsidR="00226EB1" w:rsidRPr="00C71736">
        <w:rPr>
          <w:rFonts w:ascii="Arial" w:hAnsi="Arial" w:cs="Arial"/>
          <w:noProof w:val="0"/>
        </w:rPr>
        <w:t xml:space="preserve"> </w:t>
      </w:r>
      <w:r w:rsidRPr="00C71736">
        <w:rPr>
          <w:rFonts w:ascii="Arial" w:hAnsi="Arial" w:cs="Arial"/>
          <w:noProof w:val="0"/>
        </w:rPr>
        <w:t>patents,</w:t>
      </w:r>
      <w:r w:rsidR="00226EB1" w:rsidRPr="00C71736">
        <w:rPr>
          <w:rFonts w:ascii="Arial" w:hAnsi="Arial" w:cs="Arial"/>
          <w:noProof w:val="0"/>
        </w:rPr>
        <w:t xml:space="preserve"> </w:t>
      </w:r>
      <w:r w:rsidRPr="00C71736">
        <w:rPr>
          <w:rFonts w:ascii="Arial" w:hAnsi="Arial" w:cs="Arial"/>
          <w:noProof w:val="0"/>
        </w:rPr>
        <w:t>Key</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designs</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engineers</w:t>
      </w:r>
      <w:r w:rsidR="00226EB1" w:rsidRPr="00C71736">
        <w:rPr>
          <w:rFonts w:ascii="Arial" w:hAnsi="Arial" w:cs="Arial"/>
          <w:noProof w:val="0"/>
        </w:rPr>
        <w:t xml:space="preserve"> </w:t>
      </w:r>
      <w:r w:rsidRPr="00C71736">
        <w:rPr>
          <w:rFonts w:ascii="Arial" w:hAnsi="Arial" w:cs="Arial"/>
          <w:noProof w:val="0"/>
        </w:rPr>
        <w:t>its</w:t>
      </w:r>
      <w:r w:rsidR="00226EB1" w:rsidRPr="00C71736">
        <w:rPr>
          <w:rFonts w:ascii="Arial" w:hAnsi="Arial" w:cs="Arial"/>
          <w:noProof w:val="0"/>
        </w:rPr>
        <w:t xml:space="preserve"> </w:t>
      </w:r>
      <w:r w:rsidRPr="00C71736">
        <w:rPr>
          <w:rFonts w:ascii="Arial" w:hAnsi="Arial" w:cs="Arial"/>
          <w:noProof w:val="0"/>
        </w:rPr>
        <w:t>products</w:t>
      </w:r>
      <w:r w:rsidR="00226EB1" w:rsidRPr="00C71736">
        <w:rPr>
          <w:rFonts w:ascii="Arial" w:hAnsi="Arial" w:cs="Arial"/>
          <w:noProof w:val="0"/>
        </w:rPr>
        <w:t xml:space="preserve"> </w:t>
      </w:r>
      <w:r w:rsidRPr="00C71736">
        <w:rPr>
          <w:rFonts w:ascii="Arial" w:hAnsi="Arial" w:cs="Arial"/>
          <w:noProof w:val="0"/>
        </w:rPr>
        <w:t>in-house</w:t>
      </w:r>
      <w:r w:rsidR="00226EB1" w:rsidRPr="00C71736">
        <w:rPr>
          <w:rFonts w:ascii="Arial" w:hAnsi="Arial" w:cs="Arial"/>
          <w:noProof w:val="0"/>
        </w:rPr>
        <w:t xml:space="preserve"> </w:t>
      </w:r>
      <w:r w:rsidRPr="00C71736">
        <w:rPr>
          <w:rFonts w:ascii="Arial" w:hAnsi="Arial" w:cs="Arial"/>
          <w:noProof w:val="0"/>
        </w:rPr>
        <w:t>at</w:t>
      </w:r>
      <w:r w:rsidR="00226EB1" w:rsidRPr="00C71736">
        <w:rPr>
          <w:rFonts w:ascii="Arial" w:hAnsi="Arial" w:cs="Arial"/>
          <w:noProof w:val="0"/>
        </w:rPr>
        <w:t xml:space="preserve"> </w:t>
      </w:r>
      <w:r w:rsidRPr="00C71736">
        <w:rPr>
          <w:rFonts w:ascii="Arial" w:hAnsi="Arial" w:cs="Arial"/>
          <w:noProof w:val="0"/>
        </w:rPr>
        <w:t>its</w:t>
      </w:r>
      <w:r w:rsidR="00226EB1" w:rsidRPr="00C71736">
        <w:rPr>
          <w:rFonts w:ascii="Arial" w:hAnsi="Arial" w:cs="Arial"/>
          <w:noProof w:val="0"/>
        </w:rPr>
        <w:t xml:space="preserve"> </w:t>
      </w:r>
      <w:r w:rsidRPr="00C71736">
        <w:rPr>
          <w:rFonts w:ascii="Arial" w:hAnsi="Arial" w:cs="Arial"/>
          <w:noProof w:val="0"/>
        </w:rPr>
        <w:t>USA</w:t>
      </w:r>
      <w:r w:rsidR="00226EB1" w:rsidRPr="00C71736">
        <w:rPr>
          <w:rFonts w:ascii="Arial" w:hAnsi="Arial" w:cs="Arial"/>
          <w:noProof w:val="0"/>
        </w:rPr>
        <w:t xml:space="preserve"> </w:t>
      </w:r>
      <w:r w:rsidRPr="00C71736">
        <w:rPr>
          <w:rFonts w:ascii="Arial" w:hAnsi="Arial" w:cs="Arial"/>
          <w:noProof w:val="0"/>
        </w:rPr>
        <w:t>headquarters</w:t>
      </w:r>
      <w:r w:rsidR="00226EB1" w:rsidRPr="00C71736">
        <w:rPr>
          <w:rFonts w:ascii="Arial" w:hAnsi="Arial" w:cs="Arial"/>
          <w:noProof w:val="0"/>
        </w:rPr>
        <w:t xml:space="preserve"> </w:t>
      </w:r>
      <w:r w:rsidRPr="00C71736">
        <w:rPr>
          <w:rFonts w:ascii="Arial" w:hAnsi="Arial" w:cs="Arial"/>
          <w:noProof w:val="0"/>
        </w:rPr>
        <w:t>in</w:t>
      </w:r>
      <w:r w:rsidR="00226EB1" w:rsidRPr="00C71736">
        <w:rPr>
          <w:rFonts w:ascii="Arial" w:hAnsi="Arial" w:cs="Arial"/>
          <w:noProof w:val="0"/>
        </w:rPr>
        <w:t xml:space="preserve"> </w:t>
      </w:r>
      <w:r w:rsidRPr="00C71736">
        <w:rPr>
          <w:rFonts w:ascii="Arial" w:hAnsi="Arial" w:cs="Arial"/>
          <w:noProof w:val="0"/>
        </w:rPr>
        <w:t>Mount</w:t>
      </w:r>
      <w:r w:rsidR="00226EB1" w:rsidRPr="00C71736">
        <w:rPr>
          <w:rFonts w:ascii="Arial" w:hAnsi="Arial" w:cs="Arial"/>
          <w:noProof w:val="0"/>
        </w:rPr>
        <w:t xml:space="preserve"> </w:t>
      </w:r>
      <w:r w:rsidRPr="00C71736">
        <w:rPr>
          <w:rFonts w:ascii="Arial" w:hAnsi="Arial" w:cs="Arial"/>
          <w:noProof w:val="0"/>
        </w:rPr>
        <w:t>Vernon,</w:t>
      </w:r>
      <w:r w:rsidR="00226EB1" w:rsidRPr="00C71736">
        <w:rPr>
          <w:rFonts w:ascii="Arial" w:hAnsi="Arial" w:cs="Arial"/>
          <w:noProof w:val="0"/>
        </w:rPr>
        <w:t xml:space="preserve"> </w:t>
      </w:r>
      <w:r w:rsidRPr="00C71736">
        <w:rPr>
          <w:rFonts w:ascii="Arial" w:hAnsi="Arial" w:cs="Arial"/>
          <w:noProof w:val="0"/>
        </w:rPr>
        <w:t>New</w:t>
      </w:r>
      <w:r w:rsidR="00226EB1" w:rsidRPr="00C71736">
        <w:rPr>
          <w:rFonts w:ascii="Arial" w:hAnsi="Arial" w:cs="Arial"/>
          <w:noProof w:val="0"/>
        </w:rPr>
        <w:t xml:space="preserve"> </w:t>
      </w:r>
      <w:r w:rsidRPr="00C71736">
        <w:rPr>
          <w:rFonts w:ascii="Arial" w:hAnsi="Arial" w:cs="Arial"/>
          <w:noProof w:val="0"/>
        </w:rPr>
        <w:t>York.</w:t>
      </w:r>
      <w:r w:rsidR="00226EB1" w:rsidRPr="00C71736">
        <w:rPr>
          <w:rFonts w:ascii="Arial" w:hAnsi="Arial" w:cs="Arial"/>
          <w:noProof w:val="0"/>
        </w:rPr>
        <w:t xml:space="preserve"> </w:t>
      </w:r>
      <w:r w:rsidRPr="00C71736">
        <w:rPr>
          <w:rFonts w:ascii="Arial" w:hAnsi="Arial" w:cs="Arial"/>
          <w:noProof w:val="0"/>
        </w:rPr>
        <w:t>The</w:t>
      </w:r>
      <w:r w:rsidR="00226EB1" w:rsidRPr="00C71736">
        <w:rPr>
          <w:rFonts w:ascii="Arial" w:hAnsi="Arial" w:cs="Arial"/>
          <w:noProof w:val="0"/>
        </w:rPr>
        <w:t xml:space="preserve"> </w:t>
      </w:r>
      <w:r w:rsidRPr="00C71736">
        <w:rPr>
          <w:rFonts w:ascii="Arial" w:hAnsi="Arial" w:cs="Arial"/>
          <w:noProof w:val="0"/>
        </w:rPr>
        <w:t>result</w:t>
      </w:r>
      <w:r w:rsidR="00226EB1" w:rsidRPr="00C71736">
        <w:rPr>
          <w:rFonts w:ascii="Arial" w:hAnsi="Arial" w:cs="Arial"/>
          <w:noProof w:val="0"/>
        </w:rPr>
        <w:t xml:space="preserve"> </w:t>
      </w:r>
      <w:r w:rsidRPr="00C71736">
        <w:rPr>
          <w:rFonts w:ascii="Arial" w:hAnsi="Arial" w:cs="Arial"/>
          <w:noProof w:val="0"/>
        </w:rPr>
        <w:t>of</w:t>
      </w:r>
      <w:r w:rsidR="00226EB1" w:rsidRPr="00C71736">
        <w:rPr>
          <w:rFonts w:ascii="Arial" w:hAnsi="Arial" w:cs="Arial"/>
          <w:noProof w:val="0"/>
        </w:rPr>
        <w:t xml:space="preserve"> </w:t>
      </w:r>
      <w:r w:rsidRPr="00C71736">
        <w:rPr>
          <w:rFonts w:ascii="Arial" w:hAnsi="Arial" w:cs="Arial"/>
          <w:noProof w:val="0"/>
        </w:rPr>
        <w:t>meticulous</w:t>
      </w:r>
      <w:r w:rsidR="00226EB1" w:rsidRPr="00C71736">
        <w:rPr>
          <w:rFonts w:ascii="Arial" w:hAnsi="Arial" w:cs="Arial"/>
          <w:noProof w:val="0"/>
        </w:rPr>
        <w:t xml:space="preserve"> </w:t>
      </w:r>
      <w:r w:rsidRPr="00C71736">
        <w:rPr>
          <w:rFonts w:ascii="Arial" w:hAnsi="Arial" w:cs="Arial"/>
          <w:noProof w:val="0"/>
        </w:rPr>
        <w:t>research,</w:t>
      </w:r>
      <w:r w:rsidR="00226EB1" w:rsidRPr="00C71736">
        <w:rPr>
          <w:rFonts w:ascii="Arial" w:hAnsi="Arial" w:cs="Arial"/>
          <w:noProof w:val="0"/>
        </w:rPr>
        <w:t xml:space="preserve"> </w:t>
      </w:r>
      <w:r w:rsidRPr="00C71736">
        <w:rPr>
          <w:rFonts w:ascii="Arial" w:hAnsi="Arial" w:cs="Arial"/>
          <w:noProof w:val="0"/>
        </w:rPr>
        <w:t>development</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testing,</w:t>
      </w:r>
      <w:r w:rsidR="00226EB1" w:rsidRPr="00C71736">
        <w:rPr>
          <w:rFonts w:ascii="Arial" w:hAnsi="Arial" w:cs="Arial"/>
          <w:noProof w:val="0"/>
        </w:rPr>
        <w:t xml:space="preserve"> </w:t>
      </w:r>
      <w:r w:rsidRPr="00C71736">
        <w:rPr>
          <w:rFonts w:ascii="Arial" w:hAnsi="Arial" w:cs="Arial"/>
          <w:noProof w:val="0"/>
        </w:rPr>
        <w:t>Key</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products</w:t>
      </w:r>
      <w:r w:rsidR="00226EB1" w:rsidRPr="00C71736">
        <w:rPr>
          <w:rFonts w:ascii="Arial" w:hAnsi="Arial" w:cs="Arial"/>
          <w:noProof w:val="0"/>
        </w:rPr>
        <w:t xml:space="preserve"> </w:t>
      </w:r>
      <w:r w:rsidRPr="00C71736">
        <w:rPr>
          <w:rFonts w:ascii="Arial" w:hAnsi="Arial" w:cs="Arial"/>
          <w:noProof w:val="0"/>
        </w:rPr>
        <w:t>showcase</w:t>
      </w:r>
      <w:r w:rsidR="00226EB1" w:rsidRPr="00C71736">
        <w:rPr>
          <w:rFonts w:ascii="Arial" w:hAnsi="Arial" w:cs="Arial"/>
          <w:noProof w:val="0"/>
        </w:rPr>
        <w:t xml:space="preserve"> </w:t>
      </w:r>
      <w:r w:rsidRPr="00C71736">
        <w:rPr>
          <w:rFonts w:ascii="Arial" w:hAnsi="Arial" w:cs="Arial"/>
          <w:noProof w:val="0"/>
        </w:rPr>
        <w:t>the</w:t>
      </w:r>
      <w:r w:rsidR="00226EB1" w:rsidRPr="00C71736">
        <w:rPr>
          <w:rFonts w:ascii="Arial" w:hAnsi="Arial" w:cs="Arial"/>
          <w:noProof w:val="0"/>
        </w:rPr>
        <w:t xml:space="preserve"> </w:t>
      </w:r>
      <w:r w:rsidRPr="00C71736">
        <w:rPr>
          <w:rFonts w:ascii="Arial" w:hAnsi="Arial" w:cs="Arial"/>
          <w:noProof w:val="0"/>
        </w:rPr>
        <w:t>company’s</w:t>
      </w:r>
      <w:r w:rsidR="00226EB1" w:rsidRPr="00C71736">
        <w:rPr>
          <w:rFonts w:ascii="Arial" w:hAnsi="Arial" w:cs="Arial"/>
          <w:noProof w:val="0"/>
        </w:rPr>
        <w:t xml:space="preserve"> </w:t>
      </w:r>
      <w:r w:rsidRPr="00C71736">
        <w:rPr>
          <w:rFonts w:ascii="Arial" w:hAnsi="Arial" w:cs="Arial"/>
          <w:noProof w:val="0"/>
        </w:rPr>
        <w:t>extensive,</w:t>
      </w:r>
      <w:r w:rsidR="00226EB1" w:rsidRPr="00C71736">
        <w:rPr>
          <w:rFonts w:ascii="Arial" w:hAnsi="Arial" w:cs="Arial"/>
          <w:noProof w:val="0"/>
        </w:rPr>
        <w:t xml:space="preserve"> </w:t>
      </w:r>
      <w:r w:rsidRPr="00C71736">
        <w:rPr>
          <w:rFonts w:ascii="Arial" w:hAnsi="Arial" w:cs="Arial"/>
          <w:noProof w:val="0"/>
        </w:rPr>
        <w:t>unparalleled</w:t>
      </w:r>
      <w:r w:rsidR="00226EB1" w:rsidRPr="00C71736">
        <w:rPr>
          <w:rFonts w:ascii="Arial" w:hAnsi="Arial" w:cs="Arial"/>
          <w:noProof w:val="0"/>
        </w:rPr>
        <w:t xml:space="preserve"> </w:t>
      </w:r>
      <w:r w:rsidRPr="00C71736">
        <w:rPr>
          <w:rFonts w:ascii="Arial" w:hAnsi="Arial" w:cs="Arial"/>
          <w:noProof w:val="0"/>
        </w:rPr>
        <w:t>technical</w:t>
      </w:r>
      <w:r w:rsidR="00226EB1" w:rsidRPr="00C71736">
        <w:rPr>
          <w:rFonts w:ascii="Arial" w:hAnsi="Arial" w:cs="Arial"/>
          <w:noProof w:val="0"/>
        </w:rPr>
        <w:t xml:space="preserve"> </w:t>
      </w:r>
      <w:r w:rsidRPr="00C71736">
        <w:rPr>
          <w:rFonts w:ascii="Arial" w:hAnsi="Arial" w:cs="Arial"/>
          <w:noProof w:val="0"/>
        </w:rPr>
        <w:t>knowledge</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expertise,</w:t>
      </w:r>
      <w:r w:rsidR="00226EB1" w:rsidRPr="00C71736">
        <w:rPr>
          <w:rFonts w:ascii="Arial" w:hAnsi="Arial" w:cs="Arial"/>
          <w:noProof w:val="0"/>
        </w:rPr>
        <w:t xml:space="preserve"> </w:t>
      </w:r>
      <w:r w:rsidRPr="00C71736">
        <w:rPr>
          <w:rFonts w:ascii="Arial" w:hAnsi="Arial" w:cs="Arial"/>
          <w:noProof w:val="0"/>
        </w:rPr>
        <w:t>as</w:t>
      </w:r>
      <w:r w:rsidR="00226EB1" w:rsidRPr="00C71736">
        <w:rPr>
          <w:rFonts w:ascii="Arial" w:hAnsi="Arial" w:cs="Arial"/>
          <w:noProof w:val="0"/>
        </w:rPr>
        <w:t xml:space="preserve"> </w:t>
      </w:r>
      <w:r w:rsidRPr="00C71736">
        <w:rPr>
          <w:rFonts w:ascii="Arial" w:hAnsi="Arial" w:cs="Arial"/>
          <w:noProof w:val="0"/>
        </w:rPr>
        <w:t>well</w:t>
      </w:r>
      <w:r w:rsidR="00226EB1" w:rsidRPr="00C71736">
        <w:rPr>
          <w:rFonts w:ascii="Arial" w:hAnsi="Arial" w:cs="Arial"/>
          <w:noProof w:val="0"/>
        </w:rPr>
        <w:t xml:space="preserve"> </w:t>
      </w:r>
      <w:r w:rsidRPr="00C71736">
        <w:rPr>
          <w:rFonts w:ascii="Arial" w:hAnsi="Arial" w:cs="Arial"/>
          <w:noProof w:val="0"/>
        </w:rPr>
        <w:t>as</w:t>
      </w:r>
      <w:r w:rsidR="00226EB1" w:rsidRPr="00C71736">
        <w:rPr>
          <w:rFonts w:ascii="Arial" w:hAnsi="Arial" w:cs="Arial"/>
          <w:noProof w:val="0"/>
        </w:rPr>
        <w:t xml:space="preserve"> </w:t>
      </w:r>
      <w:r w:rsidRPr="00C71736">
        <w:rPr>
          <w:rFonts w:ascii="Arial" w:hAnsi="Arial" w:cs="Arial"/>
          <w:noProof w:val="0"/>
        </w:rPr>
        <w:t>its</w:t>
      </w:r>
      <w:r w:rsidR="00226EB1" w:rsidRPr="00C71736">
        <w:rPr>
          <w:rFonts w:ascii="Arial" w:hAnsi="Arial" w:cs="Arial"/>
          <w:noProof w:val="0"/>
        </w:rPr>
        <w:t xml:space="preserve"> </w:t>
      </w:r>
      <w:r w:rsidRPr="00C71736">
        <w:rPr>
          <w:rFonts w:ascii="Arial" w:hAnsi="Arial" w:cs="Arial"/>
          <w:noProof w:val="0"/>
        </w:rPr>
        <w:t>market-driven</w:t>
      </w:r>
      <w:r w:rsidR="00226EB1" w:rsidRPr="00C71736">
        <w:rPr>
          <w:rFonts w:ascii="Arial" w:hAnsi="Arial" w:cs="Arial"/>
          <w:noProof w:val="0"/>
        </w:rPr>
        <w:t xml:space="preserve"> </w:t>
      </w:r>
      <w:r w:rsidRPr="00C71736">
        <w:rPr>
          <w:rFonts w:ascii="Arial" w:hAnsi="Arial" w:cs="Arial"/>
          <w:noProof w:val="0"/>
        </w:rPr>
        <w:t>approach,</w:t>
      </w:r>
      <w:r w:rsidR="00226EB1" w:rsidRPr="00C71736">
        <w:rPr>
          <w:rFonts w:ascii="Arial" w:hAnsi="Arial" w:cs="Arial"/>
          <w:noProof w:val="0"/>
        </w:rPr>
        <w:t xml:space="preserve"> </w:t>
      </w:r>
      <w:r w:rsidRPr="00C71736">
        <w:rPr>
          <w:rFonts w:ascii="Arial" w:hAnsi="Arial" w:cs="Arial"/>
          <w:noProof w:val="0"/>
        </w:rPr>
        <w:t>serving</w:t>
      </w:r>
      <w:r w:rsidR="00226EB1" w:rsidRPr="00C71736">
        <w:rPr>
          <w:rFonts w:ascii="Arial" w:hAnsi="Arial" w:cs="Arial"/>
          <w:noProof w:val="0"/>
        </w:rPr>
        <w:t xml:space="preserve"> </w:t>
      </w:r>
      <w:r w:rsidRPr="00C71736">
        <w:rPr>
          <w:rFonts w:ascii="Arial" w:hAnsi="Arial" w:cs="Arial"/>
          <w:noProof w:val="0"/>
        </w:rPr>
        <w:t>as</w:t>
      </w:r>
      <w:r w:rsidR="00226EB1" w:rsidRPr="00C71736">
        <w:rPr>
          <w:rFonts w:ascii="Arial" w:hAnsi="Arial" w:cs="Arial"/>
          <w:noProof w:val="0"/>
        </w:rPr>
        <w:t xml:space="preserve"> </w:t>
      </w:r>
      <w:r w:rsidRPr="00C71736">
        <w:rPr>
          <w:rFonts w:ascii="Arial" w:hAnsi="Arial" w:cs="Arial"/>
          <w:noProof w:val="0"/>
        </w:rPr>
        <w:t>a</w:t>
      </w:r>
      <w:r w:rsidR="00226EB1" w:rsidRPr="00C71736">
        <w:rPr>
          <w:rFonts w:ascii="Arial" w:hAnsi="Arial" w:cs="Arial"/>
          <w:noProof w:val="0"/>
        </w:rPr>
        <w:t xml:space="preserve"> </w:t>
      </w:r>
      <w:r w:rsidRPr="00C71736">
        <w:rPr>
          <w:rFonts w:ascii="Arial" w:hAnsi="Arial" w:cs="Arial"/>
          <w:noProof w:val="0"/>
        </w:rPr>
        <w:t>partner</w:t>
      </w:r>
      <w:r w:rsidR="00226EB1" w:rsidRPr="00C71736">
        <w:rPr>
          <w:rFonts w:ascii="Arial" w:hAnsi="Arial" w:cs="Arial"/>
          <w:noProof w:val="0"/>
        </w:rPr>
        <w:t xml:space="preserve"> </w:t>
      </w:r>
      <w:r w:rsidRPr="00C71736">
        <w:rPr>
          <w:rFonts w:ascii="Arial" w:hAnsi="Arial" w:cs="Arial"/>
          <w:noProof w:val="0"/>
        </w:rPr>
        <w:t>to</w:t>
      </w:r>
      <w:r w:rsidR="00226EB1" w:rsidRPr="00C71736">
        <w:rPr>
          <w:rFonts w:ascii="Arial" w:hAnsi="Arial" w:cs="Arial"/>
          <w:noProof w:val="0"/>
        </w:rPr>
        <w:t xml:space="preserve"> </w:t>
      </w:r>
      <w:r w:rsidRPr="00C71736">
        <w:rPr>
          <w:rFonts w:ascii="Arial" w:hAnsi="Arial" w:cs="Arial"/>
          <w:noProof w:val="0"/>
        </w:rPr>
        <w:t>consultants,</w:t>
      </w:r>
      <w:r w:rsidR="00226EB1" w:rsidRPr="00C71736">
        <w:rPr>
          <w:rFonts w:ascii="Arial" w:hAnsi="Arial" w:cs="Arial"/>
          <w:noProof w:val="0"/>
        </w:rPr>
        <w:t xml:space="preserve"> </w:t>
      </w:r>
      <w:r w:rsidRPr="00C71736">
        <w:rPr>
          <w:rFonts w:ascii="Arial" w:hAnsi="Arial" w:cs="Arial"/>
          <w:noProof w:val="0"/>
        </w:rPr>
        <w:t>designers,</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system</w:t>
      </w:r>
      <w:r w:rsidR="00226EB1" w:rsidRPr="00C71736">
        <w:rPr>
          <w:rFonts w:ascii="Arial" w:hAnsi="Arial" w:cs="Arial"/>
          <w:noProof w:val="0"/>
        </w:rPr>
        <w:t xml:space="preserve"> </w:t>
      </w:r>
      <w:r w:rsidRPr="00C71736">
        <w:rPr>
          <w:rFonts w:ascii="Arial" w:hAnsi="Arial" w:cs="Arial"/>
          <w:noProof w:val="0"/>
        </w:rPr>
        <w:t>integration</w:t>
      </w:r>
      <w:r w:rsidR="00226EB1" w:rsidRPr="00C71736">
        <w:rPr>
          <w:rFonts w:ascii="Arial" w:hAnsi="Arial" w:cs="Arial"/>
          <w:noProof w:val="0"/>
        </w:rPr>
        <w:t xml:space="preserve"> </w:t>
      </w:r>
      <w:r w:rsidRPr="00C71736">
        <w:rPr>
          <w:rFonts w:ascii="Arial" w:hAnsi="Arial" w:cs="Arial"/>
          <w:noProof w:val="0"/>
        </w:rPr>
        <w:t>firms</w:t>
      </w:r>
      <w:r w:rsidR="00226EB1" w:rsidRPr="00C71736">
        <w:rPr>
          <w:rFonts w:ascii="Arial" w:hAnsi="Arial" w:cs="Arial"/>
          <w:noProof w:val="0"/>
        </w:rPr>
        <w:t xml:space="preserve"> </w:t>
      </w:r>
      <w:r w:rsidRPr="00C71736">
        <w:rPr>
          <w:rFonts w:ascii="Arial" w:hAnsi="Arial" w:cs="Arial"/>
          <w:noProof w:val="0"/>
        </w:rPr>
        <w:t>in</w:t>
      </w:r>
      <w:r w:rsidR="00226EB1" w:rsidRPr="00C71736">
        <w:rPr>
          <w:rFonts w:ascii="Arial" w:hAnsi="Arial" w:cs="Arial"/>
          <w:noProof w:val="0"/>
        </w:rPr>
        <w:t xml:space="preserve"> </w:t>
      </w:r>
      <w:r w:rsidRPr="00C71736">
        <w:rPr>
          <w:rFonts w:ascii="Arial" w:hAnsi="Arial" w:cs="Arial"/>
          <w:noProof w:val="0"/>
        </w:rPr>
        <w:t>the</w:t>
      </w:r>
      <w:r w:rsidR="00226EB1" w:rsidRPr="00C71736">
        <w:rPr>
          <w:rFonts w:ascii="Arial" w:hAnsi="Arial" w:cs="Arial"/>
          <w:noProof w:val="0"/>
        </w:rPr>
        <w:t xml:space="preserve"> </w:t>
      </w:r>
      <w:r w:rsidRPr="00C71736">
        <w:rPr>
          <w:rFonts w:ascii="Arial" w:hAnsi="Arial" w:cs="Arial"/>
          <w:noProof w:val="0"/>
        </w:rPr>
        <w:t>A/V</w:t>
      </w:r>
      <w:r w:rsidR="00226EB1" w:rsidRPr="00C71736">
        <w:rPr>
          <w:rFonts w:ascii="Arial" w:hAnsi="Arial" w:cs="Arial"/>
          <w:noProof w:val="0"/>
        </w:rPr>
        <w:t xml:space="preserve"> </w:t>
      </w:r>
      <w:r w:rsidRPr="00C71736">
        <w:rPr>
          <w:rFonts w:ascii="Arial" w:hAnsi="Arial" w:cs="Arial"/>
          <w:noProof w:val="0"/>
        </w:rPr>
        <w:t>industry.</w:t>
      </w:r>
      <w:r w:rsidR="00226EB1" w:rsidRPr="00C71736">
        <w:rPr>
          <w:rFonts w:ascii="Arial" w:hAnsi="Arial" w:cs="Arial"/>
          <w:noProof w:val="0"/>
        </w:rPr>
        <w:t xml:space="preserve"> </w:t>
      </w:r>
      <w:r w:rsidRPr="00C71736">
        <w:rPr>
          <w:rFonts w:ascii="Arial" w:hAnsi="Arial" w:cs="Arial"/>
          <w:noProof w:val="0"/>
        </w:rPr>
        <w:t>Key</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works</w:t>
      </w:r>
      <w:r w:rsidR="00226EB1" w:rsidRPr="00C71736">
        <w:rPr>
          <w:rFonts w:ascii="Arial" w:hAnsi="Arial" w:cs="Arial"/>
          <w:noProof w:val="0"/>
        </w:rPr>
        <w:t xml:space="preserve"> </w:t>
      </w:r>
      <w:r w:rsidRPr="00C71736">
        <w:rPr>
          <w:rFonts w:ascii="Arial" w:hAnsi="Arial" w:cs="Arial"/>
          <w:noProof w:val="0"/>
        </w:rPr>
        <w:t>as</w:t>
      </w:r>
      <w:r w:rsidR="00226EB1" w:rsidRPr="00C71736">
        <w:rPr>
          <w:rFonts w:ascii="Arial" w:hAnsi="Arial" w:cs="Arial"/>
          <w:noProof w:val="0"/>
        </w:rPr>
        <w:t xml:space="preserve"> </w:t>
      </w:r>
      <w:r w:rsidRPr="00C71736">
        <w:rPr>
          <w:rFonts w:ascii="Arial" w:hAnsi="Arial" w:cs="Arial"/>
          <w:noProof w:val="0"/>
        </w:rPr>
        <w:t>its</w:t>
      </w:r>
      <w:r w:rsidR="00226EB1" w:rsidRPr="00C71736">
        <w:rPr>
          <w:rFonts w:ascii="Arial" w:hAnsi="Arial" w:cs="Arial"/>
          <w:noProof w:val="0"/>
        </w:rPr>
        <w:t xml:space="preserve"> </w:t>
      </w:r>
      <w:r w:rsidRPr="00C71736">
        <w:rPr>
          <w:rFonts w:ascii="Arial" w:hAnsi="Arial" w:cs="Arial"/>
          <w:noProof w:val="0"/>
        </w:rPr>
        <w:t>clients’</w:t>
      </w:r>
      <w:r w:rsidR="00226EB1" w:rsidRPr="00C71736">
        <w:rPr>
          <w:rFonts w:ascii="Arial" w:hAnsi="Arial" w:cs="Arial"/>
          <w:noProof w:val="0"/>
        </w:rPr>
        <w:t xml:space="preserve"> </w:t>
      </w:r>
      <w:r w:rsidRPr="00C71736">
        <w:rPr>
          <w:rFonts w:ascii="Arial" w:hAnsi="Arial" w:cs="Arial"/>
          <w:noProof w:val="0"/>
        </w:rPr>
        <w:t>extended</w:t>
      </w:r>
      <w:r w:rsidR="00226EB1" w:rsidRPr="00C71736">
        <w:rPr>
          <w:rFonts w:ascii="Arial" w:hAnsi="Arial" w:cs="Arial"/>
          <w:noProof w:val="0"/>
        </w:rPr>
        <w:t xml:space="preserve"> </w:t>
      </w:r>
      <w:r w:rsidRPr="00C71736">
        <w:rPr>
          <w:rFonts w:ascii="Arial" w:hAnsi="Arial" w:cs="Arial"/>
          <w:noProof w:val="0"/>
        </w:rPr>
        <w:t>engineering</w:t>
      </w:r>
      <w:r w:rsidR="00226EB1" w:rsidRPr="00C71736">
        <w:rPr>
          <w:rFonts w:ascii="Arial" w:hAnsi="Arial" w:cs="Arial"/>
          <w:noProof w:val="0"/>
        </w:rPr>
        <w:t xml:space="preserve"> </w:t>
      </w:r>
      <w:r w:rsidRPr="00C71736">
        <w:rPr>
          <w:rFonts w:ascii="Arial" w:hAnsi="Arial" w:cs="Arial"/>
          <w:noProof w:val="0"/>
        </w:rPr>
        <w:t>team,</w:t>
      </w:r>
      <w:r w:rsidR="00226EB1" w:rsidRPr="00C71736">
        <w:rPr>
          <w:rFonts w:ascii="Arial" w:hAnsi="Arial" w:cs="Arial"/>
          <w:noProof w:val="0"/>
        </w:rPr>
        <w:t xml:space="preserve"> </w:t>
      </w:r>
      <w:r w:rsidRPr="00C71736">
        <w:rPr>
          <w:rFonts w:ascii="Arial" w:hAnsi="Arial" w:cs="Arial"/>
          <w:noProof w:val="0"/>
        </w:rPr>
        <w:t>developing</w:t>
      </w:r>
      <w:r w:rsidR="00226EB1" w:rsidRPr="00C71736">
        <w:rPr>
          <w:rFonts w:ascii="Arial" w:hAnsi="Arial" w:cs="Arial"/>
          <w:noProof w:val="0"/>
        </w:rPr>
        <w:t xml:space="preserve"> </w:t>
      </w:r>
      <w:r w:rsidRPr="00C71736">
        <w:rPr>
          <w:rFonts w:ascii="Arial" w:hAnsi="Arial" w:cs="Arial"/>
          <w:noProof w:val="0"/>
        </w:rPr>
        <w:t>customized</w:t>
      </w:r>
      <w:r w:rsidR="00226EB1" w:rsidRPr="00C71736">
        <w:rPr>
          <w:rFonts w:ascii="Arial" w:hAnsi="Arial" w:cs="Arial"/>
          <w:noProof w:val="0"/>
        </w:rPr>
        <w:t xml:space="preserve"> </w:t>
      </w:r>
      <w:r w:rsidRPr="00C71736">
        <w:rPr>
          <w:rFonts w:ascii="Arial" w:hAnsi="Arial" w:cs="Arial"/>
          <w:noProof w:val="0"/>
        </w:rPr>
        <w:t>solutions</w:t>
      </w:r>
      <w:r w:rsidR="00226EB1" w:rsidRPr="00C71736">
        <w:rPr>
          <w:rFonts w:ascii="Arial" w:hAnsi="Arial" w:cs="Arial"/>
          <w:noProof w:val="0"/>
        </w:rPr>
        <w:t xml:space="preserve"> </w:t>
      </w:r>
      <w:r w:rsidRPr="00C71736">
        <w:rPr>
          <w:rFonts w:ascii="Arial" w:hAnsi="Arial" w:cs="Arial"/>
          <w:noProof w:val="0"/>
        </w:rPr>
        <w:t>for</w:t>
      </w:r>
      <w:r w:rsidR="00226EB1" w:rsidRPr="00C71736">
        <w:rPr>
          <w:rFonts w:ascii="Arial" w:hAnsi="Arial" w:cs="Arial"/>
          <w:noProof w:val="0"/>
        </w:rPr>
        <w:t xml:space="preserve"> </w:t>
      </w:r>
      <w:r w:rsidRPr="00C71736">
        <w:rPr>
          <w:rFonts w:ascii="Arial" w:hAnsi="Arial" w:cs="Arial"/>
          <w:noProof w:val="0"/>
        </w:rPr>
        <w:t>specific</w:t>
      </w:r>
      <w:r w:rsidR="00226EB1" w:rsidRPr="00C71736">
        <w:rPr>
          <w:rFonts w:ascii="Arial" w:hAnsi="Arial" w:cs="Arial"/>
          <w:noProof w:val="0"/>
        </w:rPr>
        <w:t xml:space="preserve"> </w:t>
      </w:r>
      <w:r w:rsidRPr="00C71736">
        <w:rPr>
          <w:rFonts w:ascii="Arial" w:hAnsi="Arial" w:cs="Arial"/>
          <w:noProof w:val="0"/>
        </w:rPr>
        <w:t>applications.</w:t>
      </w:r>
      <w:r w:rsidR="00226EB1" w:rsidRPr="00C71736">
        <w:rPr>
          <w:rFonts w:ascii="Arial" w:hAnsi="Arial" w:cs="Arial"/>
          <w:noProof w:val="0"/>
        </w:rPr>
        <w:t xml:space="preserve"> </w:t>
      </w:r>
      <w:r w:rsidRPr="00C71736">
        <w:rPr>
          <w:rFonts w:ascii="Arial" w:hAnsi="Arial" w:cs="Arial"/>
          <w:noProof w:val="0"/>
        </w:rPr>
        <w:t>Key</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is</w:t>
      </w:r>
      <w:r w:rsidR="00226EB1" w:rsidRPr="00C71736">
        <w:rPr>
          <w:rFonts w:ascii="Arial" w:hAnsi="Arial" w:cs="Arial"/>
          <w:noProof w:val="0"/>
        </w:rPr>
        <w:t xml:space="preserve"> </w:t>
      </w:r>
      <w:proofErr w:type="gramStart"/>
      <w:r w:rsidRPr="00C71736">
        <w:rPr>
          <w:rFonts w:ascii="Arial" w:hAnsi="Arial" w:cs="Arial"/>
          <w:noProof w:val="0"/>
        </w:rPr>
        <w:t>an</w:t>
      </w:r>
      <w:proofErr w:type="gramEnd"/>
      <w:r w:rsidR="00226EB1" w:rsidRPr="00C71736">
        <w:rPr>
          <w:rFonts w:ascii="Arial" w:hAnsi="Arial" w:cs="Arial"/>
          <w:noProof w:val="0"/>
        </w:rPr>
        <w:t xml:space="preserve"> </w:t>
      </w:r>
      <w:r w:rsidRPr="00C71736">
        <w:rPr>
          <w:rFonts w:ascii="Arial" w:hAnsi="Arial" w:cs="Arial"/>
          <w:noProof w:val="0"/>
        </w:rPr>
        <w:t>lnfoComm,</w:t>
      </w:r>
      <w:r w:rsidR="00226EB1" w:rsidRPr="00C71736">
        <w:rPr>
          <w:rFonts w:ascii="Arial" w:hAnsi="Arial" w:cs="Arial"/>
          <w:noProof w:val="0"/>
        </w:rPr>
        <w:t xml:space="preserve"> </w:t>
      </w:r>
      <w:r w:rsidRPr="00C71736">
        <w:rPr>
          <w:rFonts w:ascii="Arial" w:hAnsi="Arial" w:cs="Arial"/>
          <w:noProof w:val="0"/>
        </w:rPr>
        <w:t>CEDIA,</w:t>
      </w:r>
      <w:r w:rsidR="00226EB1" w:rsidRPr="00C71736">
        <w:rPr>
          <w:rFonts w:ascii="Arial" w:hAnsi="Arial" w:cs="Arial"/>
          <w:noProof w:val="0"/>
        </w:rPr>
        <w:t xml:space="preserve"> </w:t>
      </w:r>
      <w:r w:rsidRPr="00C71736">
        <w:rPr>
          <w:rFonts w:ascii="Arial" w:hAnsi="Arial" w:cs="Arial"/>
          <w:noProof w:val="0"/>
        </w:rPr>
        <w:t>CES,</w:t>
      </w:r>
      <w:r w:rsidR="00226EB1" w:rsidRPr="00C71736">
        <w:rPr>
          <w:rFonts w:ascii="Arial" w:hAnsi="Arial" w:cs="Arial"/>
          <w:noProof w:val="0"/>
        </w:rPr>
        <w:t xml:space="preserve"> </w:t>
      </w:r>
      <w:r w:rsidRPr="00C71736">
        <w:rPr>
          <w:rFonts w:ascii="Arial" w:hAnsi="Arial" w:cs="Arial"/>
          <w:noProof w:val="0"/>
        </w:rPr>
        <w:t>and</w:t>
      </w:r>
      <w:r w:rsidR="00226EB1" w:rsidRPr="00C71736">
        <w:rPr>
          <w:rFonts w:ascii="Arial" w:hAnsi="Arial" w:cs="Arial"/>
          <w:noProof w:val="0"/>
        </w:rPr>
        <w:t xml:space="preserve"> </w:t>
      </w:r>
      <w:r w:rsidRPr="00C71736">
        <w:rPr>
          <w:rFonts w:ascii="Arial" w:hAnsi="Arial" w:cs="Arial"/>
          <w:noProof w:val="0"/>
        </w:rPr>
        <w:t>NAHB</w:t>
      </w:r>
      <w:r w:rsidR="00226EB1" w:rsidRPr="00C71736">
        <w:rPr>
          <w:rFonts w:ascii="Arial" w:hAnsi="Arial" w:cs="Arial"/>
          <w:noProof w:val="0"/>
        </w:rPr>
        <w:t xml:space="preserve"> </w:t>
      </w:r>
      <w:r w:rsidRPr="00C71736">
        <w:rPr>
          <w:rFonts w:ascii="Arial" w:hAnsi="Arial" w:cs="Arial"/>
          <w:noProof w:val="0"/>
        </w:rPr>
        <w:t>award-winning</w:t>
      </w:r>
      <w:r w:rsidR="00226EB1" w:rsidRPr="00C71736">
        <w:rPr>
          <w:rFonts w:ascii="Arial" w:hAnsi="Arial" w:cs="Arial"/>
          <w:noProof w:val="0"/>
        </w:rPr>
        <w:t xml:space="preserve"> </w:t>
      </w:r>
      <w:r w:rsidRPr="00C71736">
        <w:rPr>
          <w:rFonts w:ascii="Arial" w:hAnsi="Arial" w:cs="Arial"/>
          <w:noProof w:val="0"/>
        </w:rPr>
        <w:t>manufacturer.</w:t>
      </w:r>
      <w:r w:rsidR="00226EB1" w:rsidRPr="00C71736">
        <w:rPr>
          <w:rFonts w:ascii="Arial" w:hAnsi="Arial" w:cs="Arial"/>
          <w:noProof w:val="0"/>
        </w:rPr>
        <w:t xml:space="preserve"> </w:t>
      </w:r>
    </w:p>
    <w:p w14:paraId="156812BE" w14:textId="77777777" w:rsidR="00B50C30" w:rsidRPr="00C71736" w:rsidRDefault="00B50C30" w:rsidP="001F77CD">
      <w:pPr>
        <w:pStyle w:val="BodyA"/>
        <w:spacing w:line="360" w:lineRule="auto"/>
        <w:contextualSpacing/>
        <w:rPr>
          <w:rFonts w:ascii="Arial" w:hAnsi="Arial" w:cs="Arial"/>
          <w:noProof w:val="0"/>
        </w:rPr>
      </w:pPr>
    </w:p>
    <w:p w14:paraId="54A3B8BF" w14:textId="17CCEBA0" w:rsidR="00B50C30" w:rsidRPr="00C71736" w:rsidRDefault="00B50C30" w:rsidP="001F77CD">
      <w:pPr>
        <w:pStyle w:val="BodyA"/>
        <w:spacing w:line="360" w:lineRule="auto"/>
        <w:contextualSpacing/>
        <w:rPr>
          <w:rFonts w:ascii="Arial" w:hAnsi="Arial" w:cs="Arial"/>
          <w:noProof w:val="0"/>
        </w:rPr>
      </w:pPr>
      <w:r w:rsidRPr="00C71736">
        <w:rPr>
          <w:rFonts w:ascii="Arial" w:hAnsi="Arial" w:cs="Arial"/>
          <w:noProof w:val="0"/>
        </w:rPr>
        <w:t>Key</w:t>
      </w:r>
      <w:r w:rsidR="00226EB1" w:rsidRPr="00C71736">
        <w:rPr>
          <w:rFonts w:ascii="Arial" w:hAnsi="Arial" w:cs="Arial"/>
          <w:noProof w:val="0"/>
        </w:rPr>
        <w:t xml:space="preserve"> </w:t>
      </w:r>
      <w:r w:rsidRPr="00C71736">
        <w:rPr>
          <w:rFonts w:ascii="Arial" w:hAnsi="Arial" w:cs="Arial"/>
          <w:noProof w:val="0"/>
        </w:rPr>
        <w:t>Digital,</w:t>
      </w:r>
      <w:r w:rsidR="00226EB1" w:rsidRPr="00C71736">
        <w:rPr>
          <w:rFonts w:ascii="Arial" w:hAnsi="Arial" w:cs="Arial"/>
          <w:noProof w:val="0"/>
        </w:rPr>
        <w:t xml:space="preserve"> </w:t>
      </w:r>
      <w:r w:rsidRPr="00C71736">
        <w:rPr>
          <w:rFonts w:ascii="Arial" w:hAnsi="Arial" w:cs="Arial"/>
          <w:noProof w:val="0"/>
        </w:rPr>
        <w:t>Engineered</w:t>
      </w:r>
      <w:r w:rsidR="00226EB1" w:rsidRPr="00C71736">
        <w:rPr>
          <w:rFonts w:ascii="Arial" w:hAnsi="Arial" w:cs="Arial"/>
          <w:noProof w:val="0"/>
        </w:rPr>
        <w:t xml:space="preserve"> </w:t>
      </w:r>
      <w:proofErr w:type="gramStart"/>
      <w:r w:rsidRPr="00C71736">
        <w:rPr>
          <w:rFonts w:ascii="Arial" w:hAnsi="Arial" w:cs="Arial"/>
          <w:noProof w:val="0"/>
        </w:rPr>
        <w:t>For</w:t>
      </w:r>
      <w:proofErr w:type="gramEnd"/>
      <w:r w:rsidR="00226EB1" w:rsidRPr="00C71736">
        <w:rPr>
          <w:rFonts w:ascii="Arial" w:hAnsi="Arial" w:cs="Arial"/>
          <w:noProof w:val="0"/>
        </w:rPr>
        <w:t xml:space="preserve"> </w:t>
      </w:r>
      <w:r w:rsidRPr="00C71736">
        <w:rPr>
          <w:rFonts w:ascii="Arial" w:hAnsi="Arial" w:cs="Arial"/>
          <w:noProof w:val="0"/>
        </w:rPr>
        <w:t>Your</w:t>
      </w:r>
      <w:r w:rsidR="00226EB1" w:rsidRPr="00C71736">
        <w:rPr>
          <w:rFonts w:ascii="Arial" w:hAnsi="Arial" w:cs="Arial"/>
          <w:noProof w:val="0"/>
        </w:rPr>
        <w:t xml:space="preserve"> </w:t>
      </w:r>
      <w:r w:rsidRPr="00C71736">
        <w:rPr>
          <w:rFonts w:ascii="Arial" w:hAnsi="Arial" w:cs="Arial"/>
          <w:noProof w:val="0"/>
        </w:rPr>
        <w:t>Success™</w:t>
      </w:r>
    </w:p>
    <w:p w14:paraId="27F35A4B" w14:textId="77777777" w:rsidR="00B50C30" w:rsidRPr="00C71736" w:rsidRDefault="00B50C30" w:rsidP="001F77CD">
      <w:pPr>
        <w:pStyle w:val="BodyA"/>
        <w:spacing w:line="360" w:lineRule="auto"/>
        <w:contextualSpacing/>
        <w:rPr>
          <w:rFonts w:ascii="Arial" w:hAnsi="Arial" w:cs="Arial"/>
          <w:noProof w:val="0"/>
        </w:rPr>
      </w:pPr>
    </w:p>
    <w:p w14:paraId="3DDBC018" w14:textId="3E43E0B4" w:rsidR="00B50C30" w:rsidRPr="00C71736" w:rsidRDefault="00B50C30" w:rsidP="001F77CD">
      <w:pPr>
        <w:pStyle w:val="BodyA"/>
        <w:spacing w:line="360" w:lineRule="auto"/>
        <w:contextualSpacing/>
        <w:rPr>
          <w:rFonts w:ascii="Arial" w:hAnsi="Arial" w:cs="Arial"/>
          <w:i/>
          <w:noProof w:val="0"/>
        </w:rPr>
      </w:pPr>
      <w:r w:rsidRPr="00C71736">
        <w:rPr>
          <w:rFonts w:ascii="Arial" w:hAnsi="Arial" w:cs="Arial"/>
          <w:noProof w:val="0"/>
        </w:rPr>
        <w:t>For</w:t>
      </w:r>
      <w:r w:rsidR="00226EB1" w:rsidRPr="00C71736">
        <w:rPr>
          <w:rFonts w:ascii="Arial" w:hAnsi="Arial" w:cs="Arial"/>
          <w:noProof w:val="0"/>
        </w:rPr>
        <w:t xml:space="preserve"> </w:t>
      </w:r>
      <w:r w:rsidRPr="00C71736">
        <w:rPr>
          <w:rFonts w:ascii="Arial" w:hAnsi="Arial" w:cs="Arial"/>
          <w:noProof w:val="0"/>
        </w:rPr>
        <w:t>more</w:t>
      </w:r>
      <w:r w:rsidR="00226EB1" w:rsidRPr="00C71736">
        <w:rPr>
          <w:rFonts w:ascii="Arial" w:hAnsi="Arial" w:cs="Arial"/>
          <w:noProof w:val="0"/>
        </w:rPr>
        <w:t xml:space="preserve"> </w:t>
      </w:r>
      <w:r w:rsidRPr="00C71736">
        <w:rPr>
          <w:rFonts w:ascii="Arial" w:hAnsi="Arial" w:cs="Arial"/>
          <w:noProof w:val="0"/>
        </w:rPr>
        <w:t>information,</w:t>
      </w:r>
      <w:r w:rsidR="00226EB1" w:rsidRPr="00C71736">
        <w:rPr>
          <w:rFonts w:ascii="Arial" w:hAnsi="Arial" w:cs="Arial"/>
          <w:noProof w:val="0"/>
        </w:rPr>
        <w:t xml:space="preserve"> </w:t>
      </w:r>
      <w:r w:rsidRPr="00C71736">
        <w:rPr>
          <w:rFonts w:ascii="Arial" w:hAnsi="Arial" w:cs="Arial"/>
          <w:noProof w:val="0"/>
        </w:rPr>
        <w:t>visit</w:t>
      </w:r>
      <w:r w:rsidR="00226EB1" w:rsidRPr="00C71736">
        <w:rPr>
          <w:rFonts w:ascii="Arial" w:hAnsi="Arial" w:cs="Arial"/>
          <w:noProof w:val="0"/>
        </w:rPr>
        <w:t xml:space="preserve"> </w:t>
      </w:r>
      <w:r w:rsidRPr="00C71736">
        <w:rPr>
          <w:rFonts w:ascii="Arial" w:hAnsi="Arial" w:cs="Arial"/>
          <w:noProof w:val="0"/>
        </w:rPr>
        <w:t>our</w:t>
      </w:r>
      <w:r w:rsidR="00226EB1" w:rsidRPr="00C71736">
        <w:rPr>
          <w:rFonts w:ascii="Arial" w:hAnsi="Arial" w:cs="Arial"/>
          <w:noProof w:val="0"/>
        </w:rPr>
        <w:t xml:space="preserve"> </w:t>
      </w:r>
      <w:r w:rsidRPr="00C71736">
        <w:rPr>
          <w:rFonts w:ascii="Arial" w:hAnsi="Arial" w:cs="Arial"/>
          <w:noProof w:val="0"/>
        </w:rPr>
        <w:t>webpage</w:t>
      </w:r>
      <w:r w:rsidR="00226EB1" w:rsidRPr="00C71736">
        <w:rPr>
          <w:rFonts w:ascii="Arial" w:hAnsi="Arial" w:cs="Arial"/>
          <w:noProof w:val="0"/>
        </w:rPr>
        <w:t xml:space="preserve"> </w:t>
      </w:r>
      <w:r w:rsidRPr="00C71736">
        <w:rPr>
          <w:rFonts w:ascii="Arial" w:hAnsi="Arial" w:cs="Arial"/>
          <w:noProof w:val="0"/>
        </w:rPr>
        <w:t>at</w:t>
      </w:r>
      <w:r w:rsidR="00226EB1" w:rsidRPr="00C71736">
        <w:rPr>
          <w:rFonts w:ascii="Arial" w:hAnsi="Arial" w:cs="Arial"/>
          <w:noProof w:val="0"/>
        </w:rPr>
        <w:t xml:space="preserve"> </w:t>
      </w:r>
      <w:hyperlink r:id="rId24" w:history="1">
        <w:r w:rsidRPr="00C71736">
          <w:rPr>
            <w:rStyle w:val="Hyperlink"/>
            <w:rFonts w:ascii="Arial" w:hAnsi="Arial" w:cs="Arial"/>
            <w:i/>
            <w:noProof w:val="0"/>
          </w:rPr>
          <w:t>www.keydigital.com</w:t>
        </w:r>
      </w:hyperlink>
      <w:r w:rsidRPr="00C71736">
        <w:rPr>
          <w:rStyle w:val="Hyperlink"/>
          <w:rFonts w:ascii="Arial" w:hAnsi="Arial" w:cs="Arial"/>
          <w:i/>
          <w:noProof w:val="0"/>
        </w:rPr>
        <w:t>.</w:t>
      </w:r>
      <w:r w:rsidR="00226EB1" w:rsidRPr="00C71736">
        <w:rPr>
          <w:rStyle w:val="Hyperlink"/>
          <w:rFonts w:ascii="Arial" w:hAnsi="Arial" w:cs="Arial"/>
          <w:i/>
          <w:noProof w:val="0"/>
        </w:rPr>
        <w:t xml:space="preserve"> </w:t>
      </w:r>
    </w:p>
    <w:p w14:paraId="1F77E4A5" w14:textId="77777777" w:rsidR="00E11FE3" w:rsidRPr="00C71736" w:rsidRDefault="00E11FE3" w:rsidP="001F77CD">
      <w:pPr>
        <w:pStyle w:val="BodyA"/>
        <w:spacing w:line="360" w:lineRule="auto"/>
        <w:contextualSpacing/>
        <w:rPr>
          <w:rFonts w:ascii="Arial" w:hAnsi="Arial" w:cs="Arial"/>
          <w:noProof w:val="0"/>
        </w:rPr>
      </w:pPr>
    </w:p>
    <w:p w14:paraId="4C064F10" w14:textId="73F51FBC" w:rsidR="008538ED" w:rsidRPr="00C71736" w:rsidRDefault="00807859" w:rsidP="001F77CD">
      <w:pPr>
        <w:pStyle w:val="BodyA"/>
        <w:spacing w:line="360" w:lineRule="auto"/>
        <w:contextualSpacing/>
        <w:rPr>
          <w:rFonts w:ascii="Arial" w:hAnsi="Arial" w:cs="Arial"/>
          <w:noProof w:val="0"/>
        </w:rPr>
      </w:pPr>
      <w:r w:rsidRPr="00C71736">
        <w:rPr>
          <w:rFonts w:ascii="Arial" w:hAnsi="Arial" w:cs="Arial"/>
          <w:noProof w:val="0"/>
        </w:rPr>
        <w:t>Follow</w:t>
      </w:r>
      <w:r w:rsidR="00226EB1" w:rsidRPr="00C71736">
        <w:rPr>
          <w:rFonts w:ascii="Arial" w:hAnsi="Arial" w:cs="Arial"/>
          <w:noProof w:val="0"/>
        </w:rPr>
        <w:t xml:space="preserve"> </w:t>
      </w:r>
      <w:r w:rsidR="008538ED" w:rsidRPr="00C71736">
        <w:rPr>
          <w:rFonts w:ascii="Arial" w:hAnsi="Arial" w:cs="Arial"/>
          <w:noProof w:val="0"/>
        </w:rPr>
        <w:t>Key</w:t>
      </w:r>
      <w:r w:rsidR="00226EB1" w:rsidRPr="00C71736">
        <w:rPr>
          <w:rFonts w:ascii="Arial" w:hAnsi="Arial" w:cs="Arial"/>
          <w:noProof w:val="0"/>
        </w:rPr>
        <w:t xml:space="preserve"> </w:t>
      </w:r>
      <w:r w:rsidR="008538ED" w:rsidRPr="00C71736">
        <w:rPr>
          <w:rFonts w:ascii="Arial" w:hAnsi="Arial" w:cs="Arial"/>
          <w:noProof w:val="0"/>
        </w:rPr>
        <w:t>Digital</w:t>
      </w:r>
      <w:r w:rsidR="00226EB1" w:rsidRPr="00C71736">
        <w:rPr>
          <w:rFonts w:ascii="Arial" w:hAnsi="Arial" w:cs="Arial"/>
          <w:noProof w:val="0"/>
        </w:rPr>
        <w:t xml:space="preserve"> </w:t>
      </w:r>
      <w:r w:rsidR="008538ED" w:rsidRPr="00C71736">
        <w:rPr>
          <w:rFonts w:ascii="Arial" w:hAnsi="Arial" w:cs="Arial"/>
          <w:noProof w:val="0"/>
        </w:rPr>
        <w:t>on</w:t>
      </w:r>
      <w:r w:rsidR="00226EB1" w:rsidRPr="00C71736">
        <w:rPr>
          <w:rFonts w:ascii="Arial" w:hAnsi="Arial" w:cs="Arial"/>
          <w:noProof w:val="0"/>
        </w:rPr>
        <w:t xml:space="preserve"> </w:t>
      </w:r>
      <w:r w:rsidR="008538ED" w:rsidRPr="00C71736">
        <w:rPr>
          <w:rFonts w:ascii="Arial" w:hAnsi="Arial" w:cs="Arial"/>
          <w:noProof w:val="0"/>
        </w:rPr>
        <w:t>social</w:t>
      </w:r>
      <w:r w:rsidR="00226EB1" w:rsidRPr="00C71736">
        <w:rPr>
          <w:rFonts w:ascii="Arial" w:hAnsi="Arial" w:cs="Arial"/>
          <w:noProof w:val="0"/>
        </w:rPr>
        <w:t xml:space="preserve"> </w:t>
      </w:r>
      <w:r w:rsidR="008538ED" w:rsidRPr="00C71736">
        <w:rPr>
          <w:rFonts w:ascii="Arial" w:hAnsi="Arial" w:cs="Arial"/>
          <w:noProof w:val="0"/>
        </w:rPr>
        <w:t>media:</w:t>
      </w:r>
    </w:p>
    <w:p w14:paraId="54968BA4" w14:textId="3BFCE4DC" w:rsidR="008538ED" w:rsidRPr="00C71736" w:rsidRDefault="00226EB1" w:rsidP="001F77CD">
      <w:pPr>
        <w:pStyle w:val="BodyA"/>
        <w:spacing w:line="360" w:lineRule="auto"/>
        <w:contextualSpacing/>
        <w:rPr>
          <w:rFonts w:ascii="Arial" w:hAnsi="Arial" w:cs="Arial"/>
          <w:noProof w:val="0"/>
        </w:rPr>
      </w:pPr>
      <w:r w:rsidRPr="00C71736">
        <w:rPr>
          <w:rFonts w:ascii="Arial" w:hAnsi="Arial" w:cs="Arial"/>
          <w:noProof w:val="0"/>
        </w:rPr>
        <w:t xml:space="preserve">      </w:t>
      </w:r>
      <w:r w:rsidR="008538ED" w:rsidRPr="0054752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r w:rsidR="008538ED" w:rsidRPr="0054752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r w:rsidR="008538ED" w:rsidRPr="0054752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r w:rsidR="008538ED" w:rsidRPr="00547526">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r w:rsidR="008538ED" w:rsidRPr="00547526">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71736">
        <w:rPr>
          <w:rFonts w:ascii="Arial" w:hAnsi="Arial" w:cs="Arial"/>
          <w:noProof w:val="0"/>
        </w:rPr>
        <w:t xml:space="preserve">     </w:t>
      </w:r>
    </w:p>
    <w:p w14:paraId="2913E3BE" w14:textId="77777777" w:rsidR="008538ED" w:rsidRPr="00C71736" w:rsidRDefault="008538ED">
      <w:pPr>
        <w:pStyle w:val="BodyA"/>
        <w:spacing w:line="360" w:lineRule="auto"/>
        <w:contextualSpacing/>
        <w:rPr>
          <w:rFonts w:ascii="Arial" w:hAnsi="Arial" w:cs="Arial"/>
          <w:noProof w:val="0"/>
        </w:rPr>
      </w:pPr>
    </w:p>
    <w:sectPr w:rsidR="008538ED" w:rsidRPr="00C7173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0E35"/>
    <w:rsid w:val="00011060"/>
    <w:rsid w:val="00015A05"/>
    <w:rsid w:val="00017F7F"/>
    <w:rsid w:val="00020063"/>
    <w:rsid w:val="00022591"/>
    <w:rsid w:val="000243FD"/>
    <w:rsid w:val="000249CE"/>
    <w:rsid w:val="0002631C"/>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0CFA"/>
    <w:rsid w:val="00061419"/>
    <w:rsid w:val="000647E2"/>
    <w:rsid w:val="00065002"/>
    <w:rsid w:val="00065436"/>
    <w:rsid w:val="00065EC3"/>
    <w:rsid w:val="0006643A"/>
    <w:rsid w:val="0006748E"/>
    <w:rsid w:val="0007025E"/>
    <w:rsid w:val="00070C05"/>
    <w:rsid w:val="00071041"/>
    <w:rsid w:val="000716C7"/>
    <w:rsid w:val="00071767"/>
    <w:rsid w:val="000728D4"/>
    <w:rsid w:val="00073834"/>
    <w:rsid w:val="00074D37"/>
    <w:rsid w:val="00077415"/>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68D6"/>
    <w:rsid w:val="00110307"/>
    <w:rsid w:val="001104A1"/>
    <w:rsid w:val="00110796"/>
    <w:rsid w:val="00111D8A"/>
    <w:rsid w:val="001128F5"/>
    <w:rsid w:val="00113C1F"/>
    <w:rsid w:val="00114360"/>
    <w:rsid w:val="0011692A"/>
    <w:rsid w:val="00116A61"/>
    <w:rsid w:val="00123A16"/>
    <w:rsid w:val="00123CD2"/>
    <w:rsid w:val="00124107"/>
    <w:rsid w:val="00124431"/>
    <w:rsid w:val="00127AEB"/>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1B9D"/>
    <w:rsid w:val="00163EA2"/>
    <w:rsid w:val="00165571"/>
    <w:rsid w:val="00167311"/>
    <w:rsid w:val="00172B9C"/>
    <w:rsid w:val="00172BA7"/>
    <w:rsid w:val="00173897"/>
    <w:rsid w:val="00176E12"/>
    <w:rsid w:val="001777E9"/>
    <w:rsid w:val="0017798C"/>
    <w:rsid w:val="0018016E"/>
    <w:rsid w:val="00180E1A"/>
    <w:rsid w:val="00184875"/>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2E56"/>
    <w:rsid w:val="001E3C77"/>
    <w:rsid w:val="001E4B20"/>
    <w:rsid w:val="001E54C3"/>
    <w:rsid w:val="001E5A76"/>
    <w:rsid w:val="001E7BFA"/>
    <w:rsid w:val="001F1003"/>
    <w:rsid w:val="001F28EA"/>
    <w:rsid w:val="001F2C40"/>
    <w:rsid w:val="001F47AD"/>
    <w:rsid w:val="001F6308"/>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27A57"/>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2923"/>
    <w:rsid w:val="00263C12"/>
    <w:rsid w:val="002645F7"/>
    <w:rsid w:val="002653F9"/>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2AB"/>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064"/>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9FE"/>
    <w:rsid w:val="002F3FD2"/>
    <w:rsid w:val="002F57D7"/>
    <w:rsid w:val="002F6979"/>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1AD5"/>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67F"/>
    <w:rsid w:val="00390C4E"/>
    <w:rsid w:val="00391B6A"/>
    <w:rsid w:val="003925B4"/>
    <w:rsid w:val="003928FF"/>
    <w:rsid w:val="00395A91"/>
    <w:rsid w:val="003964D4"/>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3F73DB"/>
    <w:rsid w:val="00400085"/>
    <w:rsid w:val="0040036D"/>
    <w:rsid w:val="00400648"/>
    <w:rsid w:val="0040076F"/>
    <w:rsid w:val="00401459"/>
    <w:rsid w:val="00410665"/>
    <w:rsid w:val="004115B7"/>
    <w:rsid w:val="004115C2"/>
    <w:rsid w:val="004117AB"/>
    <w:rsid w:val="00411AE2"/>
    <w:rsid w:val="00412F5B"/>
    <w:rsid w:val="00414318"/>
    <w:rsid w:val="0041529E"/>
    <w:rsid w:val="00416EAA"/>
    <w:rsid w:val="0042344C"/>
    <w:rsid w:val="00424C73"/>
    <w:rsid w:val="00424F8B"/>
    <w:rsid w:val="00430A9F"/>
    <w:rsid w:val="00432FC7"/>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2557"/>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105"/>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526"/>
    <w:rsid w:val="00547F62"/>
    <w:rsid w:val="00552EFA"/>
    <w:rsid w:val="00553725"/>
    <w:rsid w:val="0055491E"/>
    <w:rsid w:val="005549AA"/>
    <w:rsid w:val="005573D2"/>
    <w:rsid w:val="0055767E"/>
    <w:rsid w:val="0055789A"/>
    <w:rsid w:val="00557B23"/>
    <w:rsid w:val="0056016D"/>
    <w:rsid w:val="00560316"/>
    <w:rsid w:val="005613AF"/>
    <w:rsid w:val="00561FBB"/>
    <w:rsid w:val="005622A5"/>
    <w:rsid w:val="005624DF"/>
    <w:rsid w:val="0056316A"/>
    <w:rsid w:val="005639FC"/>
    <w:rsid w:val="0056526F"/>
    <w:rsid w:val="0056556A"/>
    <w:rsid w:val="0056610D"/>
    <w:rsid w:val="00566249"/>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5997"/>
    <w:rsid w:val="005B7E00"/>
    <w:rsid w:val="005C0055"/>
    <w:rsid w:val="005C046B"/>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6388"/>
    <w:rsid w:val="005F7B03"/>
    <w:rsid w:val="006029A8"/>
    <w:rsid w:val="006044DF"/>
    <w:rsid w:val="006048B2"/>
    <w:rsid w:val="00605B4F"/>
    <w:rsid w:val="0061183B"/>
    <w:rsid w:val="00612358"/>
    <w:rsid w:val="0061250A"/>
    <w:rsid w:val="006126CB"/>
    <w:rsid w:val="00614288"/>
    <w:rsid w:val="0061448E"/>
    <w:rsid w:val="0061749F"/>
    <w:rsid w:val="00620780"/>
    <w:rsid w:val="006238B9"/>
    <w:rsid w:val="006238E9"/>
    <w:rsid w:val="006244DC"/>
    <w:rsid w:val="00624D59"/>
    <w:rsid w:val="00632725"/>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508"/>
    <w:rsid w:val="006A06B9"/>
    <w:rsid w:val="006A1627"/>
    <w:rsid w:val="006A1A7D"/>
    <w:rsid w:val="006A2101"/>
    <w:rsid w:val="006A22AC"/>
    <w:rsid w:val="006A236C"/>
    <w:rsid w:val="006A474F"/>
    <w:rsid w:val="006A5FFB"/>
    <w:rsid w:val="006A629A"/>
    <w:rsid w:val="006B0518"/>
    <w:rsid w:val="006B1EA3"/>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13"/>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4F65"/>
    <w:rsid w:val="007155EE"/>
    <w:rsid w:val="00715C5E"/>
    <w:rsid w:val="00717B65"/>
    <w:rsid w:val="00721DBD"/>
    <w:rsid w:val="00722028"/>
    <w:rsid w:val="007239C9"/>
    <w:rsid w:val="00724D70"/>
    <w:rsid w:val="00725D66"/>
    <w:rsid w:val="00725EDB"/>
    <w:rsid w:val="00725F25"/>
    <w:rsid w:val="0072752D"/>
    <w:rsid w:val="007319C1"/>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B6FC3"/>
    <w:rsid w:val="007C0AAE"/>
    <w:rsid w:val="007C3F0E"/>
    <w:rsid w:val="007C43E3"/>
    <w:rsid w:val="007C4549"/>
    <w:rsid w:val="007C6E95"/>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041B"/>
    <w:rsid w:val="00822DE4"/>
    <w:rsid w:val="00823700"/>
    <w:rsid w:val="0082372D"/>
    <w:rsid w:val="00824AF2"/>
    <w:rsid w:val="008267AE"/>
    <w:rsid w:val="00830548"/>
    <w:rsid w:val="00834C53"/>
    <w:rsid w:val="00836066"/>
    <w:rsid w:val="008437CE"/>
    <w:rsid w:val="0084545C"/>
    <w:rsid w:val="0084645A"/>
    <w:rsid w:val="00846712"/>
    <w:rsid w:val="00847E0E"/>
    <w:rsid w:val="00851BE8"/>
    <w:rsid w:val="0085242E"/>
    <w:rsid w:val="00852535"/>
    <w:rsid w:val="008538ED"/>
    <w:rsid w:val="008540BE"/>
    <w:rsid w:val="008550FF"/>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3B7"/>
    <w:rsid w:val="00885C0A"/>
    <w:rsid w:val="00887721"/>
    <w:rsid w:val="008906C6"/>
    <w:rsid w:val="00892064"/>
    <w:rsid w:val="008927C7"/>
    <w:rsid w:val="00892AB2"/>
    <w:rsid w:val="00893D4D"/>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66A9"/>
    <w:rsid w:val="008C7CCE"/>
    <w:rsid w:val="008D0194"/>
    <w:rsid w:val="008D0D57"/>
    <w:rsid w:val="008D33E9"/>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3E7C"/>
    <w:rsid w:val="0093504A"/>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66F80"/>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434"/>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5AE"/>
    <w:rsid w:val="009B7A5A"/>
    <w:rsid w:val="009B7D44"/>
    <w:rsid w:val="009C49AE"/>
    <w:rsid w:val="009C5247"/>
    <w:rsid w:val="009C5971"/>
    <w:rsid w:val="009C66DD"/>
    <w:rsid w:val="009C6827"/>
    <w:rsid w:val="009C79CB"/>
    <w:rsid w:val="009C7D2F"/>
    <w:rsid w:val="009D0F52"/>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51D1"/>
    <w:rsid w:val="00A356CA"/>
    <w:rsid w:val="00A35862"/>
    <w:rsid w:val="00A358A1"/>
    <w:rsid w:val="00A367B1"/>
    <w:rsid w:val="00A379A1"/>
    <w:rsid w:val="00A37C56"/>
    <w:rsid w:val="00A4038A"/>
    <w:rsid w:val="00A422E2"/>
    <w:rsid w:val="00A43EC2"/>
    <w:rsid w:val="00A4470F"/>
    <w:rsid w:val="00A45554"/>
    <w:rsid w:val="00A5191B"/>
    <w:rsid w:val="00A52D4E"/>
    <w:rsid w:val="00A554B8"/>
    <w:rsid w:val="00A56331"/>
    <w:rsid w:val="00A604A4"/>
    <w:rsid w:val="00A63D7D"/>
    <w:rsid w:val="00A6403F"/>
    <w:rsid w:val="00A64D84"/>
    <w:rsid w:val="00A672D4"/>
    <w:rsid w:val="00A705F3"/>
    <w:rsid w:val="00A7280E"/>
    <w:rsid w:val="00A76500"/>
    <w:rsid w:val="00A83E7B"/>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95F"/>
    <w:rsid w:val="00AE1D49"/>
    <w:rsid w:val="00AE3F0E"/>
    <w:rsid w:val="00AE4551"/>
    <w:rsid w:val="00AE496A"/>
    <w:rsid w:val="00AE4E14"/>
    <w:rsid w:val="00AE7C6F"/>
    <w:rsid w:val="00AF00C2"/>
    <w:rsid w:val="00AF1822"/>
    <w:rsid w:val="00AF1D9E"/>
    <w:rsid w:val="00AF477B"/>
    <w:rsid w:val="00B02A99"/>
    <w:rsid w:val="00B050A3"/>
    <w:rsid w:val="00B05F89"/>
    <w:rsid w:val="00B06056"/>
    <w:rsid w:val="00B07DB3"/>
    <w:rsid w:val="00B1135F"/>
    <w:rsid w:val="00B13DB3"/>
    <w:rsid w:val="00B15A80"/>
    <w:rsid w:val="00B164A0"/>
    <w:rsid w:val="00B168BB"/>
    <w:rsid w:val="00B17186"/>
    <w:rsid w:val="00B2215E"/>
    <w:rsid w:val="00B22967"/>
    <w:rsid w:val="00B252B0"/>
    <w:rsid w:val="00B2564C"/>
    <w:rsid w:val="00B259BE"/>
    <w:rsid w:val="00B27997"/>
    <w:rsid w:val="00B300E8"/>
    <w:rsid w:val="00B324DB"/>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56C6"/>
    <w:rsid w:val="00B67100"/>
    <w:rsid w:val="00B674B0"/>
    <w:rsid w:val="00B6798B"/>
    <w:rsid w:val="00B7604E"/>
    <w:rsid w:val="00B7668E"/>
    <w:rsid w:val="00B776D6"/>
    <w:rsid w:val="00B81557"/>
    <w:rsid w:val="00B821D9"/>
    <w:rsid w:val="00B84A97"/>
    <w:rsid w:val="00B853A7"/>
    <w:rsid w:val="00B86BCF"/>
    <w:rsid w:val="00B9005D"/>
    <w:rsid w:val="00B952D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C072C"/>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6574"/>
    <w:rsid w:val="00C067DC"/>
    <w:rsid w:val="00C070B6"/>
    <w:rsid w:val="00C12225"/>
    <w:rsid w:val="00C1295B"/>
    <w:rsid w:val="00C13F1F"/>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5F17"/>
    <w:rsid w:val="00C57AC5"/>
    <w:rsid w:val="00C60ED9"/>
    <w:rsid w:val="00C629AC"/>
    <w:rsid w:val="00C6412A"/>
    <w:rsid w:val="00C71736"/>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5F43"/>
    <w:rsid w:val="00C9682E"/>
    <w:rsid w:val="00CA05ED"/>
    <w:rsid w:val="00CA14AF"/>
    <w:rsid w:val="00CA3B98"/>
    <w:rsid w:val="00CA5E77"/>
    <w:rsid w:val="00CA776F"/>
    <w:rsid w:val="00CB0F31"/>
    <w:rsid w:val="00CB23CC"/>
    <w:rsid w:val="00CB3729"/>
    <w:rsid w:val="00CB50ED"/>
    <w:rsid w:val="00CB550D"/>
    <w:rsid w:val="00CB6075"/>
    <w:rsid w:val="00CC05E2"/>
    <w:rsid w:val="00CC1E44"/>
    <w:rsid w:val="00CC25BE"/>
    <w:rsid w:val="00CC73D9"/>
    <w:rsid w:val="00CD03CA"/>
    <w:rsid w:val="00CD11E3"/>
    <w:rsid w:val="00CD1E1E"/>
    <w:rsid w:val="00CD25CE"/>
    <w:rsid w:val="00CE12E9"/>
    <w:rsid w:val="00CE14F2"/>
    <w:rsid w:val="00CE1787"/>
    <w:rsid w:val="00CE1A65"/>
    <w:rsid w:val="00CE1BD7"/>
    <w:rsid w:val="00CE506D"/>
    <w:rsid w:val="00CE69A4"/>
    <w:rsid w:val="00CE7066"/>
    <w:rsid w:val="00CF1D2D"/>
    <w:rsid w:val="00CF3A4E"/>
    <w:rsid w:val="00CF5687"/>
    <w:rsid w:val="00D003E7"/>
    <w:rsid w:val="00D0297F"/>
    <w:rsid w:val="00D06DB7"/>
    <w:rsid w:val="00D0756E"/>
    <w:rsid w:val="00D07E17"/>
    <w:rsid w:val="00D1127A"/>
    <w:rsid w:val="00D116FE"/>
    <w:rsid w:val="00D14A65"/>
    <w:rsid w:val="00D15C27"/>
    <w:rsid w:val="00D16149"/>
    <w:rsid w:val="00D166A3"/>
    <w:rsid w:val="00D168C9"/>
    <w:rsid w:val="00D17968"/>
    <w:rsid w:val="00D17D50"/>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33F9"/>
    <w:rsid w:val="00DB7EB8"/>
    <w:rsid w:val="00DC23DE"/>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E7753"/>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7119"/>
    <w:rsid w:val="00E478F6"/>
    <w:rsid w:val="00E50FA3"/>
    <w:rsid w:val="00E51A81"/>
    <w:rsid w:val="00E5363E"/>
    <w:rsid w:val="00E54AD2"/>
    <w:rsid w:val="00E557B9"/>
    <w:rsid w:val="00E55962"/>
    <w:rsid w:val="00E55D45"/>
    <w:rsid w:val="00E55DE1"/>
    <w:rsid w:val="00E60DF8"/>
    <w:rsid w:val="00E60E3A"/>
    <w:rsid w:val="00E60F26"/>
    <w:rsid w:val="00E627C3"/>
    <w:rsid w:val="00E646B8"/>
    <w:rsid w:val="00E646CD"/>
    <w:rsid w:val="00E66ADF"/>
    <w:rsid w:val="00E72BEE"/>
    <w:rsid w:val="00E73D6A"/>
    <w:rsid w:val="00E82D99"/>
    <w:rsid w:val="00E83959"/>
    <w:rsid w:val="00E859A6"/>
    <w:rsid w:val="00E87361"/>
    <w:rsid w:val="00E90574"/>
    <w:rsid w:val="00E91D61"/>
    <w:rsid w:val="00E92816"/>
    <w:rsid w:val="00E92D4E"/>
    <w:rsid w:val="00E92FC8"/>
    <w:rsid w:val="00E94074"/>
    <w:rsid w:val="00E9413F"/>
    <w:rsid w:val="00EA10F4"/>
    <w:rsid w:val="00EA2425"/>
    <w:rsid w:val="00EA2834"/>
    <w:rsid w:val="00EA4DAB"/>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F1"/>
    <w:rsid w:val="00F34170"/>
    <w:rsid w:val="00F35613"/>
    <w:rsid w:val="00F3640F"/>
    <w:rsid w:val="00F36878"/>
    <w:rsid w:val="00F36B23"/>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4F02"/>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96D5E"/>
    <w:rsid w:val="00FA09B3"/>
    <w:rsid w:val="00FA33AB"/>
    <w:rsid w:val="00FA4CF9"/>
    <w:rsid w:val="00FA4F55"/>
    <w:rsid w:val="00FA5887"/>
    <w:rsid w:val="00FA6302"/>
    <w:rsid w:val="00FA7D85"/>
    <w:rsid w:val="00FB085D"/>
    <w:rsid w:val="00FB1C89"/>
    <w:rsid w:val="00FB2D6D"/>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5553119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sChild>
        <w:div w:id="696394219">
          <w:marLeft w:val="0"/>
          <w:marRight w:val="0"/>
          <w:marTop w:val="0"/>
          <w:marBottom w:val="225"/>
          <w:divBdr>
            <w:top w:val="single" w:sz="6" w:space="11" w:color="D3D8D8"/>
            <w:left w:val="none" w:sz="0" w:space="0" w:color="auto"/>
            <w:bottom w:val="single" w:sz="6" w:space="11" w:color="D3D8D8"/>
            <w:right w:val="none" w:sz="0" w:space="0" w:color="auto"/>
          </w:divBdr>
          <w:divsChild>
            <w:div w:id="2271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www.keydigital.com/"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ios-control-apps/KD-App"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4k-18g-hdmi-switchers-with-optical/KD-Pro4x1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Props1.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2.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4</cp:revision>
  <dcterms:created xsi:type="dcterms:W3CDTF">2023-08-29T21:32:00Z</dcterms:created>
  <dcterms:modified xsi:type="dcterms:W3CDTF">2023-09-04T22:42:00Z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