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D6A05" w14:textId="0FEE482F" w:rsidR="00E728CB" w:rsidRPr="00974165" w:rsidRDefault="00E728CB" w:rsidP="009C134D">
      <w:pPr>
        <w:snapToGrid w:val="0"/>
        <w:spacing w:line="360" w:lineRule="auto"/>
        <w:contextualSpacing/>
        <w:jc w:val="center"/>
        <w:rPr>
          <w:rFonts w:ascii="Arial" w:eastAsia="Arial" w:hAnsi="Arial" w:cs="Arial"/>
          <w:b/>
          <w:sz w:val="28"/>
          <w:szCs w:val="28"/>
        </w:rPr>
      </w:pPr>
    </w:p>
    <w:p w14:paraId="1D190148" w14:textId="77777777" w:rsidR="00E728CB" w:rsidRPr="00974165" w:rsidRDefault="00E728CB" w:rsidP="009C134D">
      <w:pPr>
        <w:snapToGrid w:val="0"/>
        <w:spacing w:line="360" w:lineRule="auto"/>
        <w:contextualSpacing/>
        <w:jc w:val="center"/>
        <w:rPr>
          <w:rFonts w:ascii="Arial" w:eastAsia="Arial" w:hAnsi="Arial" w:cs="Arial"/>
          <w:b/>
          <w:sz w:val="28"/>
          <w:szCs w:val="28"/>
        </w:rPr>
      </w:pPr>
    </w:p>
    <w:p w14:paraId="6352FB39" w14:textId="77777777" w:rsidR="00E728CB" w:rsidRPr="00974165" w:rsidRDefault="00BD0DAC" w:rsidP="009C134D">
      <w:pPr>
        <w:snapToGrid w:val="0"/>
        <w:spacing w:line="360" w:lineRule="auto"/>
        <w:contextualSpacing/>
        <w:jc w:val="center"/>
        <w:rPr>
          <w:rFonts w:ascii="Arial" w:eastAsia="Arial" w:hAnsi="Arial" w:cs="Arial"/>
          <w:b/>
          <w:sz w:val="28"/>
          <w:szCs w:val="28"/>
        </w:rPr>
      </w:pPr>
      <w:r w:rsidRPr="00401670">
        <w:rPr>
          <w:rFonts w:ascii="Arial" w:eastAsia="Arial" w:hAnsi="Arial" w:cs="Arial"/>
          <w:b/>
          <w:noProof/>
          <w:sz w:val="28"/>
          <w:szCs w:val="28"/>
        </w:rPr>
        <w:drawing>
          <wp:inline distT="0" distB="0" distL="0" distR="0" wp14:anchorId="51C15284" wp14:editId="00876833">
            <wp:extent cx="5422900" cy="1727200"/>
            <wp:effectExtent l="0" t="0" r="0" b="0"/>
            <wp:docPr id="2"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6"/>
                    <a:srcRect/>
                    <a:stretch>
                      <a:fillRect/>
                    </a:stretch>
                  </pic:blipFill>
                  <pic:spPr>
                    <a:xfrm>
                      <a:off x="0" y="0"/>
                      <a:ext cx="5422900" cy="1727200"/>
                    </a:xfrm>
                    <a:prstGeom prst="rect">
                      <a:avLst/>
                    </a:prstGeom>
                    <a:ln/>
                  </pic:spPr>
                </pic:pic>
              </a:graphicData>
            </a:graphic>
          </wp:inline>
        </w:drawing>
      </w:r>
    </w:p>
    <w:p w14:paraId="017CB245" w14:textId="77777777" w:rsidR="00E728CB" w:rsidRPr="00974165" w:rsidRDefault="00E728CB" w:rsidP="009C134D">
      <w:pPr>
        <w:snapToGrid w:val="0"/>
        <w:spacing w:line="360" w:lineRule="auto"/>
        <w:contextualSpacing/>
        <w:rPr>
          <w:rFonts w:ascii="Arial" w:eastAsia="Arial" w:hAnsi="Arial" w:cs="Arial"/>
          <w:b/>
          <w:sz w:val="28"/>
          <w:szCs w:val="28"/>
        </w:rPr>
        <w:sectPr w:rsidR="00E728CB" w:rsidRPr="00974165" w:rsidSect="00EB5017">
          <w:pgSz w:w="12240" w:h="15840"/>
          <w:pgMar w:top="0" w:right="1080" w:bottom="1440" w:left="1080" w:header="720" w:footer="720" w:gutter="0"/>
          <w:pgNumType w:start="1"/>
          <w:cols w:space="720"/>
        </w:sectPr>
      </w:pPr>
    </w:p>
    <w:p w14:paraId="27CFBE82" w14:textId="77777777" w:rsidR="00E728CB" w:rsidRPr="00974165" w:rsidRDefault="00BD0DAC" w:rsidP="009C134D">
      <w:pPr>
        <w:snapToGrid w:val="0"/>
        <w:contextualSpacing/>
        <w:rPr>
          <w:rFonts w:ascii="Arial" w:eastAsia="Arial" w:hAnsi="Arial" w:cs="Arial"/>
          <w:b/>
        </w:rPr>
      </w:pPr>
      <w:r w:rsidRPr="00974165">
        <w:rPr>
          <w:rFonts w:ascii="Arial" w:eastAsia="Arial" w:hAnsi="Arial" w:cs="Arial"/>
          <w:b/>
        </w:rPr>
        <w:t>PR Contact:</w:t>
      </w:r>
    </w:p>
    <w:p w14:paraId="67CC58F7" w14:textId="77777777" w:rsidR="00E728CB" w:rsidRPr="00974165" w:rsidRDefault="00BD0DAC" w:rsidP="009C134D">
      <w:pPr>
        <w:snapToGrid w:val="0"/>
        <w:contextualSpacing/>
        <w:rPr>
          <w:rFonts w:ascii="Arial" w:eastAsia="Arial" w:hAnsi="Arial" w:cs="Arial"/>
          <w:b/>
        </w:rPr>
      </w:pPr>
      <w:r w:rsidRPr="00974165">
        <w:rPr>
          <w:rFonts w:ascii="Arial" w:eastAsia="Arial" w:hAnsi="Arial" w:cs="Arial"/>
          <w:b/>
        </w:rPr>
        <w:t xml:space="preserve">Robert Clyne </w:t>
      </w:r>
    </w:p>
    <w:p w14:paraId="257DFBF9" w14:textId="77777777" w:rsidR="00E728CB" w:rsidRPr="00974165" w:rsidRDefault="00BD0DAC" w:rsidP="009C134D">
      <w:pPr>
        <w:snapToGrid w:val="0"/>
        <w:contextualSpacing/>
        <w:rPr>
          <w:rFonts w:ascii="Arial" w:eastAsia="Arial" w:hAnsi="Arial" w:cs="Arial"/>
        </w:rPr>
      </w:pPr>
      <w:r w:rsidRPr="00974165">
        <w:rPr>
          <w:rFonts w:ascii="Arial" w:eastAsia="Arial" w:hAnsi="Arial" w:cs="Arial"/>
        </w:rPr>
        <w:t>President</w:t>
      </w:r>
    </w:p>
    <w:p w14:paraId="6D384164" w14:textId="77777777" w:rsidR="00E728CB" w:rsidRPr="00974165" w:rsidRDefault="00BD0DAC" w:rsidP="009C134D">
      <w:pPr>
        <w:snapToGrid w:val="0"/>
        <w:contextualSpacing/>
        <w:rPr>
          <w:rFonts w:ascii="Arial" w:eastAsia="Arial" w:hAnsi="Arial" w:cs="Arial"/>
        </w:rPr>
      </w:pPr>
      <w:r w:rsidRPr="00974165">
        <w:rPr>
          <w:rFonts w:ascii="Arial" w:eastAsia="Arial" w:hAnsi="Arial" w:cs="Arial"/>
        </w:rPr>
        <w:t>Clyne Media, Inc.</w:t>
      </w:r>
      <w:r w:rsidRPr="00974165">
        <w:rPr>
          <w:rFonts w:ascii="Arial" w:eastAsia="Arial" w:hAnsi="Arial" w:cs="Arial"/>
        </w:rPr>
        <w:br/>
        <w:t>T. 615.662.1616</w:t>
      </w:r>
      <w:r w:rsidRPr="00974165">
        <w:rPr>
          <w:rFonts w:ascii="Arial" w:eastAsia="Arial" w:hAnsi="Arial" w:cs="Arial"/>
        </w:rPr>
        <w:br/>
      </w:r>
      <w:hyperlink r:id="rId7">
        <w:r w:rsidR="00E728CB" w:rsidRPr="00974165">
          <w:rPr>
            <w:rFonts w:ascii="Arial" w:eastAsia="Arial" w:hAnsi="Arial" w:cs="Arial"/>
            <w:color w:val="0000FF"/>
            <w:u w:val="single"/>
          </w:rPr>
          <w:t>robert@clynemedia.com</w:t>
        </w:r>
      </w:hyperlink>
      <w:r w:rsidRPr="00974165">
        <w:rPr>
          <w:rFonts w:ascii="Arial" w:eastAsia="Arial" w:hAnsi="Arial" w:cs="Arial"/>
        </w:rPr>
        <w:t xml:space="preserve">  </w:t>
      </w:r>
    </w:p>
    <w:p w14:paraId="2231938A" w14:textId="77777777" w:rsidR="00E728CB" w:rsidRPr="00974165" w:rsidRDefault="00E728CB" w:rsidP="009C134D">
      <w:pPr>
        <w:snapToGrid w:val="0"/>
        <w:contextualSpacing/>
        <w:rPr>
          <w:rFonts w:ascii="Arial" w:eastAsia="Arial" w:hAnsi="Arial" w:cs="Arial"/>
          <w:b/>
        </w:rPr>
      </w:pPr>
    </w:p>
    <w:p w14:paraId="62F5D27F" w14:textId="77777777" w:rsidR="00E728CB" w:rsidRPr="00974165" w:rsidRDefault="00BD0DAC" w:rsidP="009C134D">
      <w:pPr>
        <w:snapToGrid w:val="0"/>
        <w:contextualSpacing/>
        <w:rPr>
          <w:rFonts w:ascii="Arial" w:eastAsia="Arial" w:hAnsi="Arial" w:cs="Arial"/>
          <w:b/>
        </w:rPr>
      </w:pPr>
      <w:r w:rsidRPr="00974165">
        <w:rPr>
          <w:rFonts w:ascii="Arial" w:eastAsia="Arial" w:hAnsi="Arial" w:cs="Arial"/>
          <w:b/>
        </w:rPr>
        <w:t>PAMA Contact:</w:t>
      </w:r>
    </w:p>
    <w:p w14:paraId="0B994947" w14:textId="77777777" w:rsidR="00E728CB" w:rsidRPr="00974165" w:rsidRDefault="00BD0DAC" w:rsidP="009C134D">
      <w:pPr>
        <w:snapToGrid w:val="0"/>
        <w:contextualSpacing/>
        <w:rPr>
          <w:rFonts w:ascii="Arial" w:eastAsia="Arial" w:hAnsi="Arial" w:cs="Arial"/>
        </w:rPr>
      </w:pPr>
      <w:r w:rsidRPr="00974165">
        <w:rPr>
          <w:rFonts w:ascii="Arial" w:eastAsia="Arial" w:hAnsi="Arial" w:cs="Arial"/>
          <w:b/>
        </w:rPr>
        <w:t>Jennifer Shockley, CAE</w:t>
      </w:r>
    </w:p>
    <w:p w14:paraId="129CD4EE" w14:textId="77777777" w:rsidR="00E728CB" w:rsidRPr="00974165" w:rsidRDefault="00BD0DAC" w:rsidP="009C134D">
      <w:pPr>
        <w:snapToGrid w:val="0"/>
        <w:contextualSpacing/>
        <w:rPr>
          <w:rFonts w:ascii="Arial" w:eastAsia="Arial" w:hAnsi="Arial" w:cs="Arial"/>
        </w:rPr>
      </w:pPr>
      <w:r w:rsidRPr="00974165">
        <w:rPr>
          <w:rFonts w:ascii="Arial" w:eastAsia="Arial" w:hAnsi="Arial" w:cs="Arial"/>
        </w:rPr>
        <w:t>Executive Director</w:t>
      </w:r>
    </w:p>
    <w:p w14:paraId="25A1616A" w14:textId="77777777" w:rsidR="00E728CB" w:rsidRPr="00974165" w:rsidRDefault="00BD0DAC" w:rsidP="009C134D">
      <w:pPr>
        <w:snapToGrid w:val="0"/>
        <w:contextualSpacing/>
        <w:rPr>
          <w:rFonts w:ascii="Arial" w:eastAsia="Arial" w:hAnsi="Arial" w:cs="Arial"/>
        </w:rPr>
      </w:pPr>
      <w:r w:rsidRPr="00974165">
        <w:rPr>
          <w:rFonts w:ascii="Arial" w:eastAsia="Arial" w:hAnsi="Arial" w:cs="Arial"/>
        </w:rPr>
        <w:t>Professional Audio Manufacturers Alliance</w:t>
      </w:r>
    </w:p>
    <w:p w14:paraId="3B22E6C4" w14:textId="77777777" w:rsidR="00E728CB" w:rsidRPr="00974165" w:rsidRDefault="00BD0DAC" w:rsidP="009C134D">
      <w:pPr>
        <w:snapToGrid w:val="0"/>
        <w:contextualSpacing/>
        <w:rPr>
          <w:rFonts w:ascii="Arial" w:eastAsia="Arial" w:hAnsi="Arial" w:cs="Arial"/>
        </w:rPr>
      </w:pPr>
      <w:r w:rsidRPr="00974165">
        <w:rPr>
          <w:rFonts w:ascii="Arial" w:eastAsia="Arial" w:hAnsi="Arial" w:cs="Arial"/>
        </w:rPr>
        <w:t>T. 717.614.4271</w:t>
      </w:r>
    </w:p>
    <w:p w14:paraId="44FBBD14" w14:textId="2258DF9C" w:rsidR="00E728CB" w:rsidRPr="00974165" w:rsidRDefault="00E728CB" w:rsidP="009C134D">
      <w:pPr>
        <w:snapToGrid w:val="0"/>
        <w:contextualSpacing/>
        <w:rPr>
          <w:rFonts w:ascii="Arial" w:eastAsia="Arial" w:hAnsi="Arial" w:cs="Arial"/>
          <w:color w:val="0000FF"/>
          <w:u w:val="single"/>
        </w:rPr>
        <w:sectPr w:rsidR="00E728CB" w:rsidRPr="00974165" w:rsidSect="00EB5017">
          <w:type w:val="continuous"/>
          <w:pgSz w:w="12240" w:h="15840"/>
          <w:pgMar w:top="1440" w:right="1080" w:bottom="1440" w:left="1080" w:header="720" w:footer="720" w:gutter="0"/>
          <w:cols w:num="2" w:space="720" w:equalWidth="0">
            <w:col w:w="4680" w:space="720"/>
            <w:col w:w="4680" w:space="0"/>
          </w:cols>
        </w:sectPr>
      </w:pPr>
      <w:r w:rsidRPr="00974165">
        <w:rPr>
          <w:rFonts w:ascii="Arial" w:eastAsia="Arial" w:hAnsi="Arial" w:cs="Arial"/>
          <w:color w:val="0000FF"/>
          <w:u w:val="single"/>
        </w:rPr>
        <w:t>jennifer@aimanswers.com</w:t>
      </w:r>
    </w:p>
    <w:p w14:paraId="089173DF" w14:textId="77777777" w:rsidR="00E728CB" w:rsidRPr="00974165" w:rsidRDefault="00E728CB" w:rsidP="009C134D">
      <w:pPr>
        <w:snapToGrid w:val="0"/>
        <w:spacing w:line="360" w:lineRule="auto"/>
        <w:contextualSpacing/>
        <w:rPr>
          <w:rFonts w:ascii="Arial" w:eastAsia="Arial" w:hAnsi="Arial" w:cs="Arial"/>
          <w:b/>
          <w:sz w:val="28"/>
          <w:szCs w:val="28"/>
        </w:rPr>
        <w:sectPr w:rsidR="00E728CB" w:rsidRPr="00974165" w:rsidSect="00EB5017">
          <w:type w:val="continuous"/>
          <w:pgSz w:w="12240" w:h="15840"/>
          <w:pgMar w:top="1440" w:right="1080" w:bottom="1440" w:left="1080" w:header="720" w:footer="720" w:gutter="0"/>
          <w:cols w:space="720"/>
        </w:sectPr>
      </w:pPr>
    </w:p>
    <w:p w14:paraId="3E040BD9" w14:textId="77777777" w:rsidR="00E728CB" w:rsidRPr="00974165" w:rsidRDefault="00E728CB" w:rsidP="009C134D">
      <w:pPr>
        <w:snapToGrid w:val="0"/>
        <w:spacing w:line="360" w:lineRule="auto"/>
        <w:contextualSpacing/>
        <w:rPr>
          <w:rFonts w:ascii="Arial" w:eastAsia="Arial" w:hAnsi="Arial" w:cs="Arial"/>
          <w:b/>
          <w:sz w:val="28"/>
          <w:szCs w:val="28"/>
        </w:rPr>
      </w:pPr>
    </w:p>
    <w:p w14:paraId="52D8E59B" w14:textId="44DA3B85" w:rsidR="004D10DC" w:rsidRPr="00974165" w:rsidRDefault="004D10DC" w:rsidP="009C134D">
      <w:pPr>
        <w:snapToGrid w:val="0"/>
        <w:spacing w:line="360" w:lineRule="auto"/>
        <w:ind w:left="3" w:hanging="3"/>
        <w:contextualSpacing/>
        <w:jc w:val="center"/>
        <w:rPr>
          <w:rFonts w:ascii="Arial" w:eastAsia="Arial" w:hAnsi="Arial" w:cs="Arial"/>
          <w:sz w:val="28"/>
          <w:szCs w:val="28"/>
        </w:rPr>
      </w:pPr>
      <w:r w:rsidRPr="00974165">
        <w:rPr>
          <w:rFonts w:ascii="Arial" w:eastAsia="Arial" w:hAnsi="Arial" w:cs="Arial"/>
          <w:b/>
          <w:sz w:val="28"/>
          <w:szCs w:val="28"/>
        </w:rPr>
        <w:t xml:space="preserve">Professional Audio Manufacturers Alliance (PAMA) </w:t>
      </w:r>
      <w:r w:rsidR="007B5588" w:rsidRPr="00974165">
        <w:rPr>
          <w:rFonts w:ascii="Arial" w:eastAsia="Arial" w:hAnsi="Arial" w:cs="Arial"/>
          <w:b/>
          <w:sz w:val="28"/>
          <w:szCs w:val="28"/>
        </w:rPr>
        <w:t>announces first Hearing Rocks webinar</w:t>
      </w:r>
    </w:p>
    <w:p w14:paraId="6D501D57" w14:textId="465A70C4" w:rsidR="00FF2045" w:rsidRPr="00974165" w:rsidRDefault="00FF2045" w:rsidP="009C134D">
      <w:pPr>
        <w:snapToGrid w:val="0"/>
        <w:spacing w:line="360" w:lineRule="auto"/>
        <w:contextualSpacing/>
        <w:rPr>
          <w:rFonts w:ascii="Arial" w:eastAsia="Arial" w:hAnsi="Arial" w:cs="Arial"/>
        </w:rPr>
      </w:pPr>
    </w:p>
    <w:p w14:paraId="0BA0730C" w14:textId="1F98EBA0" w:rsidR="007B5588" w:rsidRPr="00974165" w:rsidRDefault="007B5588" w:rsidP="009C134D">
      <w:pPr>
        <w:snapToGrid w:val="0"/>
        <w:spacing w:line="360" w:lineRule="auto"/>
        <w:ind w:left="2" w:hanging="2"/>
        <w:contextualSpacing/>
        <w:jc w:val="center"/>
        <w:rPr>
          <w:rFonts w:ascii="Arial" w:eastAsia="Arial" w:hAnsi="Arial" w:cs="Arial"/>
        </w:rPr>
      </w:pPr>
      <w:r w:rsidRPr="00974165">
        <w:rPr>
          <w:rFonts w:ascii="Arial" w:eastAsia="Arial" w:hAnsi="Arial" w:cs="Arial"/>
        </w:rPr>
        <w:t xml:space="preserve">– Inaugural webinar, </w:t>
      </w:r>
      <w:r w:rsidRPr="00974165">
        <w:rPr>
          <w:rFonts w:ascii="Arial" w:eastAsia="Arial" w:hAnsi="Arial" w:cs="Arial"/>
          <w:bCs/>
          <w:i/>
          <w:iCs/>
        </w:rPr>
        <w:t>Mind the Mix: Hearing Preservation Strategies for Audio Engineers,</w:t>
      </w:r>
      <w:r w:rsidRPr="00974165">
        <w:rPr>
          <w:rFonts w:ascii="Arial" w:eastAsia="Arial" w:hAnsi="Arial" w:cs="Arial"/>
          <w:bCs/>
        </w:rPr>
        <w:t xml:space="preserve"> will be held </w:t>
      </w:r>
      <w:r w:rsidRPr="00974165">
        <w:rPr>
          <w:rFonts w:ascii="Arial" w:hAnsi="Arial" w:cs="Arial"/>
          <w:bCs/>
        </w:rPr>
        <w:t xml:space="preserve">Wednesday, May 28, at 12:00 noon EDT, and is free and open to all </w:t>
      </w:r>
      <w:r w:rsidRPr="00974165">
        <w:rPr>
          <w:rFonts w:ascii="Arial" w:eastAsia="Arial" w:hAnsi="Arial" w:cs="Arial"/>
        </w:rPr>
        <w:t>–</w:t>
      </w:r>
    </w:p>
    <w:p w14:paraId="5E6BB8A9" w14:textId="5584E7BF" w:rsidR="007B5588" w:rsidRPr="00974165" w:rsidRDefault="007B5588" w:rsidP="009C134D">
      <w:pPr>
        <w:snapToGrid w:val="0"/>
        <w:spacing w:line="360" w:lineRule="auto"/>
        <w:ind w:left="2" w:hanging="2"/>
        <w:contextualSpacing/>
        <w:rPr>
          <w:rFonts w:ascii="Arial" w:eastAsia="Arial" w:hAnsi="Arial" w:cs="Arial"/>
        </w:rPr>
      </w:pPr>
    </w:p>
    <w:p w14:paraId="1C55E573" w14:textId="5B66230E" w:rsidR="005961C6" w:rsidRPr="00974165" w:rsidRDefault="00BD0DAC" w:rsidP="009C134D">
      <w:pPr>
        <w:snapToGrid w:val="0"/>
        <w:spacing w:line="360" w:lineRule="auto"/>
        <w:ind w:left="2" w:hanging="2"/>
        <w:contextualSpacing/>
        <w:rPr>
          <w:rFonts w:ascii="Arial" w:eastAsia="Arial" w:hAnsi="Arial" w:cs="Arial"/>
        </w:rPr>
      </w:pPr>
      <w:r w:rsidRPr="00974165">
        <w:rPr>
          <w:rFonts w:ascii="Arial" w:eastAsia="Arial" w:hAnsi="Arial" w:cs="Arial"/>
        </w:rPr>
        <w:t xml:space="preserve">Lemoyne, PA, </w:t>
      </w:r>
      <w:r w:rsidR="00AA5ACD" w:rsidRPr="00974165">
        <w:rPr>
          <w:rFonts w:ascii="Arial" w:eastAsia="Arial" w:hAnsi="Arial" w:cs="Arial"/>
        </w:rPr>
        <w:t xml:space="preserve">May </w:t>
      </w:r>
      <w:r w:rsidR="00B0145F">
        <w:rPr>
          <w:rFonts w:ascii="Arial" w:eastAsia="Arial" w:hAnsi="Arial" w:cs="Arial"/>
        </w:rPr>
        <w:t>14</w:t>
      </w:r>
      <w:r w:rsidRPr="00974165">
        <w:rPr>
          <w:rFonts w:ascii="Arial" w:eastAsia="Arial" w:hAnsi="Arial" w:cs="Arial"/>
        </w:rPr>
        <w:t>, 202</w:t>
      </w:r>
      <w:r w:rsidR="00686B92" w:rsidRPr="00974165">
        <w:rPr>
          <w:rFonts w:ascii="Arial" w:eastAsia="Arial" w:hAnsi="Arial" w:cs="Arial"/>
        </w:rPr>
        <w:t>5</w:t>
      </w:r>
      <w:r w:rsidRPr="00974165">
        <w:rPr>
          <w:rFonts w:ascii="Arial" w:eastAsia="Arial" w:hAnsi="Arial" w:cs="Arial"/>
        </w:rPr>
        <w:t xml:space="preserve"> – </w:t>
      </w:r>
      <w:r w:rsidR="00FF1A25" w:rsidRPr="00974165">
        <w:rPr>
          <w:rFonts w:ascii="Arial" w:eastAsia="Arial" w:hAnsi="Arial" w:cs="Arial"/>
          <w:bCs/>
        </w:rPr>
        <w:t xml:space="preserve">The </w:t>
      </w:r>
      <w:r w:rsidR="006F04D0" w:rsidRPr="00974165">
        <w:rPr>
          <w:rFonts w:ascii="Arial" w:eastAsia="Arial" w:hAnsi="Arial" w:cs="Arial"/>
          <w:bCs/>
        </w:rPr>
        <w:t>inaugural</w:t>
      </w:r>
      <w:r w:rsidR="00FF1A25" w:rsidRPr="00974165">
        <w:rPr>
          <w:rFonts w:ascii="Arial" w:eastAsia="Arial" w:hAnsi="Arial" w:cs="Arial"/>
          <w:bCs/>
        </w:rPr>
        <w:t xml:space="preserve"> event in t</w:t>
      </w:r>
      <w:r w:rsidR="00564F32" w:rsidRPr="00974165">
        <w:rPr>
          <w:rFonts w:ascii="Arial" w:eastAsia="Arial" w:hAnsi="Arial" w:cs="Arial"/>
          <w:bCs/>
        </w:rPr>
        <w:t>he Professional Audio Manufacturers Alliance</w:t>
      </w:r>
      <w:r w:rsidR="00FF1A25" w:rsidRPr="00974165">
        <w:rPr>
          <w:rFonts w:ascii="Arial" w:eastAsia="Arial" w:hAnsi="Arial" w:cs="Arial"/>
          <w:bCs/>
        </w:rPr>
        <w:t>’s</w:t>
      </w:r>
      <w:r w:rsidR="00564F32" w:rsidRPr="00974165">
        <w:rPr>
          <w:rFonts w:ascii="Arial" w:eastAsia="Arial" w:hAnsi="Arial" w:cs="Arial"/>
          <w:bCs/>
        </w:rPr>
        <w:t xml:space="preserve"> (PAMA)</w:t>
      </w:r>
      <w:r w:rsidR="00FF1A25" w:rsidRPr="00974165">
        <w:rPr>
          <w:rFonts w:ascii="Arial" w:eastAsia="Arial" w:hAnsi="Arial" w:cs="Arial"/>
          <w:bCs/>
        </w:rPr>
        <w:t xml:space="preserve"> Hearing Rocks initiative</w:t>
      </w:r>
      <w:r w:rsidR="00D43BFC" w:rsidRPr="00974165">
        <w:rPr>
          <w:rFonts w:ascii="Arial" w:eastAsia="Arial" w:hAnsi="Arial" w:cs="Arial"/>
          <w:bCs/>
        </w:rPr>
        <w:t xml:space="preserve">, the </w:t>
      </w:r>
      <w:r w:rsidR="005961C6" w:rsidRPr="00974165">
        <w:rPr>
          <w:rFonts w:ascii="Arial" w:eastAsia="Arial" w:hAnsi="Arial" w:cs="Arial"/>
          <w:bCs/>
        </w:rPr>
        <w:t xml:space="preserve">free </w:t>
      </w:r>
      <w:r w:rsidR="00D43BFC" w:rsidRPr="00974165">
        <w:rPr>
          <w:rFonts w:ascii="Arial" w:eastAsia="Arial" w:hAnsi="Arial" w:cs="Arial"/>
          <w:bCs/>
        </w:rPr>
        <w:t>webinar</w:t>
      </w:r>
      <w:r w:rsidR="00FF1A25" w:rsidRPr="00974165">
        <w:rPr>
          <w:rFonts w:ascii="Arial" w:eastAsia="Arial" w:hAnsi="Arial" w:cs="Arial"/>
          <w:bCs/>
        </w:rPr>
        <w:t xml:space="preserve"> </w:t>
      </w:r>
      <w:r w:rsidR="00D43BFC" w:rsidRPr="00974165">
        <w:rPr>
          <w:rFonts w:ascii="Arial" w:eastAsia="Arial" w:hAnsi="Arial" w:cs="Arial"/>
          <w:bCs/>
          <w:i/>
          <w:iCs/>
        </w:rPr>
        <w:t>Mind the Mix: Hearing Preservation Strategies for Audio Engineers</w:t>
      </w:r>
      <w:r w:rsidR="00371317" w:rsidRPr="00974165">
        <w:rPr>
          <w:rFonts w:ascii="Arial" w:eastAsia="Arial" w:hAnsi="Arial" w:cs="Arial"/>
          <w:bCs/>
          <w:i/>
          <w:iCs/>
        </w:rPr>
        <w:t>,</w:t>
      </w:r>
      <w:r w:rsidR="00D43BFC" w:rsidRPr="00974165">
        <w:rPr>
          <w:rFonts w:ascii="Arial" w:eastAsia="Arial" w:hAnsi="Arial" w:cs="Arial"/>
          <w:bCs/>
        </w:rPr>
        <w:t xml:space="preserve"> will be held </w:t>
      </w:r>
      <w:r w:rsidR="00D43BFC" w:rsidRPr="00974165">
        <w:rPr>
          <w:rFonts w:ascii="Arial" w:hAnsi="Arial" w:cs="Arial"/>
          <w:bCs/>
        </w:rPr>
        <w:t>Wednesday, May 28</w:t>
      </w:r>
      <w:r w:rsidR="007B5588" w:rsidRPr="00974165">
        <w:rPr>
          <w:rFonts w:ascii="Arial" w:hAnsi="Arial" w:cs="Arial"/>
          <w:bCs/>
        </w:rPr>
        <w:t>,</w:t>
      </w:r>
      <w:r w:rsidR="00D43BFC" w:rsidRPr="00974165">
        <w:rPr>
          <w:rFonts w:ascii="Arial" w:hAnsi="Arial" w:cs="Arial"/>
          <w:bCs/>
        </w:rPr>
        <w:t xml:space="preserve"> at 12:00 noon EDT. Encouraging audio professionals and performers to “protect the one tool you can’t replace</w:t>
      </w:r>
      <w:r w:rsidR="001F6C48" w:rsidRPr="00974165">
        <w:rPr>
          <w:rFonts w:ascii="Arial" w:hAnsi="Arial" w:cs="Arial"/>
          <w:bCs/>
        </w:rPr>
        <w:t xml:space="preserve">,” </w:t>
      </w:r>
      <w:r w:rsidR="006F04D0" w:rsidRPr="00974165">
        <w:rPr>
          <w:rFonts w:ascii="Arial" w:eastAsia="Arial" w:hAnsi="Arial" w:cs="Arial"/>
          <w:bCs/>
        </w:rPr>
        <w:t xml:space="preserve">this </w:t>
      </w:r>
      <w:r w:rsidR="00371317" w:rsidRPr="00974165">
        <w:rPr>
          <w:rFonts w:ascii="Arial" w:hAnsi="Arial" w:cs="Arial"/>
          <w:bCs/>
        </w:rPr>
        <w:t>initial</w:t>
      </w:r>
      <w:r w:rsidR="001F6C48" w:rsidRPr="00974165">
        <w:rPr>
          <w:rFonts w:ascii="Arial" w:hAnsi="Arial" w:cs="Arial"/>
          <w:bCs/>
        </w:rPr>
        <w:t xml:space="preserve"> webinar in a three-part series </w:t>
      </w:r>
      <w:r w:rsidR="001F6C48" w:rsidRPr="00974165">
        <w:rPr>
          <w:rFonts w:ascii="Arial" w:eastAsia="Arial" w:hAnsi="Arial" w:cs="Arial"/>
          <w:bCs/>
        </w:rPr>
        <w:t xml:space="preserve">will </w:t>
      </w:r>
      <w:r w:rsidR="001F6C48" w:rsidRPr="00974165">
        <w:rPr>
          <w:rFonts w:ascii="Arial" w:hAnsi="Arial" w:cs="Arial"/>
          <w:bCs/>
        </w:rPr>
        <w:t xml:space="preserve">focus on real-world hearing preservation strategies. </w:t>
      </w:r>
      <w:r w:rsidR="007B5588" w:rsidRPr="00974165">
        <w:rPr>
          <w:rFonts w:ascii="Arial" w:hAnsi="Arial" w:cs="Arial"/>
          <w:bCs/>
        </w:rPr>
        <w:t>This Zoom event is free and open to all</w:t>
      </w:r>
      <w:r w:rsidR="00401670">
        <w:rPr>
          <w:rFonts w:ascii="Arial" w:hAnsi="Arial" w:cs="Arial"/>
          <w:bCs/>
        </w:rPr>
        <w:t xml:space="preserve"> interested</w:t>
      </w:r>
      <w:r w:rsidR="007B5588" w:rsidRPr="00974165">
        <w:rPr>
          <w:rFonts w:ascii="Arial" w:hAnsi="Arial" w:cs="Arial"/>
          <w:bCs/>
        </w:rPr>
        <w:t xml:space="preserve"> –</w:t>
      </w:r>
      <w:r w:rsidR="00401670">
        <w:rPr>
          <w:rFonts w:ascii="Arial" w:hAnsi="Arial" w:cs="Arial"/>
          <w:bCs/>
        </w:rPr>
        <w:t xml:space="preserve"> </w:t>
      </w:r>
      <w:r w:rsidR="007B5588" w:rsidRPr="00974165">
        <w:rPr>
          <w:rFonts w:ascii="Arial" w:hAnsi="Arial" w:cs="Arial"/>
          <w:bCs/>
        </w:rPr>
        <w:t xml:space="preserve">although </w:t>
      </w:r>
      <w:hyperlink r:id="rId8" w:history="1">
        <w:r w:rsidR="007B5588" w:rsidRPr="00974165">
          <w:rPr>
            <w:rStyle w:val="Hyperlink"/>
            <w:rFonts w:ascii="Arial" w:hAnsi="Arial" w:cs="Arial"/>
            <w:bCs/>
          </w:rPr>
          <w:t>registration</w:t>
        </w:r>
      </w:hyperlink>
      <w:r w:rsidR="007B5588" w:rsidRPr="009C134D">
        <w:rPr>
          <w:rFonts w:ascii="Arial" w:hAnsi="Arial" w:cs="Arial"/>
        </w:rPr>
        <w:t xml:space="preserve"> is required. </w:t>
      </w:r>
    </w:p>
    <w:p w14:paraId="6E592819" w14:textId="77777777" w:rsidR="005961C6" w:rsidRPr="00974165" w:rsidRDefault="005961C6" w:rsidP="009C134D">
      <w:pPr>
        <w:snapToGrid w:val="0"/>
        <w:spacing w:line="360" w:lineRule="auto"/>
        <w:ind w:left="2" w:hanging="2"/>
        <w:contextualSpacing/>
        <w:rPr>
          <w:rFonts w:ascii="Arial" w:hAnsi="Arial" w:cs="Arial"/>
          <w:bCs/>
        </w:rPr>
      </w:pPr>
    </w:p>
    <w:p w14:paraId="597788A4" w14:textId="45DE16C7" w:rsidR="00FE062C" w:rsidRPr="00974165" w:rsidRDefault="001F6C48" w:rsidP="009C134D">
      <w:pPr>
        <w:snapToGrid w:val="0"/>
        <w:spacing w:line="360" w:lineRule="auto"/>
        <w:ind w:left="2" w:hanging="2"/>
        <w:contextualSpacing/>
        <w:rPr>
          <w:rFonts w:ascii="Arial" w:hAnsi="Arial" w:cs="Arial"/>
          <w:bCs/>
        </w:rPr>
      </w:pPr>
      <w:r w:rsidRPr="00974165">
        <w:rPr>
          <w:rFonts w:ascii="Arial" w:hAnsi="Arial" w:cs="Arial"/>
          <w:bCs/>
        </w:rPr>
        <w:t>Seasoned audio veterans Maureen Droney and Buford Jones will be joined by renowned audiologist Michael Santucci and</w:t>
      </w:r>
      <w:r w:rsidR="00FE062C" w:rsidRPr="00974165">
        <w:rPr>
          <w:rFonts w:ascii="Arial" w:hAnsi="Arial" w:cs="Arial"/>
          <w:bCs/>
        </w:rPr>
        <w:t>, as moderator, PAMA President Yvonne Ho</w:t>
      </w:r>
      <w:r w:rsidR="007B5588" w:rsidRPr="00974165">
        <w:rPr>
          <w:rFonts w:ascii="Arial" w:hAnsi="Arial" w:cs="Arial"/>
          <w:bCs/>
        </w:rPr>
        <w:t>,</w:t>
      </w:r>
      <w:r w:rsidR="00FE062C" w:rsidRPr="00974165">
        <w:rPr>
          <w:rFonts w:ascii="Arial" w:hAnsi="Arial" w:cs="Arial"/>
          <w:bCs/>
        </w:rPr>
        <w:t xml:space="preserve"> in a discussion spanning </w:t>
      </w:r>
      <w:r w:rsidR="00F7298A" w:rsidRPr="00974165">
        <w:rPr>
          <w:rFonts w:ascii="Arial" w:hAnsi="Arial" w:cs="Arial"/>
          <w:bCs/>
        </w:rPr>
        <w:t>t</w:t>
      </w:r>
      <w:r w:rsidR="00FE062C" w:rsidRPr="00974165">
        <w:rPr>
          <w:rFonts w:ascii="Arial" w:hAnsi="Arial" w:cs="Arial"/>
          <w:bCs/>
        </w:rPr>
        <w:t>he most common types of hearing loss audio professionals face</w:t>
      </w:r>
      <w:r w:rsidR="006F04D0" w:rsidRPr="00974165">
        <w:rPr>
          <w:rFonts w:ascii="Arial" w:hAnsi="Arial" w:cs="Arial"/>
          <w:bCs/>
        </w:rPr>
        <w:t>,</w:t>
      </w:r>
      <w:r w:rsidR="00FE062C" w:rsidRPr="00974165">
        <w:rPr>
          <w:rFonts w:ascii="Arial" w:hAnsi="Arial" w:cs="Arial"/>
          <w:bCs/>
        </w:rPr>
        <w:t xml:space="preserve"> why early detection </w:t>
      </w:r>
      <w:r w:rsidR="006F04D0" w:rsidRPr="00974165">
        <w:rPr>
          <w:rFonts w:ascii="Arial" w:hAnsi="Arial" w:cs="Arial"/>
          <w:bCs/>
        </w:rPr>
        <w:t xml:space="preserve">of hearing loss </w:t>
      </w:r>
      <w:r w:rsidR="00FE062C" w:rsidRPr="00974165">
        <w:rPr>
          <w:rFonts w:ascii="Arial" w:hAnsi="Arial" w:cs="Arial"/>
          <w:bCs/>
        </w:rPr>
        <w:t xml:space="preserve">matters, practical strategies </w:t>
      </w:r>
      <w:r w:rsidR="006F04D0" w:rsidRPr="00974165">
        <w:rPr>
          <w:rFonts w:ascii="Arial" w:hAnsi="Arial" w:cs="Arial"/>
          <w:bCs/>
        </w:rPr>
        <w:t>for</w:t>
      </w:r>
      <w:r w:rsidR="00FE062C" w:rsidRPr="00974165">
        <w:rPr>
          <w:rFonts w:ascii="Arial" w:hAnsi="Arial" w:cs="Arial"/>
          <w:bCs/>
        </w:rPr>
        <w:t xml:space="preserve"> protect</w:t>
      </w:r>
      <w:r w:rsidR="006F04D0" w:rsidRPr="00974165">
        <w:rPr>
          <w:rFonts w:ascii="Arial" w:hAnsi="Arial" w:cs="Arial"/>
          <w:bCs/>
        </w:rPr>
        <w:t>ing</w:t>
      </w:r>
      <w:r w:rsidR="00FE062C" w:rsidRPr="00974165">
        <w:rPr>
          <w:rFonts w:ascii="Arial" w:hAnsi="Arial" w:cs="Arial"/>
          <w:bCs/>
        </w:rPr>
        <w:t xml:space="preserve"> hearing on the job, how veteran </w:t>
      </w:r>
      <w:r w:rsidR="00FE062C" w:rsidRPr="00974165">
        <w:rPr>
          <w:rFonts w:ascii="Arial" w:hAnsi="Arial" w:cs="Arial"/>
          <w:bCs/>
        </w:rPr>
        <w:lastRenderedPageBreak/>
        <w:t>audio engineers have adapted their habits over time</w:t>
      </w:r>
      <w:r w:rsidR="005961C6" w:rsidRPr="00974165">
        <w:rPr>
          <w:rFonts w:ascii="Arial" w:hAnsi="Arial" w:cs="Arial"/>
          <w:bCs/>
        </w:rPr>
        <w:t>, t</w:t>
      </w:r>
      <w:r w:rsidR="00FE062C" w:rsidRPr="00974165">
        <w:rPr>
          <w:rFonts w:ascii="Arial" w:hAnsi="Arial" w:cs="Arial"/>
          <w:bCs/>
        </w:rPr>
        <w:t>ips for managing long-term exposure to high SPL environments</w:t>
      </w:r>
      <w:r w:rsidR="005961C6" w:rsidRPr="00974165">
        <w:rPr>
          <w:rFonts w:ascii="Arial" w:hAnsi="Arial" w:cs="Arial"/>
          <w:bCs/>
        </w:rPr>
        <w:t>, and w</w:t>
      </w:r>
      <w:r w:rsidR="00FE062C" w:rsidRPr="00974165">
        <w:rPr>
          <w:rFonts w:ascii="Arial" w:hAnsi="Arial" w:cs="Arial"/>
          <w:bCs/>
        </w:rPr>
        <w:t xml:space="preserve">hat to do (and who to talk to) if </w:t>
      </w:r>
      <w:r w:rsidR="00FA13C5" w:rsidRPr="00974165">
        <w:rPr>
          <w:rFonts w:ascii="Arial" w:hAnsi="Arial" w:cs="Arial"/>
          <w:bCs/>
        </w:rPr>
        <w:t>individuals</w:t>
      </w:r>
      <w:r w:rsidR="006F04D0" w:rsidRPr="00974165">
        <w:rPr>
          <w:rFonts w:ascii="Arial" w:hAnsi="Arial" w:cs="Arial"/>
          <w:bCs/>
        </w:rPr>
        <w:t xml:space="preserve"> </w:t>
      </w:r>
      <w:r w:rsidR="00FE062C" w:rsidRPr="00974165">
        <w:rPr>
          <w:rFonts w:ascii="Arial" w:hAnsi="Arial" w:cs="Arial"/>
          <w:bCs/>
        </w:rPr>
        <w:t>experienc</w:t>
      </w:r>
      <w:r w:rsidR="00FA13C5" w:rsidRPr="00974165">
        <w:rPr>
          <w:rFonts w:ascii="Arial" w:hAnsi="Arial" w:cs="Arial"/>
          <w:bCs/>
        </w:rPr>
        <w:t>e</w:t>
      </w:r>
      <w:r w:rsidR="00FE062C" w:rsidRPr="00974165">
        <w:rPr>
          <w:rFonts w:ascii="Arial" w:hAnsi="Arial" w:cs="Arial"/>
          <w:bCs/>
        </w:rPr>
        <w:t xml:space="preserve"> hearing changes</w:t>
      </w:r>
      <w:r w:rsidR="005961C6" w:rsidRPr="00974165">
        <w:rPr>
          <w:rFonts w:ascii="Arial" w:hAnsi="Arial" w:cs="Arial"/>
          <w:bCs/>
        </w:rPr>
        <w:t>.</w:t>
      </w:r>
    </w:p>
    <w:p w14:paraId="797E7333" w14:textId="77777777" w:rsidR="004015A4" w:rsidRPr="00974165" w:rsidRDefault="004015A4" w:rsidP="009C134D">
      <w:pPr>
        <w:snapToGrid w:val="0"/>
        <w:spacing w:line="360" w:lineRule="auto"/>
        <w:contextualSpacing/>
        <w:rPr>
          <w:rFonts w:ascii="Arial" w:hAnsi="Arial" w:cs="Arial"/>
          <w:bCs/>
        </w:rPr>
      </w:pPr>
    </w:p>
    <w:p w14:paraId="0316691C" w14:textId="36E5DFAC" w:rsidR="004015A4" w:rsidRPr="00974165" w:rsidRDefault="00371317" w:rsidP="007B5588">
      <w:pPr>
        <w:snapToGrid w:val="0"/>
        <w:spacing w:line="360" w:lineRule="auto"/>
        <w:contextualSpacing/>
        <w:rPr>
          <w:rFonts w:ascii="Arial" w:hAnsi="Arial" w:cs="Arial"/>
          <w:bCs/>
        </w:rPr>
      </w:pPr>
      <w:r w:rsidRPr="009C134D">
        <w:rPr>
          <w:rFonts w:ascii="Arial" w:hAnsi="Arial" w:cs="Arial"/>
          <w:bCs/>
          <w:u w:val="single"/>
        </w:rPr>
        <w:t>About the panel</w:t>
      </w:r>
      <w:r w:rsidR="007B5588" w:rsidRPr="00974165">
        <w:rPr>
          <w:rFonts w:ascii="Arial" w:hAnsi="Arial" w:cs="Arial"/>
          <w:bCs/>
        </w:rPr>
        <w:t>:</w:t>
      </w:r>
    </w:p>
    <w:p w14:paraId="6F36351D" w14:textId="77777777" w:rsidR="007B5588" w:rsidRPr="00974165" w:rsidRDefault="007B5588" w:rsidP="009C134D">
      <w:pPr>
        <w:snapToGrid w:val="0"/>
        <w:spacing w:line="360" w:lineRule="auto"/>
        <w:contextualSpacing/>
        <w:rPr>
          <w:rFonts w:ascii="Arial" w:hAnsi="Arial" w:cs="Arial"/>
          <w:bCs/>
        </w:rPr>
      </w:pPr>
    </w:p>
    <w:p w14:paraId="0DCB1B23" w14:textId="77777777" w:rsidR="004015A4" w:rsidRPr="00974165" w:rsidRDefault="004015A4" w:rsidP="009C134D">
      <w:pPr>
        <w:snapToGrid w:val="0"/>
        <w:spacing w:line="360" w:lineRule="auto"/>
        <w:contextualSpacing/>
        <w:rPr>
          <w:rFonts w:ascii="Arial" w:hAnsi="Arial" w:cs="Arial"/>
          <w:bCs/>
        </w:rPr>
      </w:pPr>
      <w:r w:rsidRPr="00974165">
        <w:rPr>
          <w:rFonts w:ascii="Arial" w:hAnsi="Arial" w:cs="Arial"/>
          <w:bCs/>
        </w:rPr>
        <w:t>Buford Jones</w:t>
      </w:r>
    </w:p>
    <w:p w14:paraId="43DCB787" w14:textId="1B149FCE" w:rsidR="004015A4" w:rsidRPr="00974165" w:rsidRDefault="004015A4" w:rsidP="009C134D">
      <w:pPr>
        <w:snapToGrid w:val="0"/>
        <w:spacing w:line="360" w:lineRule="auto"/>
        <w:contextualSpacing/>
        <w:rPr>
          <w:rFonts w:ascii="Arial" w:hAnsi="Arial" w:cs="Arial"/>
          <w:bCs/>
        </w:rPr>
      </w:pPr>
      <w:r w:rsidRPr="00974165">
        <w:rPr>
          <w:rFonts w:ascii="Arial" w:hAnsi="Arial" w:cs="Arial"/>
          <w:bCs/>
          <w:i/>
          <w:iCs/>
        </w:rPr>
        <w:t xml:space="preserve">Live Sound Legend &amp; </w:t>
      </w:r>
      <w:r w:rsidR="008B66A7" w:rsidRPr="008B66A7">
        <w:rPr>
          <w:rFonts w:ascii="Arial" w:hAnsi="Arial" w:cs="Arial"/>
          <w:bCs/>
          <w:i/>
          <w:iCs/>
        </w:rPr>
        <w:t xml:space="preserve">2024 </w:t>
      </w:r>
      <w:r w:rsidR="008B66A7" w:rsidRPr="009C134D">
        <w:rPr>
          <w:rFonts w:ascii="Arial" w:hAnsi="Arial" w:cs="Arial"/>
          <w:bCs/>
          <w:i/>
          <w:iCs/>
        </w:rPr>
        <w:t xml:space="preserve">Parnelli Audio Innovator </w:t>
      </w:r>
      <w:r w:rsidR="008F599C">
        <w:rPr>
          <w:rFonts w:ascii="Arial" w:hAnsi="Arial" w:cs="Arial"/>
          <w:bCs/>
          <w:i/>
          <w:iCs/>
        </w:rPr>
        <w:t>a</w:t>
      </w:r>
      <w:r w:rsidR="008B66A7" w:rsidRPr="009C134D">
        <w:rPr>
          <w:rFonts w:ascii="Arial" w:hAnsi="Arial" w:cs="Arial"/>
          <w:bCs/>
          <w:i/>
          <w:iCs/>
        </w:rPr>
        <w:t>ward</w:t>
      </w:r>
      <w:r w:rsidR="008F599C">
        <w:rPr>
          <w:rFonts w:ascii="Arial" w:hAnsi="Arial" w:cs="Arial"/>
          <w:bCs/>
          <w:i/>
          <w:iCs/>
        </w:rPr>
        <w:t>ee</w:t>
      </w:r>
    </w:p>
    <w:p w14:paraId="05798E2A" w14:textId="0D18A616" w:rsidR="004015A4" w:rsidRPr="00974165" w:rsidRDefault="004015A4" w:rsidP="009C134D">
      <w:pPr>
        <w:snapToGrid w:val="0"/>
        <w:spacing w:line="360" w:lineRule="auto"/>
        <w:contextualSpacing/>
        <w:rPr>
          <w:rFonts w:ascii="Arial" w:hAnsi="Arial" w:cs="Arial"/>
          <w:bCs/>
        </w:rPr>
      </w:pPr>
      <w:r w:rsidRPr="00974165">
        <w:rPr>
          <w:rFonts w:ascii="Arial" w:hAnsi="Arial" w:cs="Arial"/>
          <w:bCs/>
        </w:rPr>
        <w:t xml:space="preserve">Buford’s mixing credits span some of the most iconic acts in music history—from Pink </w:t>
      </w:r>
      <w:r w:rsidR="0078673D">
        <w:rPr>
          <w:rFonts w:ascii="Arial" w:hAnsi="Arial" w:cs="Arial"/>
          <w:bCs/>
        </w:rPr>
        <w:t xml:space="preserve">Floyd </w:t>
      </w:r>
      <w:r w:rsidRPr="00974165">
        <w:rPr>
          <w:rFonts w:ascii="Arial" w:hAnsi="Arial" w:cs="Arial"/>
          <w:bCs/>
        </w:rPr>
        <w:t>to Prince, Eric Clapton, and David Bowie. Now, he brings his decades of experience to a new mission: sharing why hearing conservation is essential for the next generation of engineers. Hear how his philosophy evolved from “turn it up” to “turn it smart.”</w:t>
      </w:r>
    </w:p>
    <w:p w14:paraId="234F85C0" w14:textId="77777777" w:rsidR="004015A4" w:rsidRPr="00974165" w:rsidRDefault="004015A4" w:rsidP="009C134D">
      <w:pPr>
        <w:snapToGrid w:val="0"/>
        <w:spacing w:line="360" w:lineRule="auto"/>
        <w:contextualSpacing/>
        <w:rPr>
          <w:rFonts w:ascii="Arial" w:hAnsi="Arial" w:cs="Arial"/>
          <w:bCs/>
        </w:rPr>
      </w:pPr>
    </w:p>
    <w:p w14:paraId="3CCADBD6" w14:textId="77777777" w:rsidR="004015A4" w:rsidRPr="00974165" w:rsidRDefault="004015A4" w:rsidP="009C134D">
      <w:pPr>
        <w:snapToGrid w:val="0"/>
        <w:spacing w:line="360" w:lineRule="auto"/>
        <w:contextualSpacing/>
        <w:rPr>
          <w:rFonts w:ascii="Arial" w:hAnsi="Arial" w:cs="Arial"/>
          <w:bCs/>
        </w:rPr>
      </w:pPr>
      <w:r w:rsidRPr="00974165">
        <w:rPr>
          <w:rFonts w:ascii="Arial" w:hAnsi="Arial" w:cs="Arial"/>
          <w:bCs/>
        </w:rPr>
        <w:t>Maureen Droney</w:t>
      </w:r>
    </w:p>
    <w:p w14:paraId="4D60665A" w14:textId="77777777" w:rsidR="004015A4" w:rsidRPr="00974165" w:rsidRDefault="004015A4" w:rsidP="009C134D">
      <w:pPr>
        <w:snapToGrid w:val="0"/>
        <w:spacing w:line="360" w:lineRule="auto"/>
        <w:contextualSpacing/>
        <w:rPr>
          <w:rFonts w:ascii="Arial" w:hAnsi="Arial" w:cs="Arial"/>
          <w:bCs/>
          <w:i/>
          <w:iCs/>
        </w:rPr>
      </w:pPr>
      <w:r w:rsidRPr="00974165">
        <w:rPr>
          <w:rFonts w:ascii="Arial" w:hAnsi="Arial" w:cs="Arial"/>
          <w:bCs/>
          <w:i/>
          <w:iCs/>
        </w:rPr>
        <w:t>Vice President Recording Academy Producers &amp; Engineers Wing/Former Studio Engineer</w:t>
      </w:r>
    </w:p>
    <w:p w14:paraId="06435AB9" w14:textId="0143570A" w:rsidR="004015A4" w:rsidRPr="00974165" w:rsidRDefault="004015A4" w:rsidP="009C134D">
      <w:pPr>
        <w:snapToGrid w:val="0"/>
        <w:spacing w:line="360" w:lineRule="auto"/>
        <w:contextualSpacing/>
        <w:rPr>
          <w:rFonts w:ascii="Arial" w:hAnsi="Arial" w:cs="Arial"/>
          <w:bCs/>
        </w:rPr>
      </w:pPr>
      <w:r w:rsidRPr="00974165">
        <w:rPr>
          <w:rFonts w:ascii="Arial" w:hAnsi="Arial" w:cs="Arial"/>
          <w:bCs/>
        </w:rPr>
        <w:t xml:space="preserve">From working in the studio with Whitney Houston and Santana to her leadership role at </w:t>
      </w:r>
      <w:r w:rsidR="00DE671C">
        <w:rPr>
          <w:rFonts w:ascii="Arial" w:hAnsi="Arial" w:cs="Arial"/>
          <w:bCs/>
        </w:rPr>
        <w:t>t</w:t>
      </w:r>
      <w:r w:rsidRPr="00974165">
        <w:rPr>
          <w:rFonts w:ascii="Arial" w:hAnsi="Arial" w:cs="Arial"/>
          <w:bCs/>
        </w:rPr>
        <w:t>he Recording Academy’s Producers &amp; Engineers Wing, Maureen offers a dual perspective: what hearing protection means for long sessions in the studio and how the industry can better support safe listening practices.</w:t>
      </w:r>
    </w:p>
    <w:p w14:paraId="60FC1E62" w14:textId="77777777" w:rsidR="004015A4" w:rsidRPr="00974165" w:rsidRDefault="004015A4" w:rsidP="009C134D">
      <w:pPr>
        <w:snapToGrid w:val="0"/>
        <w:spacing w:line="360" w:lineRule="auto"/>
        <w:contextualSpacing/>
        <w:rPr>
          <w:rFonts w:ascii="Arial" w:hAnsi="Arial" w:cs="Arial"/>
          <w:bCs/>
        </w:rPr>
      </w:pPr>
    </w:p>
    <w:p w14:paraId="432671C3" w14:textId="333A7F7F" w:rsidR="004015A4" w:rsidRPr="00974165" w:rsidRDefault="004015A4" w:rsidP="009C134D">
      <w:pPr>
        <w:snapToGrid w:val="0"/>
        <w:spacing w:line="360" w:lineRule="auto"/>
        <w:contextualSpacing/>
        <w:rPr>
          <w:rFonts w:ascii="Arial" w:hAnsi="Arial" w:cs="Arial"/>
          <w:bCs/>
        </w:rPr>
      </w:pPr>
      <w:r w:rsidRPr="00974165">
        <w:rPr>
          <w:rFonts w:ascii="Arial" w:hAnsi="Arial" w:cs="Arial"/>
          <w:bCs/>
        </w:rPr>
        <w:t xml:space="preserve">Dr. Michael Santucci, </w:t>
      </w:r>
      <w:proofErr w:type="spellStart"/>
      <w:r w:rsidRPr="00974165">
        <w:rPr>
          <w:rFonts w:ascii="Arial" w:hAnsi="Arial" w:cs="Arial"/>
          <w:bCs/>
        </w:rPr>
        <w:t>Au</w:t>
      </w:r>
      <w:r w:rsidR="00E356F1">
        <w:rPr>
          <w:rFonts w:ascii="Arial" w:hAnsi="Arial" w:cs="Arial"/>
          <w:bCs/>
        </w:rPr>
        <w:t>.</w:t>
      </w:r>
      <w:r w:rsidRPr="00974165">
        <w:rPr>
          <w:rFonts w:ascii="Arial" w:hAnsi="Arial" w:cs="Arial"/>
          <w:bCs/>
        </w:rPr>
        <w:t>D</w:t>
      </w:r>
      <w:proofErr w:type="spellEnd"/>
      <w:r w:rsidR="00E356F1">
        <w:rPr>
          <w:rFonts w:ascii="Arial" w:hAnsi="Arial" w:cs="Arial"/>
          <w:bCs/>
        </w:rPr>
        <w:t>.</w:t>
      </w:r>
    </w:p>
    <w:p w14:paraId="34E72FB7" w14:textId="77777777" w:rsidR="004015A4" w:rsidRPr="00974165" w:rsidRDefault="004015A4" w:rsidP="009C134D">
      <w:pPr>
        <w:snapToGrid w:val="0"/>
        <w:spacing w:line="360" w:lineRule="auto"/>
        <w:contextualSpacing/>
        <w:rPr>
          <w:rFonts w:ascii="Arial" w:hAnsi="Arial" w:cs="Arial"/>
          <w:bCs/>
          <w:i/>
          <w:iCs/>
        </w:rPr>
      </w:pPr>
      <w:r w:rsidRPr="00974165">
        <w:rPr>
          <w:rFonts w:ascii="Arial" w:hAnsi="Arial" w:cs="Arial"/>
          <w:bCs/>
          <w:i/>
          <w:iCs/>
        </w:rPr>
        <w:t xml:space="preserve">Doctor of Audiology, Founder and President of </w:t>
      </w:r>
      <w:proofErr w:type="spellStart"/>
      <w:r w:rsidRPr="00974165">
        <w:rPr>
          <w:rFonts w:ascii="Arial" w:hAnsi="Arial" w:cs="Arial"/>
          <w:bCs/>
          <w:i/>
          <w:iCs/>
        </w:rPr>
        <w:t>Sensaphonics</w:t>
      </w:r>
      <w:proofErr w:type="spellEnd"/>
    </w:p>
    <w:p w14:paraId="241E4C36" w14:textId="23AADD58" w:rsidR="004015A4" w:rsidRPr="00974165" w:rsidRDefault="004015A4" w:rsidP="009C134D">
      <w:pPr>
        <w:tabs>
          <w:tab w:val="left" w:pos="2145"/>
        </w:tabs>
        <w:snapToGrid w:val="0"/>
        <w:spacing w:line="360" w:lineRule="auto"/>
        <w:contextualSpacing/>
        <w:rPr>
          <w:rFonts w:ascii="Arial" w:hAnsi="Arial" w:cs="Arial"/>
          <w:bCs/>
        </w:rPr>
      </w:pPr>
      <w:r w:rsidRPr="00974165">
        <w:rPr>
          <w:rFonts w:ascii="Arial" w:hAnsi="Arial" w:cs="Arial"/>
          <w:bCs/>
        </w:rPr>
        <w:t xml:space="preserve">For </w:t>
      </w:r>
      <w:r w:rsidR="00E356F1">
        <w:rPr>
          <w:rFonts w:ascii="Arial" w:hAnsi="Arial" w:cs="Arial"/>
          <w:bCs/>
        </w:rPr>
        <w:t>40</w:t>
      </w:r>
      <w:r w:rsidRPr="00974165">
        <w:rPr>
          <w:rFonts w:ascii="Arial" w:hAnsi="Arial" w:cs="Arial"/>
          <w:bCs/>
        </w:rPr>
        <w:t xml:space="preserve"> years, Michael has been protecting and preserving hearing for generations of musicians, technicians, venue staff, and music lovers everywhere. Michael will offer his view on how we can all enjoy making and listening to music without long-term damage.</w:t>
      </w:r>
    </w:p>
    <w:p w14:paraId="395E6718" w14:textId="77777777" w:rsidR="004015A4" w:rsidRPr="00974165" w:rsidRDefault="004015A4" w:rsidP="009C134D">
      <w:pPr>
        <w:snapToGrid w:val="0"/>
        <w:spacing w:line="360" w:lineRule="auto"/>
        <w:contextualSpacing/>
        <w:rPr>
          <w:rFonts w:ascii="Arial" w:hAnsi="Arial" w:cs="Arial"/>
          <w:bCs/>
        </w:rPr>
      </w:pPr>
    </w:p>
    <w:p w14:paraId="3D8770BC" w14:textId="77777777" w:rsidR="004015A4" w:rsidRPr="00974165" w:rsidRDefault="004015A4" w:rsidP="009C134D">
      <w:pPr>
        <w:snapToGrid w:val="0"/>
        <w:spacing w:line="360" w:lineRule="auto"/>
        <w:contextualSpacing/>
        <w:rPr>
          <w:rFonts w:ascii="Arial" w:hAnsi="Arial" w:cs="Arial"/>
          <w:bCs/>
        </w:rPr>
      </w:pPr>
      <w:r w:rsidRPr="00974165">
        <w:rPr>
          <w:rFonts w:ascii="Arial" w:hAnsi="Arial" w:cs="Arial"/>
          <w:bCs/>
        </w:rPr>
        <w:t>Moderator:</w:t>
      </w:r>
    </w:p>
    <w:p w14:paraId="0FFCA0B6" w14:textId="77777777" w:rsidR="004015A4" w:rsidRPr="00974165" w:rsidRDefault="004015A4" w:rsidP="009C134D">
      <w:pPr>
        <w:snapToGrid w:val="0"/>
        <w:spacing w:line="360" w:lineRule="auto"/>
        <w:contextualSpacing/>
        <w:rPr>
          <w:rFonts w:ascii="Arial" w:hAnsi="Arial" w:cs="Arial"/>
          <w:bCs/>
        </w:rPr>
      </w:pPr>
      <w:r w:rsidRPr="00974165">
        <w:rPr>
          <w:rFonts w:ascii="Arial" w:hAnsi="Arial" w:cs="Arial"/>
          <w:bCs/>
        </w:rPr>
        <w:t xml:space="preserve">Yvonne Ho </w:t>
      </w:r>
    </w:p>
    <w:p w14:paraId="69AE135F" w14:textId="77777777" w:rsidR="004015A4" w:rsidRPr="00974165" w:rsidRDefault="004015A4" w:rsidP="009C134D">
      <w:pPr>
        <w:snapToGrid w:val="0"/>
        <w:spacing w:line="360" w:lineRule="auto"/>
        <w:contextualSpacing/>
        <w:rPr>
          <w:rFonts w:ascii="Arial" w:hAnsi="Arial" w:cs="Arial"/>
          <w:bCs/>
          <w:i/>
          <w:iCs/>
        </w:rPr>
      </w:pPr>
      <w:r w:rsidRPr="00974165">
        <w:rPr>
          <w:rFonts w:ascii="Arial" w:hAnsi="Arial" w:cs="Arial"/>
          <w:bCs/>
          <w:i/>
          <w:iCs/>
        </w:rPr>
        <w:t>Co-founder and Chief Marketing Officer, Point Source Audio</w:t>
      </w:r>
    </w:p>
    <w:p w14:paraId="562A18A0" w14:textId="77777777" w:rsidR="004015A4" w:rsidRPr="00974165" w:rsidRDefault="004015A4" w:rsidP="009C134D">
      <w:pPr>
        <w:snapToGrid w:val="0"/>
        <w:spacing w:line="360" w:lineRule="auto"/>
        <w:contextualSpacing/>
        <w:rPr>
          <w:rFonts w:ascii="Arial" w:hAnsi="Arial" w:cs="Arial"/>
          <w:bCs/>
        </w:rPr>
      </w:pPr>
      <w:r w:rsidRPr="00974165">
        <w:rPr>
          <w:rFonts w:ascii="Arial" w:hAnsi="Arial" w:cs="Arial"/>
          <w:bCs/>
        </w:rPr>
        <w:t xml:space="preserve">Yvonne is the president of PAMA and a driving force behind the Hearing Rocks initiative, advocating for hearing health across the pro audio industry. Her commitment to this cause is </w:t>
      </w:r>
      <w:r w:rsidRPr="00974165">
        <w:rPr>
          <w:rFonts w:ascii="Arial" w:hAnsi="Arial" w:cs="Arial"/>
          <w:bCs/>
        </w:rPr>
        <w:lastRenderedPageBreak/>
        <w:t>rooted in more than a decade working in hearing assistive technology and continues through her current role at Point Source Audio, where she leads marketing for its innovative line of wearable microphones and in-ear headsets.</w:t>
      </w:r>
    </w:p>
    <w:p w14:paraId="6B93849C" w14:textId="77777777" w:rsidR="00564F32" w:rsidRPr="00974165" w:rsidRDefault="00564F32" w:rsidP="009C134D">
      <w:pPr>
        <w:snapToGrid w:val="0"/>
        <w:spacing w:line="360" w:lineRule="auto"/>
        <w:ind w:left="2" w:hanging="2"/>
        <w:contextualSpacing/>
        <w:rPr>
          <w:rFonts w:ascii="Arial" w:hAnsi="Arial" w:cs="Arial"/>
          <w:bCs/>
        </w:rPr>
      </w:pPr>
    </w:p>
    <w:p w14:paraId="0E397CDF" w14:textId="77777777" w:rsidR="000A1EF9" w:rsidRPr="00974165" w:rsidRDefault="000A1EF9" w:rsidP="009C134D">
      <w:pPr>
        <w:snapToGrid w:val="0"/>
        <w:spacing w:line="360" w:lineRule="auto"/>
        <w:ind w:left="2" w:hanging="2"/>
        <w:contextualSpacing/>
        <w:rPr>
          <w:rFonts w:ascii="Arial" w:eastAsia="Arial" w:hAnsi="Arial" w:cs="Arial"/>
          <w:bCs/>
        </w:rPr>
      </w:pPr>
      <w:r w:rsidRPr="00974165">
        <w:rPr>
          <w:rFonts w:ascii="Arial" w:eastAsia="Arial" w:hAnsi="Arial" w:cs="Arial"/>
          <w:bCs/>
        </w:rPr>
        <w:t>PAMA</w:t>
      </w:r>
    </w:p>
    <w:p w14:paraId="5D189F19" w14:textId="7F45C072" w:rsidR="00371317" w:rsidRPr="00974165" w:rsidRDefault="000A1EF9" w:rsidP="009C134D">
      <w:pPr>
        <w:snapToGrid w:val="0"/>
        <w:spacing w:line="360" w:lineRule="auto"/>
        <w:ind w:left="2" w:hanging="2"/>
        <w:contextualSpacing/>
        <w:rPr>
          <w:rFonts w:ascii="Arial" w:eastAsia="Arial" w:hAnsi="Arial" w:cs="Arial"/>
          <w:bCs/>
        </w:rPr>
      </w:pPr>
      <w:hyperlink r:id="rId9" w:history="1">
        <w:r w:rsidRPr="00974165">
          <w:rPr>
            <w:rStyle w:val="Hyperlink"/>
            <w:rFonts w:ascii="Arial" w:eastAsia="Arial" w:hAnsi="Arial" w:cs="Arial"/>
            <w:bCs/>
          </w:rPr>
          <w:t>www.pamalliance.org</w:t>
        </w:r>
      </w:hyperlink>
      <w:r w:rsidRPr="00974165">
        <w:rPr>
          <w:rFonts w:ascii="Arial" w:eastAsia="Arial" w:hAnsi="Arial" w:cs="Arial"/>
          <w:bCs/>
          <w:u w:val="single"/>
        </w:rPr>
        <w:t xml:space="preserve">. </w:t>
      </w:r>
      <w:r w:rsidRPr="00974165">
        <w:rPr>
          <w:rFonts w:ascii="Arial" w:eastAsia="Arial" w:hAnsi="Arial" w:cs="Arial"/>
          <w:bCs/>
        </w:rPr>
        <w:t xml:space="preserve"> </w:t>
      </w:r>
    </w:p>
    <w:p w14:paraId="13D3B96B" w14:textId="785BA9B2" w:rsidR="005961C6" w:rsidRDefault="00401670" w:rsidP="009C134D">
      <w:pPr>
        <w:snapToGrid w:val="0"/>
        <w:spacing w:line="360" w:lineRule="auto"/>
        <w:contextualSpacing/>
      </w:pPr>
      <w:r>
        <w:rPr>
          <w:rFonts w:ascii="Arial" w:hAnsi="Arial" w:cs="Arial"/>
          <w:bCs/>
        </w:rPr>
        <w:t xml:space="preserve">Free </w:t>
      </w:r>
      <w:r w:rsidR="009C134D">
        <w:rPr>
          <w:rFonts w:ascii="Arial" w:hAnsi="Arial" w:cs="Arial"/>
          <w:bCs/>
        </w:rPr>
        <w:t>r</w:t>
      </w:r>
      <w:r w:rsidR="000A1EF9" w:rsidRPr="00974165">
        <w:rPr>
          <w:rFonts w:ascii="Arial" w:hAnsi="Arial" w:cs="Arial"/>
          <w:bCs/>
        </w:rPr>
        <w:t>egistration</w:t>
      </w:r>
      <w:r>
        <w:rPr>
          <w:rFonts w:ascii="Arial" w:hAnsi="Arial" w:cs="Arial"/>
          <w:bCs/>
        </w:rPr>
        <w:t xml:space="preserve"> </w:t>
      </w:r>
      <w:r w:rsidR="009C134D">
        <w:rPr>
          <w:rFonts w:ascii="Arial" w:hAnsi="Arial" w:cs="Arial"/>
          <w:bCs/>
        </w:rPr>
        <w:t>r</w:t>
      </w:r>
      <w:r>
        <w:rPr>
          <w:rFonts w:ascii="Arial" w:hAnsi="Arial" w:cs="Arial"/>
          <w:bCs/>
        </w:rPr>
        <w:t>equired</w:t>
      </w:r>
      <w:r w:rsidR="000A1EF9" w:rsidRPr="00974165">
        <w:rPr>
          <w:rFonts w:ascii="Arial" w:hAnsi="Arial" w:cs="Arial"/>
          <w:bCs/>
        </w:rPr>
        <w:t xml:space="preserve">: </w:t>
      </w:r>
    </w:p>
    <w:p w14:paraId="2040B35C" w14:textId="38B87994" w:rsidR="00911D79" w:rsidRPr="00974165" w:rsidRDefault="00911D79" w:rsidP="009C134D">
      <w:pPr>
        <w:snapToGrid w:val="0"/>
        <w:spacing w:line="360" w:lineRule="auto"/>
        <w:contextualSpacing/>
        <w:rPr>
          <w:rFonts w:ascii="Arial" w:hAnsi="Arial" w:cs="Arial"/>
          <w:bCs/>
        </w:rPr>
      </w:pPr>
      <w:hyperlink r:id="rId10" w:history="1">
        <w:r w:rsidRPr="00911D79">
          <w:rPr>
            <w:rStyle w:val="Hyperlink"/>
            <w:rFonts w:ascii="Arial" w:hAnsi="Arial" w:cs="Arial"/>
            <w:bCs/>
          </w:rPr>
          <w:t>https://www.pamalliance.org/events</w:t>
        </w:r>
      </w:hyperlink>
    </w:p>
    <w:p w14:paraId="00BA8167" w14:textId="77777777" w:rsidR="00FF524D" w:rsidRPr="00974165" w:rsidRDefault="00FF524D" w:rsidP="009C134D">
      <w:pPr>
        <w:snapToGrid w:val="0"/>
        <w:spacing w:line="360" w:lineRule="auto"/>
        <w:contextualSpacing/>
        <w:rPr>
          <w:rFonts w:ascii="Arial" w:eastAsia="Arial" w:hAnsi="Arial" w:cs="Arial"/>
        </w:rPr>
      </w:pPr>
    </w:p>
    <w:p w14:paraId="5AA9185F" w14:textId="1AA7D00E" w:rsidR="00861C56" w:rsidRPr="00974165" w:rsidRDefault="00861C56" w:rsidP="009C134D">
      <w:pPr>
        <w:snapToGrid w:val="0"/>
        <w:spacing w:line="360" w:lineRule="auto"/>
        <w:ind w:left="2" w:hanging="2"/>
        <w:contextualSpacing/>
        <w:rPr>
          <w:rFonts w:ascii="Arial" w:eastAsia="Arial" w:hAnsi="Arial" w:cs="Arial"/>
        </w:rPr>
      </w:pPr>
      <w:r w:rsidRPr="00974165">
        <w:rPr>
          <w:rFonts w:ascii="Arial" w:eastAsia="Arial" w:hAnsi="Arial" w:cs="Arial"/>
        </w:rPr>
        <w:t>Photo file: HearingRocks_Logo.JPG</w:t>
      </w:r>
    </w:p>
    <w:p w14:paraId="276CCBD6" w14:textId="6694BE66" w:rsidR="00861C56" w:rsidRPr="00974165" w:rsidRDefault="00861C56" w:rsidP="009C134D">
      <w:pPr>
        <w:snapToGrid w:val="0"/>
        <w:spacing w:line="360" w:lineRule="auto"/>
        <w:ind w:left="2" w:hanging="2"/>
        <w:contextualSpacing/>
        <w:rPr>
          <w:rFonts w:ascii="Arial" w:eastAsia="Arial" w:hAnsi="Arial" w:cs="Arial"/>
        </w:rPr>
      </w:pPr>
      <w:r w:rsidRPr="00974165">
        <w:rPr>
          <w:rFonts w:ascii="Arial" w:eastAsia="Arial" w:hAnsi="Arial" w:cs="Arial"/>
        </w:rPr>
        <w:t>Photo caption: Hearing Rocks logo</w:t>
      </w:r>
    </w:p>
    <w:p w14:paraId="6BE751D0" w14:textId="77777777" w:rsidR="00BD0DAC" w:rsidRPr="00974165" w:rsidRDefault="00BD0DAC" w:rsidP="009C134D">
      <w:pPr>
        <w:snapToGrid w:val="0"/>
        <w:spacing w:line="360" w:lineRule="auto"/>
        <w:contextualSpacing/>
        <w:rPr>
          <w:rFonts w:ascii="Arial" w:eastAsia="Arial" w:hAnsi="Arial" w:cs="Arial"/>
        </w:rPr>
      </w:pPr>
    </w:p>
    <w:p w14:paraId="7B9B8C42" w14:textId="77777777" w:rsidR="00E728CB" w:rsidRPr="00974165" w:rsidRDefault="00BD0DAC" w:rsidP="009C134D">
      <w:pPr>
        <w:snapToGrid w:val="0"/>
        <w:spacing w:line="360" w:lineRule="auto"/>
        <w:contextualSpacing/>
        <w:rPr>
          <w:rFonts w:ascii="Arial" w:eastAsia="Arial" w:hAnsi="Arial" w:cs="Arial"/>
          <w:b/>
        </w:rPr>
      </w:pPr>
      <w:r w:rsidRPr="00974165">
        <w:rPr>
          <w:rFonts w:ascii="Arial" w:eastAsia="Arial" w:hAnsi="Arial" w:cs="Arial"/>
          <w:b/>
        </w:rPr>
        <w:t xml:space="preserve">About PAMA: </w:t>
      </w:r>
    </w:p>
    <w:p w14:paraId="1960BAF0" w14:textId="61FED22A" w:rsidR="00E728CB" w:rsidRPr="00974165" w:rsidRDefault="00BD0DAC" w:rsidP="009C134D">
      <w:pPr>
        <w:snapToGrid w:val="0"/>
        <w:spacing w:line="360" w:lineRule="auto"/>
        <w:contextualSpacing/>
        <w:rPr>
          <w:rFonts w:ascii="Arial" w:eastAsia="Arial" w:hAnsi="Arial" w:cs="Arial"/>
        </w:rPr>
      </w:pPr>
      <w:r w:rsidRPr="00974165">
        <w:rPr>
          <w:rFonts w:ascii="Arial" w:eastAsia="Arial" w:hAnsi="Arial" w:cs="Arial"/>
        </w:rPr>
        <w:t xml:space="preserve">Founded in 2003, the Professional Audio Manufacturers Alliance (PAMA) is the collective voice and forum for the leading manufacturers of professional audio products and the people who use them. PAMA member companies conduct business worldwide in support of high-quality audio across a wide range of industries – pursuing the state of the art in technology and practice to enable audio professionals to elevate their craft and delight listeners and audiences every day. PAMA’s mission is to promote awareness and appreciation of high-quality professional audio through market leadership, communication and education. Our core customers are pro-audio professionals around the world with an interest in promoting high-quality audio. Learn more at </w:t>
      </w:r>
      <w:hyperlink r:id="rId11">
        <w:r w:rsidR="00E728CB" w:rsidRPr="00974165">
          <w:rPr>
            <w:rFonts w:ascii="Arial" w:eastAsia="Arial" w:hAnsi="Arial" w:cs="Arial"/>
            <w:color w:val="0000FF"/>
            <w:u w:val="single"/>
          </w:rPr>
          <w:t>www.pamalliance.org</w:t>
        </w:r>
      </w:hyperlink>
      <w:r w:rsidRPr="00974165">
        <w:rPr>
          <w:rFonts w:ascii="Arial" w:eastAsia="Arial" w:hAnsi="Arial" w:cs="Arial"/>
          <w:u w:val="single"/>
        </w:rPr>
        <w:t xml:space="preserve">. </w:t>
      </w:r>
      <w:r w:rsidRPr="00974165">
        <w:rPr>
          <w:rFonts w:ascii="Arial" w:eastAsia="Arial" w:hAnsi="Arial" w:cs="Arial"/>
        </w:rPr>
        <w:t xml:space="preserve"> </w:t>
      </w:r>
    </w:p>
    <w:p w14:paraId="2EF03F83" w14:textId="77777777" w:rsidR="00E728CB" w:rsidRPr="00974165" w:rsidRDefault="00E728CB" w:rsidP="009C134D">
      <w:pPr>
        <w:snapToGrid w:val="0"/>
        <w:spacing w:line="360" w:lineRule="auto"/>
        <w:contextualSpacing/>
        <w:rPr>
          <w:rFonts w:ascii="Arial" w:eastAsia="Arial" w:hAnsi="Arial" w:cs="Arial"/>
        </w:rPr>
      </w:pPr>
    </w:p>
    <w:sectPr w:rsidR="00E728CB" w:rsidRPr="00974165">
      <w:type w:val="continuous"/>
      <w:pgSz w:w="12240" w:h="15840"/>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0225F"/>
    <w:multiLevelType w:val="multilevel"/>
    <w:tmpl w:val="7EE47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120A66"/>
    <w:multiLevelType w:val="hybridMultilevel"/>
    <w:tmpl w:val="58C87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8601203">
    <w:abstractNumId w:val="1"/>
  </w:num>
  <w:num w:numId="2" w16cid:durableId="1790003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CB"/>
    <w:rsid w:val="00005097"/>
    <w:rsid w:val="000163A3"/>
    <w:rsid w:val="000163DC"/>
    <w:rsid w:val="00017A2F"/>
    <w:rsid w:val="000472EF"/>
    <w:rsid w:val="000A1EF9"/>
    <w:rsid w:val="000F3321"/>
    <w:rsid w:val="00123AA8"/>
    <w:rsid w:val="00132E79"/>
    <w:rsid w:val="001344A3"/>
    <w:rsid w:val="00141C1B"/>
    <w:rsid w:val="001779FC"/>
    <w:rsid w:val="00194D0D"/>
    <w:rsid w:val="00195B90"/>
    <w:rsid w:val="001F6C48"/>
    <w:rsid w:val="001F7C7B"/>
    <w:rsid w:val="00217A79"/>
    <w:rsid w:val="0022380E"/>
    <w:rsid w:val="00226FAE"/>
    <w:rsid w:val="00243FEB"/>
    <w:rsid w:val="002B0056"/>
    <w:rsid w:val="002D0F68"/>
    <w:rsid w:val="00346F3A"/>
    <w:rsid w:val="0036249A"/>
    <w:rsid w:val="00371317"/>
    <w:rsid w:val="003E774C"/>
    <w:rsid w:val="004015A4"/>
    <w:rsid w:val="00401670"/>
    <w:rsid w:val="00437AED"/>
    <w:rsid w:val="00440DEC"/>
    <w:rsid w:val="004535EF"/>
    <w:rsid w:val="00472D15"/>
    <w:rsid w:val="004740C8"/>
    <w:rsid w:val="00483EEB"/>
    <w:rsid w:val="00495C92"/>
    <w:rsid w:val="004A646B"/>
    <w:rsid w:val="004C0245"/>
    <w:rsid w:val="004D10DC"/>
    <w:rsid w:val="0050240A"/>
    <w:rsid w:val="0056186F"/>
    <w:rsid w:val="00564F32"/>
    <w:rsid w:val="005961C6"/>
    <w:rsid w:val="0059741C"/>
    <w:rsid w:val="005B7820"/>
    <w:rsid w:val="005C2510"/>
    <w:rsid w:val="005E0F36"/>
    <w:rsid w:val="005F3FBF"/>
    <w:rsid w:val="00686B92"/>
    <w:rsid w:val="006926D9"/>
    <w:rsid w:val="006B7332"/>
    <w:rsid w:val="006F04D0"/>
    <w:rsid w:val="006F202D"/>
    <w:rsid w:val="006F43F4"/>
    <w:rsid w:val="00704AA7"/>
    <w:rsid w:val="00712ADD"/>
    <w:rsid w:val="0072221B"/>
    <w:rsid w:val="00751D5B"/>
    <w:rsid w:val="0078673D"/>
    <w:rsid w:val="007B44E1"/>
    <w:rsid w:val="007B5588"/>
    <w:rsid w:val="007D4A38"/>
    <w:rsid w:val="00834FDF"/>
    <w:rsid w:val="00842A95"/>
    <w:rsid w:val="00843B45"/>
    <w:rsid w:val="00854D6F"/>
    <w:rsid w:val="00857199"/>
    <w:rsid w:val="00861C56"/>
    <w:rsid w:val="00872C8D"/>
    <w:rsid w:val="008835E9"/>
    <w:rsid w:val="0088741B"/>
    <w:rsid w:val="00890617"/>
    <w:rsid w:val="0089356C"/>
    <w:rsid w:val="008B0C5C"/>
    <w:rsid w:val="008B66A7"/>
    <w:rsid w:val="008D7D3F"/>
    <w:rsid w:val="008F599C"/>
    <w:rsid w:val="00911D79"/>
    <w:rsid w:val="009517C9"/>
    <w:rsid w:val="009576E4"/>
    <w:rsid w:val="009657A5"/>
    <w:rsid w:val="00974165"/>
    <w:rsid w:val="0098233F"/>
    <w:rsid w:val="00990B97"/>
    <w:rsid w:val="009A0154"/>
    <w:rsid w:val="009C134D"/>
    <w:rsid w:val="009C1DA2"/>
    <w:rsid w:val="009C4530"/>
    <w:rsid w:val="009C696B"/>
    <w:rsid w:val="009D34BD"/>
    <w:rsid w:val="009E7C29"/>
    <w:rsid w:val="009E7D4F"/>
    <w:rsid w:val="00A03EF1"/>
    <w:rsid w:val="00A10C88"/>
    <w:rsid w:val="00A21260"/>
    <w:rsid w:val="00A21787"/>
    <w:rsid w:val="00A41B63"/>
    <w:rsid w:val="00A422B2"/>
    <w:rsid w:val="00A91E53"/>
    <w:rsid w:val="00AA5ACD"/>
    <w:rsid w:val="00AD080B"/>
    <w:rsid w:val="00B0145F"/>
    <w:rsid w:val="00B36A34"/>
    <w:rsid w:val="00B50AE3"/>
    <w:rsid w:val="00B9595A"/>
    <w:rsid w:val="00BC25D2"/>
    <w:rsid w:val="00BD0DAC"/>
    <w:rsid w:val="00BF0F82"/>
    <w:rsid w:val="00BF1218"/>
    <w:rsid w:val="00C226FA"/>
    <w:rsid w:val="00C713B4"/>
    <w:rsid w:val="00C779D5"/>
    <w:rsid w:val="00C81253"/>
    <w:rsid w:val="00C97CEA"/>
    <w:rsid w:val="00CD3ACD"/>
    <w:rsid w:val="00D109B1"/>
    <w:rsid w:val="00D436D4"/>
    <w:rsid w:val="00D43BFC"/>
    <w:rsid w:val="00D62108"/>
    <w:rsid w:val="00D71B5A"/>
    <w:rsid w:val="00DB52F5"/>
    <w:rsid w:val="00DD1B03"/>
    <w:rsid w:val="00DD7262"/>
    <w:rsid w:val="00DE671C"/>
    <w:rsid w:val="00E23765"/>
    <w:rsid w:val="00E27023"/>
    <w:rsid w:val="00E31079"/>
    <w:rsid w:val="00E356F1"/>
    <w:rsid w:val="00E728CB"/>
    <w:rsid w:val="00EA06A5"/>
    <w:rsid w:val="00EA227E"/>
    <w:rsid w:val="00EB5017"/>
    <w:rsid w:val="00F24C46"/>
    <w:rsid w:val="00F27095"/>
    <w:rsid w:val="00F45AC7"/>
    <w:rsid w:val="00F5604B"/>
    <w:rsid w:val="00F7298A"/>
    <w:rsid w:val="00F76324"/>
    <w:rsid w:val="00FA13C5"/>
    <w:rsid w:val="00FE062C"/>
    <w:rsid w:val="00FF1A25"/>
    <w:rsid w:val="00FF2045"/>
    <w:rsid w:val="00FF3591"/>
    <w:rsid w:val="00FF52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E3382"/>
  <w15:docId w15:val="{86AC535C-5C2F-6340-B980-93CEF22AD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66075A"/>
    <w:rPr>
      <w:rFonts w:ascii="Lucida Grande" w:hAnsi="Lucida Grande"/>
      <w:sz w:val="18"/>
      <w:szCs w:val="18"/>
    </w:rPr>
  </w:style>
  <w:style w:type="character" w:customStyle="1" w:styleId="BalloonTextChar">
    <w:name w:val="Balloon Text Char"/>
    <w:link w:val="BalloonText"/>
    <w:uiPriority w:val="99"/>
    <w:semiHidden/>
    <w:rsid w:val="0066075A"/>
    <w:rPr>
      <w:rFonts w:ascii="Lucida Grande" w:hAnsi="Lucida Grande"/>
      <w:sz w:val="18"/>
      <w:szCs w:val="18"/>
    </w:rPr>
  </w:style>
  <w:style w:type="character" w:styleId="CommentReference">
    <w:name w:val="annotation reference"/>
    <w:uiPriority w:val="99"/>
    <w:semiHidden/>
    <w:unhideWhenUsed/>
    <w:rsid w:val="005A387B"/>
    <w:rPr>
      <w:sz w:val="18"/>
      <w:szCs w:val="18"/>
    </w:rPr>
  </w:style>
  <w:style w:type="paragraph" w:styleId="CommentText">
    <w:name w:val="annotation text"/>
    <w:basedOn w:val="Normal"/>
    <w:link w:val="CommentTextChar"/>
    <w:uiPriority w:val="99"/>
    <w:semiHidden/>
    <w:unhideWhenUsed/>
    <w:rsid w:val="005A387B"/>
  </w:style>
  <w:style w:type="character" w:customStyle="1" w:styleId="CommentTextChar">
    <w:name w:val="Comment Text Char"/>
    <w:basedOn w:val="DefaultParagraphFont"/>
    <w:link w:val="CommentText"/>
    <w:uiPriority w:val="99"/>
    <w:semiHidden/>
    <w:rsid w:val="005A387B"/>
  </w:style>
  <w:style w:type="paragraph" w:styleId="CommentSubject">
    <w:name w:val="annotation subject"/>
    <w:basedOn w:val="CommentText"/>
    <w:next w:val="CommentText"/>
    <w:link w:val="CommentSubjectChar"/>
    <w:uiPriority w:val="99"/>
    <w:semiHidden/>
    <w:unhideWhenUsed/>
    <w:rsid w:val="005A387B"/>
    <w:rPr>
      <w:b/>
      <w:bCs/>
      <w:sz w:val="20"/>
      <w:szCs w:val="20"/>
    </w:rPr>
  </w:style>
  <w:style w:type="character" w:customStyle="1" w:styleId="CommentSubjectChar">
    <w:name w:val="Comment Subject Char"/>
    <w:link w:val="CommentSubject"/>
    <w:uiPriority w:val="99"/>
    <w:semiHidden/>
    <w:rsid w:val="005A387B"/>
    <w:rPr>
      <w:b/>
      <w:bCs/>
      <w:sz w:val="20"/>
      <w:szCs w:val="20"/>
    </w:rPr>
  </w:style>
  <w:style w:type="character" w:styleId="Hyperlink">
    <w:name w:val="Hyperlink"/>
    <w:uiPriority w:val="99"/>
    <w:unhideWhenUsed/>
    <w:rsid w:val="00D85C10"/>
    <w:rPr>
      <w:color w:val="0000FF"/>
      <w:u w:val="single"/>
    </w:rPr>
  </w:style>
  <w:style w:type="character" w:styleId="FollowedHyperlink">
    <w:name w:val="FollowedHyperlink"/>
    <w:uiPriority w:val="99"/>
    <w:semiHidden/>
    <w:unhideWhenUsed/>
    <w:rsid w:val="00D85C10"/>
    <w:rPr>
      <w:color w:val="800080"/>
      <w:u w:val="single"/>
    </w:rPr>
  </w:style>
  <w:style w:type="character" w:customStyle="1" w:styleId="UnresolvedMention1">
    <w:name w:val="Unresolved Mention1"/>
    <w:uiPriority w:val="99"/>
    <w:semiHidden/>
    <w:unhideWhenUsed/>
    <w:rsid w:val="00FF3265"/>
    <w:rPr>
      <w:color w:val="808080"/>
      <w:shd w:val="clear" w:color="auto" w:fill="E6E6E6"/>
    </w:rPr>
  </w:style>
  <w:style w:type="paragraph" w:styleId="NormalWeb">
    <w:name w:val="Normal (Web)"/>
    <w:basedOn w:val="Normal"/>
    <w:uiPriority w:val="99"/>
    <w:semiHidden/>
    <w:unhideWhenUsed/>
    <w:rsid w:val="00B64AA7"/>
    <w:rPr>
      <w:rFonts w:ascii="Times New Roman" w:hAnsi="Times New Roman"/>
    </w:rPr>
  </w:style>
  <w:style w:type="paragraph" w:styleId="Revision">
    <w:name w:val="Revision"/>
    <w:hidden/>
    <w:uiPriority w:val="71"/>
    <w:rsid w:val="00F90685"/>
  </w:style>
  <w:style w:type="character" w:styleId="UnresolvedMention">
    <w:name w:val="Unresolved Mention"/>
    <w:basedOn w:val="DefaultParagraphFont"/>
    <w:uiPriority w:val="99"/>
    <w:semiHidden/>
    <w:unhideWhenUsed/>
    <w:rsid w:val="00171847"/>
    <w:rPr>
      <w:color w:val="605E5C"/>
      <w:shd w:val="clear" w:color="auto" w:fill="E1DFDD"/>
    </w:rPr>
  </w:style>
  <w:style w:type="paragraph" w:styleId="ListParagraph">
    <w:name w:val="List Paragraph"/>
    <w:basedOn w:val="Normal"/>
    <w:uiPriority w:val="34"/>
    <w:qFormat/>
    <w:rsid w:val="00D10619"/>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e2ma-style">
    <w:name w:val="e2ma-style"/>
    <w:basedOn w:val="DefaultParagraphFont"/>
    <w:rsid w:val="00FF524D"/>
  </w:style>
  <w:style w:type="character" w:customStyle="1" w:styleId="apple-converted-space">
    <w:name w:val="apple-converted-space"/>
    <w:basedOn w:val="DefaultParagraphFont"/>
    <w:rsid w:val="00FF524D"/>
  </w:style>
  <w:style w:type="character" w:styleId="Strong">
    <w:name w:val="Strong"/>
    <w:basedOn w:val="DefaultParagraphFont"/>
    <w:uiPriority w:val="22"/>
    <w:qFormat/>
    <w:rsid w:val="00FF52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14642">
      <w:bodyDiv w:val="1"/>
      <w:marLeft w:val="0"/>
      <w:marRight w:val="0"/>
      <w:marTop w:val="0"/>
      <w:marBottom w:val="0"/>
      <w:divBdr>
        <w:top w:val="none" w:sz="0" w:space="0" w:color="auto"/>
        <w:left w:val="none" w:sz="0" w:space="0" w:color="auto"/>
        <w:bottom w:val="none" w:sz="0" w:space="0" w:color="auto"/>
        <w:right w:val="none" w:sz="0" w:space="0" w:color="auto"/>
      </w:divBdr>
    </w:div>
    <w:div w:id="636182281">
      <w:bodyDiv w:val="1"/>
      <w:marLeft w:val="0"/>
      <w:marRight w:val="0"/>
      <w:marTop w:val="0"/>
      <w:marBottom w:val="0"/>
      <w:divBdr>
        <w:top w:val="none" w:sz="0" w:space="0" w:color="auto"/>
        <w:left w:val="none" w:sz="0" w:space="0" w:color="auto"/>
        <w:bottom w:val="none" w:sz="0" w:space="0" w:color="auto"/>
        <w:right w:val="none" w:sz="0" w:space="0" w:color="auto"/>
      </w:divBdr>
    </w:div>
    <w:div w:id="752121589">
      <w:bodyDiv w:val="1"/>
      <w:marLeft w:val="0"/>
      <w:marRight w:val="0"/>
      <w:marTop w:val="0"/>
      <w:marBottom w:val="0"/>
      <w:divBdr>
        <w:top w:val="none" w:sz="0" w:space="0" w:color="auto"/>
        <w:left w:val="none" w:sz="0" w:space="0" w:color="auto"/>
        <w:bottom w:val="none" w:sz="0" w:space="0" w:color="auto"/>
        <w:right w:val="none" w:sz="0" w:space="0" w:color="auto"/>
      </w:divBdr>
    </w:div>
    <w:div w:id="931352548">
      <w:bodyDiv w:val="1"/>
      <w:marLeft w:val="0"/>
      <w:marRight w:val="0"/>
      <w:marTop w:val="0"/>
      <w:marBottom w:val="0"/>
      <w:divBdr>
        <w:top w:val="none" w:sz="0" w:space="0" w:color="auto"/>
        <w:left w:val="none" w:sz="0" w:space="0" w:color="auto"/>
        <w:bottom w:val="none" w:sz="0" w:space="0" w:color="auto"/>
        <w:right w:val="none" w:sz="0" w:space="0" w:color="auto"/>
      </w:divBdr>
    </w:div>
    <w:div w:id="1328099356">
      <w:bodyDiv w:val="1"/>
      <w:marLeft w:val="0"/>
      <w:marRight w:val="0"/>
      <w:marTop w:val="0"/>
      <w:marBottom w:val="0"/>
      <w:divBdr>
        <w:top w:val="none" w:sz="0" w:space="0" w:color="auto"/>
        <w:left w:val="none" w:sz="0" w:space="0" w:color="auto"/>
        <w:bottom w:val="none" w:sz="0" w:space="0" w:color="auto"/>
        <w:right w:val="none" w:sz="0" w:space="0" w:color="auto"/>
      </w:divBdr>
    </w:div>
    <w:div w:id="1495800420">
      <w:bodyDiv w:val="1"/>
      <w:marLeft w:val="0"/>
      <w:marRight w:val="0"/>
      <w:marTop w:val="0"/>
      <w:marBottom w:val="0"/>
      <w:divBdr>
        <w:top w:val="none" w:sz="0" w:space="0" w:color="auto"/>
        <w:left w:val="none" w:sz="0" w:space="0" w:color="auto"/>
        <w:bottom w:val="none" w:sz="0" w:space="0" w:color="auto"/>
        <w:right w:val="none" w:sz="0" w:space="0" w:color="auto"/>
      </w:divBdr>
    </w:div>
    <w:div w:id="1726026600">
      <w:bodyDiv w:val="1"/>
      <w:marLeft w:val="0"/>
      <w:marRight w:val="0"/>
      <w:marTop w:val="0"/>
      <w:marBottom w:val="0"/>
      <w:divBdr>
        <w:top w:val="none" w:sz="0" w:space="0" w:color="auto"/>
        <w:left w:val="none" w:sz="0" w:space="0" w:color="auto"/>
        <w:bottom w:val="none" w:sz="0" w:space="0" w:color="auto"/>
        <w:right w:val="none" w:sz="0" w:space="0" w:color="auto"/>
      </w:divBdr>
    </w:div>
    <w:div w:id="1990547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amalliance.org/eve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Robert@clynemedia.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pamalliance.org" TargetMode="External"/><Relationship Id="rId5" Type="http://schemas.openxmlformats.org/officeDocument/2006/relationships/webSettings" Target="webSettings.xml"/><Relationship Id="rId10" Type="http://schemas.openxmlformats.org/officeDocument/2006/relationships/hyperlink" Target="https://www.pamalliance.org/events" TargetMode="External"/><Relationship Id="rId4" Type="http://schemas.openxmlformats.org/officeDocument/2006/relationships/settings" Target="settings.xml"/><Relationship Id="rId9" Type="http://schemas.openxmlformats.org/officeDocument/2006/relationships/hyperlink" Target="http://www.pamallia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4e+65fecFq384GCvov1x9hwdkQ==">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 Author</dc:creator>
  <cp:lastModifiedBy>Tom Schreck</cp:lastModifiedBy>
  <cp:revision>7</cp:revision>
  <dcterms:created xsi:type="dcterms:W3CDTF">2025-05-12T23:49:00Z</dcterms:created>
  <dcterms:modified xsi:type="dcterms:W3CDTF">2025-05-13T19:41:00Z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0x0101001DB040B468504B4484297579CC0D9C3C</vt:lpwstr>
  </property>
</Properties>
</file>