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C324" w14:textId="77777777" w:rsidR="00B85B8D" w:rsidRPr="000021F8" w:rsidRDefault="00B85B8D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6BF9F9" w14:textId="77777777" w:rsidR="00D2265B" w:rsidRPr="000021F8" w:rsidRDefault="00D2265B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617A48" w14:textId="77777777" w:rsidR="00D2265B" w:rsidRPr="000021F8" w:rsidRDefault="007C3DAF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1F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1682527" wp14:editId="36DDFCED">
            <wp:extent cx="3432175" cy="1371600"/>
            <wp:effectExtent l="0" t="0" r="0" b="0"/>
            <wp:docPr id="3" name="Picture 2" descr="PAMA Logo NEW w Trademar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A Logo NEW w Trademark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F82C" w14:textId="77777777" w:rsidR="00D2265B" w:rsidRPr="000021F8" w:rsidRDefault="00D2265B" w:rsidP="00716D4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4E9658F" w14:textId="77777777" w:rsidR="00B324E5" w:rsidRPr="000021F8" w:rsidRDefault="00B324E5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B324E5" w:rsidRPr="000021F8" w:rsidSect="00B7020D">
          <w:pgSz w:w="12240" w:h="15840"/>
          <w:pgMar w:top="0" w:right="1080" w:bottom="1440" w:left="1080" w:header="720" w:footer="720" w:gutter="0"/>
          <w:cols w:space="720"/>
          <w:docGrid w:linePitch="360"/>
        </w:sectPr>
      </w:pPr>
    </w:p>
    <w:p w14:paraId="78E9F3EA" w14:textId="77777777" w:rsidR="007C4679" w:rsidRPr="000021F8" w:rsidRDefault="007C4679" w:rsidP="00BD753E">
      <w:pPr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lastRenderedPageBreak/>
        <w:t>PR Contact:</w:t>
      </w:r>
    </w:p>
    <w:p w14:paraId="423F5776" w14:textId="77777777" w:rsidR="00402D2E" w:rsidRPr="000021F8" w:rsidRDefault="00DF484A" w:rsidP="00BD753E">
      <w:pPr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t xml:space="preserve">Robert Clyne </w:t>
      </w:r>
    </w:p>
    <w:p w14:paraId="130B22A9" w14:textId="77777777" w:rsidR="00402D2E" w:rsidRPr="000021F8" w:rsidRDefault="00402D2E" w:rsidP="00BD753E">
      <w:pPr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President</w:t>
      </w:r>
    </w:p>
    <w:p w14:paraId="2D3D6A3D" w14:textId="77777777" w:rsidR="00DF484A" w:rsidRPr="000021F8" w:rsidRDefault="00DF484A" w:rsidP="00BD753E">
      <w:pPr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Clyne Media, Inc.</w:t>
      </w:r>
      <w:r w:rsidRPr="000021F8">
        <w:rPr>
          <w:rFonts w:ascii="Arial" w:hAnsi="Arial" w:cs="Arial"/>
          <w:bCs/>
        </w:rPr>
        <w:br/>
        <w:t>T. 615.662.1616</w:t>
      </w:r>
      <w:r w:rsidRPr="000021F8">
        <w:rPr>
          <w:rFonts w:ascii="Arial" w:hAnsi="Arial" w:cs="Arial"/>
          <w:bCs/>
        </w:rPr>
        <w:br/>
      </w:r>
      <w:hyperlink r:id="rId10" w:history="1">
        <w:r w:rsidRPr="000021F8">
          <w:rPr>
            <w:rStyle w:val="Hyperlink"/>
            <w:rFonts w:ascii="Arial" w:hAnsi="Arial" w:cs="Arial"/>
            <w:bCs/>
          </w:rPr>
          <w:t>robert@clynemedia.com</w:t>
        </w:r>
      </w:hyperlink>
      <w:r w:rsidRPr="000021F8">
        <w:rPr>
          <w:rFonts w:ascii="Arial" w:hAnsi="Arial" w:cs="Arial"/>
          <w:bCs/>
        </w:rPr>
        <w:t xml:space="preserve">  </w:t>
      </w:r>
    </w:p>
    <w:p w14:paraId="28216C85" w14:textId="77777777" w:rsidR="00BD753E" w:rsidRPr="000021F8" w:rsidRDefault="00BD753E" w:rsidP="00BD753E">
      <w:pPr>
        <w:jc w:val="right"/>
        <w:rPr>
          <w:rFonts w:ascii="Arial" w:hAnsi="Arial" w:cs="Arial"/>
          <w:b/>
          <w:bCs/>
        </w:rPr>
      </w:pPr>
    </w:p>
    <w:p w14:paraId="254CF34C" w14:textId="77777777" w:rsidR="00DF484A" w:rsidRPr="000021F8" w:rsidRDefault="00402D2E" w:rsidP="00BD753E">
      <w:pPr>
        <w:jc w:val="right"/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lastRenderedPageBreak/>
        <w:t>PAMA Contact:</w:t>
      </w:r>
    </w:p>
    <w:p w14:paraId="141E814E" w14:textId="77777777" w:rsidR="00D2265B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eastAsia="Times New Roman" w:hAnsi="Arial" w:cs="Arial"/>
          <w:b/>
          <w:bCs/>
        </w:rPr>
        <w:t>Jennifer Shockley, CAE</w:t>
      </w:r>
    </w:p>
    <w:p w14:paraId="715346E1" w14:textId="77777777" w:rsidR="00402D2E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Executive Director</w:t>
      </w:r>
    </w:p>
    <w:p w14:paraId="22D312C3" w14:textId="77777777" w:rsidR="002A027A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Professional Audio Manufacturers Alliance</w:t>
      </w:r>
    </w:p>
    <w:p w14:paraId="16838168" w14:textId="77777777" w:rsidR="00D2265B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T. 717.614.4271</w:t>
      </w:r>
    </w:p>
    <w:p w14:paraId="4E083FF5" w14:textId="77777777" w:rsidR="00402D2E" w:rsidRPr="000021F8" w:rsidRDefault="00FF7E0D" w:rsidP="00BD753E">
      <w:pPr>
        <w:jc w:val="right"/>
        <w:rPr>
          <w:rFonts w:ascii="Arial" w:hAnsi="Arial" w:cs="Arial"/>
          <w:bCs/>
        </w:rPr>
      </w:pPr>
      <w:hyperlink r:id="rId11" w:history="1">
        <w:r w:rsidR="00402D2E" w:rsidRPr="000021F8">
          <w:rPr>
            <w:rStyle w:val="Hyperlink"/>
            <w:rFonts w:ascii="Arial" w:hAnsi="Arial" w:cs="Arial"/>
            <w:bCs/>
          </w:rPr>
          <w:t>jennifer@aimanswers.com</w:t>
        </w:r>
      </w:hyperlink>
    </w:p>
    <w:p w14:paraId="2D8A774B" w14:textId="77777777" w:rsidR="00402D2E" w:rsidRPr="000021F8" w:rsidRDefault="00402D2E" w:rsidP="008F2AD5">
      <w:pPr>
        <w:spacing w:line="360" w:lineRule="auto"/>
        <w:jc w:val="right"/>
        <w:rPr>
          <w:rFonts w:ascii="Arial" w:hAnsi="Arial" w:cs="Arial"/>
          <w:bCs/>
        </w:rPr>
      </w:pPr>
    </w:p>
    <w:p w14:paraId="340F3131" w14:textId="77777777" w:rsidR="008F2AD5" w:rsidRPr="000021F8" w:rsidRDefault="008F2AD5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8F2AD5" w:rsidRPr="000021F8" w:rsidSect="008F2AD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5DF0070" w14:textId="77777777" w:rsidR="00872B14" w:rsidRPr="000021F8" w:rsidRDefault="00872B14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720A826" w14:textId="77777777" w:rsidR="007C4679" w:rsidRPr="000021F8" w:rsidRDefault="007C4679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7C4679" w:rsidRPr="000021F8" w:rsidSect="00B324E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ADF7D04" w14:textId="77777777" w:rsidR="00B85B8D" w:rsidRPr="000021F8" w:rsidRDefault="00B85B8D" w:rsidP="00B86F2F">
      <w:pPr>
        <w:spacing w:line="360" w:lineRule="auto"/>
        <w:jc w:val="center"/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lastRenderedPageBreak/>
        <w:t>For Immediate Release</w:t>
      </w:r>
    </w:p>
    <w:p w14:paraId="4ACBD9AB" w14:textId="77777777" w:rsidR="00B85B8D" w:rsidRPr="000021F8" w:rsidRDefault="00B85B8D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96A5F73" w14:textId="34176113" w:rsidR="007C194E" w:rsidRPr="000021F8" w:rsidRDefault="006C0C5C" w:rsidP="004474F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1F8">
        <w:rPr>
          <w:rFonts w:ascii="Arial" w:hAnsi="Arial" w:cs="Arial"/>
          <w:b/>
          <w:sz w:val="28"/>
          <w:szCs w:val="28"/>
        </w:rPr>
        <w:t xml:space="preserve">Professional Audio Manufacturers Alliance (PAMA) </w:t>
      </w:r>
      <w:r w:rsidR="00D9798F">
        <w:rPr>
          <w:rFonts w:ascii="Arial" w:hAnsi="Arial" w:cs="Arial"/>
          <w:b/>
          <w:sz w:val="28"/>
          <w:szCs w:val="28"/>
        </w:rPr>
        <w:t>Wraps an Eventful 2021</w:t>
      </w:r>
    </w:p>
    <w:p w14:paraId="0547E304" w14:textId="3B592770" w:rsidR="00CE161E" w:rsidRPr="000021F8" w:rsidRDefault="00CE161E" w:rsidP="00E61ED0">
      <w:pPr>
        <w:spacing w:line="360" w:lineRule="auto"/>
        <w:rPr>
          <w:rFonts w:ascii="Arial" w:hAnsi="Arial" w:cs="Arial"/>
        </w:rPr>
      </w:pPr>
    </w:p>
    <w:p w14:paraId="0C0E020A" w14:textId="664AC728" w:rsidR="009415F3" w:rsidRDefault="00817D9D" w:rsidP="00D9798F">
      <w:pPr>
        <w:spacing w:line="360" w:lineRule="auto"/>
        <w:rPr>
          <w:rFonts w:ascii="Arial" w:hAnsi="Arial" w:cs="Arial"/>
        </w:rPr>
      </w:pPr>
      <w:r w:rsidRPr="000021F8">
        <w:rPr>
          <w:rFonts w:ascii="Arial" w:hAnsi="Arial" w:cs="Arial"/>
        </w:rPr>
        <w:t>Lemoyne, PA,</w:t>
      </w:r>
      <w:r w:rsidR="006B70F2" w:rsidRPr="000021F8">
        <w:rPr>
          <w:rFonts w:ascii="Arial" w:hAnsi="Arial" w:cs="Arial"/>
        </w:rPr>
        <w:t xml:space="preserve"> </w:t>
      </w:r>
      <w:r w:rsidR="00D9798F">
        <w:rPr>
          <w:rFonts w:ascii="Arial" w:hAnsi="Arial" w:cs="Arial"/>
        </w:rPr>
        <w:t>February</w:t>
      </w:r>
      <w:r w:rsidR="00ED1B2C" w:rsidRPr="000021F8">
        <w:rPr>
          <w:rFonts w:ascii="Arial" w:hAnsi="Arial" w:cs="Arial"/>
        </w:rPr>
        <w:t xml:space="preserve"> </w:t>
      </w:r>
      <w:r w:rsidR="00BD7EF8">
        <w:rPr>
          <w:rFonts w:ascii="Arial" w:hAnsi="Arial" w:cs="Arial"/>
        </w:rPr>
        <w:t>24</w:t>
      </w:r>
      <w:r w:rsidR="004E67AC" w:rsidRPr="000021F8">
        <w:rPr>
          <w:rFonts w:ascii="Arial" w:hAnsi="Arial" w:cs="Arial"/>
        </w:rPr>
        <w:t xml:space="preserve">, </w:t>
      </w:r>
      <w:r w:rsidR="00ED1B2C" w:rsidRPr="000021F8">
        <w:rPr>
          <w:rFonts w:ascii="Arial" w:hAnsi="Arial" w:cs="Arial"/>
        </w:rPr>
        <w:t>202</w:t>
      </w:r>
      <w:r w:rsidR="00ED1B2C">
        <w:rPr>
          <w:rFonts w:ascii="Arial" w:hAnsi="Arial" w:cs="Arial"/>
        </w:rPr>
        <w:t>2</w:t>
      </w:r>
      <w:r w:rsidR="00ED1B2C" w:rsidRPr="000021F8">
        <w:rPr>
          <w:rFonts w:ascii="Arial" w:hAnsi="Arial" w:cs="Arial"/>
        </w:rPr>
        <w:t xml:space="preserve"> </w:t>
      </w:r>
      <w:r w:rsidR="00E61ED0" w:rsidRPr="000021F8">
        <w:rPr>
          <w:rFonts w:ascii="Arial" w:hAnsi="Arial" w:cs="Arial"/>
        </w:rPr>
        <w:t>– The Professional Audio Manufacturers Alliance (PAMA</w:t>
      </w:r>
      <w:r w:rsidR="002C05A6" w:rsidRPr="000021F8">
        <w:rPr>
          <w:rFonts w:ascii="Arial" w:hAnsi="Arial" w:cs="Arial"/>
        </w:rPr>
        <w:t>)</w:t>
      </w:r>
      <w:r w:rsidR="009321CE" w:rsidRPr="000021F8">
        <w:rPr>
          <w:rFonts w:ascii="Arial" w:hAnsi="Arial" w:cs="Arial"/>
        </w:rPr>
        <w:t xml:space="preserve"> </w:t>
      </w:r>
      <w:r w:rsidR="009415F3">
        <w:rPr>
          <w:rFonts w:ascii="Arial" w:hAnsi="Arial" w:cs="Arial"/>
        </w:rPr>
        <w:t xml:space="preserve">had an eventful 2021, continuing in its mission to </w:t>
      </w:r>
      <w:r w:rsidR="009415F3" w:rsidRPr="000021F8">
        <w:rPr>
          <w:rFonts w:ascii="Arial" w:hAnsi="Arial" w:cs="Arial"/>
        </w:rPr>
        <w:t>promote awareness and appreciation of high-quality professional audio through market leadership, communication and education</w:t>
      </w:r>
      <w:r w:rsidR="009415F3">
        <w:rPr>
          <w:rFonts w:ascii="Arial" w:hAnsi="Arial" w:cs="Arial"/>
        </w:rPr>
        <w:t>. Highlights of the year include the following:</w:t>
      </w:r>
    </w:p>
    <w:p w14:paraId="12DAD37F" w14:textId="77777777" w:rsidR="009415F3" w:rsidRDefault="009415F3" w:rsidP="00D9798F">
      <w:pPr>
        <w:spacing w:line="360" w:lineRule="auto"/>
        <w:rPr>
          <w:rFonts w:ascii="Arial" w:hAnsi="Arial" w:cs="Arial"/>
        </w:rPr>
      </w:pPr>
    </w:p>
    <w:p w14:paraId="62ABBC7E" w14:textId="137B2FB2" w:rsidR="009415F3" w:rsidRPr="009415F3" w:rsidRDefault="004C5094" w:rsidP="009415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PAMA</w:t>
      </w:r>
      <w:r w:rsidR="00FA1BB4">
        <w:rPr>
          <w:rFonts w:ascii="Arial" w:hAnsi="Arial" w:cs="Arial"/>
        </w:rPr>
        <w:t xml:space="preserve">, along with member company Shure, </w:t>
      </w:r>
      <w:r w:rsidR="009415F3" w:rsidRPr="009415F3">
        <w:rPr>
          <w:rFonts w:ascii="Arial" w:hAnsi="Arial" w:cs="Arial"/>
        </w:rPr>
        <w:t>establish</w:t>
      </w:r>
      <w:r w:rsidR="00397B93">
        <w:rPr>
          <w:rFonts w:ascii="Arial" w:hAnsi="Arial" w:cs="Arial"/>
        </w:rPr>
        <w:t>ed</w:t>
      </w:r>
      <w:r w:rsidR="009415F3" w:rsidRPr="009415F3">
        <w:rPr>
          <w:rFonts w:ascii="Arial" w:hAnsi="Arial" w:cs="Arial"/>
        </w:rPr>
        <w:t xml:space="preserve"> the Mark Brunner Professional Audio Scholarship, which </w:t>
      </w:r>
      <w:r>
        <w:rPr>
          <w:rFonts w:ascii="Arial" w:hAnsi="Arial" w:cs="Arial"/>
        </w:rPr>
        <w:t>is</w:t>
      </w:r>
      <w:r w:rsidR="009415F3" w:rsidRPr="009415F3">
        <w:rPr>
          <w:rFonts w:ascii="Arial" w:hAnsi="Arial" w:cs="Arial"/>
        </w:rPr>
        <w:t xml:space="preserve"> offered annually to students worldwide who are pursuing an education in professional audio. Brunner, a long-time Shure executive, PAMA founding member, and leading voice in the audio community, had an unwavering passion for education and mentorship throughout his career. </w:t>
      </w:r>
      <w:r>
        <w:rPr>
          <w:rFonts w:ascii="Arial" w:hAnsi="Arial" w:cs="Arial"/>
        </w:rPr>
        <w:t xml:space="preserve">The first two recipients of the scholarship were announced in August: </w:t>
      </w:r>
      <w:r w:rsidR="009415F3" w:rsidRPr="009415F3">
        <w:rPr>
          <w:rFonts w:ascii="Arial" w:hAnsi="Arial" w:cs="Arial"/>
        </w:rPr>
        <w:t>Emma Brooks from Berklee College of Music and Dennis Freeman from Middle Tennessee State University.</w:t>
      </w:r>
      <w:r>
        <w:rPr>
          <w:rFonts w:ascii="Arial" w:hAnsi="Arial" w:cs="Arial"/>
        </w:rPr>
        <w:t xml:space="preserve">  </w:t>
      </w:r>
      <w:r w:rsidR="009415F3" w:rsidRPr="009415F3">
        <w:rPr>
          <w:rFonts w:ascii="Arial" w:hAnsi="Arial" w:cs="Arial"/>
        </w:rPr>
        <w:t>Individuals and companies interested in supporting the Mark Brunner Professional Audio Scholarship fund may donate via the PAMA website</w:t>
      </w:r>
      <w:r>
        <w:rPr>
          <w:rFonts w:ascii="Arial" w:hAnsi="Arial" w:cs="Arial"/>
        </w:rPr>
        <w:t xml:space="preserve"> </w:t>
      </w:r>
      <w:hyperlink r:id="rId12" w:history="1">
        <w:r w:rsidR="009415F3" w:rsidRPr="009415F3">
          <w:rPr>
            <w:rStyle w:val="Hyperlink"/>
            <w:rFonts w:ascii="Arial" w:hAnsi="Arial" w:cs="Arial"/>
          </w:rPr>
          <w:t>here</w:t>
        </w:r>
      </w:hyperlink>
      <w:r w:rsidR="009415F3" w:rsidRPr="009415F3">
        <w:rPr>
          <w:rFonts w:ascii="Arial" w:hAnsi="Arial" w:cs="Arial"/>
        </w:rPr>
        <w:t xml:space="preserve">. PAMA is appreciative of all donations that honor Mark’s legacy and support students pursuing careers </w:t>
      </w:r>
      <w:r w:rsidR="009415F3" w:rsidRPr="009415F3">
        <w:rPr>
          <w:rFonts w:ascii="Arial" w:hAnsi="Arial" w:cs="Arial"/>
        </w:rPr>
        <w:lastRenderedPageBreak/>
        <w:t>in the professional audio industry.</w:t>
      </w:r>
      <w:r>
        <w:rPr>
          <w:rFonts w:ascii="Arial" w:hAnsi="Arial" w:cs="Arial"/>
        </w:rPr>
        <w:t xml:space="preserve"> </w:t>
      </w:r>
      <w:r w:rsidR="00324CEE">
        <w:rPr>
          <w:rFonts w:ascii="Arial" w:hAnsi="Arial" w:cs="Arial"/>
        </w:rPr>
        <w:t>More information is available at</w:t>
      </w:r>
      <w:r>
        <w:rPr>
          <w:rFonts w:ascii="Arial" w:hAnsi="Arial" w:cs="Arial"/>
        </w:rPr>
        <w:t xml:space="preserve"> </w:t>
      </w:r>
      <w:hyperlink r:id="rId13" w:history="1">
        <w:r w:rsidR="009415F3" w:rsidRPr="009415F3">
          <w:rPr>
            <w:rStyle w:val="Hyperlink"/>
            <w:rFonts w:ascii="Arial" w:hAnsi="Arial" w:cs="Arial"/>
          </w:rPr>
          <w:t>https://www.pamalliance.org/scholarship</w:t>
        </w:r>
      </w:hyperlink>
      <w:r w:rsidR="009415F3" w:rsidRPr="009415F3">
        <w:rPr>
          <w:rFonts w:ascii="Arial" w:hAnsi="Arial" w:cs="Arial"/>
        </w:rPr>
        <w:t>.</w:t>
      </w:r>
    </w:p>
    <w:p w14:paraId="60EA4F8E" w14:textId="77777777" w:rsidR="009415F3" w:rsidRDefault="009415F3" w:rsidP="00D9798F">
      <w:pPr>
        <w:spacing w:line="360" w:lineRule="auto"/>
        <w:rPr>
          <w:rFonts w:ascii="Arial" w:hAnsi="Arial" w:cs="Arial"/>
        </w:rPr>
      </w:pPr>
    </w:p>
    <w:p w14:paraId="4BDF3CE2" w14:textId="2A54A88F" w:rsidR="009415F3" w:rsidRDefault="004C5094" w:rsidP="004C5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June, PAMA released the </w:t>
      </w:r>
      <w:r w:rsidR="00FA1BB4">
        <w:rPr>
          <w:rFonts w:ascii="Arial" w:hAnsi="Arial" w:cs="Arial"/>
        </w:rPr>
        <w:t xml:space="preserve">landmark </w:t>
      </w:r>
      <w:r w:rsidRPr="009415F3">
        <w:rPr>
          <w:rFonts w:ascii="Arial" w:hAnsi="Arial" w:cs="Arial"/>
        </w:rPr>
        <w:t>document “</w:t>
      </w:r>
      <w:hyperlink r:id="rId14" w:history="1">
        <w:r w:rsidRPr="00CF6785">
          <w:rPr>
            <w:rStyle w:val="Hyperlink"/>
            <w:rFonts w:ascii="Arial" w:hAnsi="Arial" w:cs="Arial"/>
          </w:rPr>
          <w:t>PAMA Recommendations for Neutral Nomenclature in Pro Audio</w:t>
        </w:r>
      </w:hyperlink>
      <w:r w:rsidRPr="009415F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9415F3" w:rsidRPr="009415F3">
        <w:rPr>
          <w:rFonts w:ascii="Arial" w:hAnsi="Arial" w:cs="Arial"/>
        </w:rPr>
        <w:t>to address outdated language and terminology issues increasingly identified as discouraging a spirit of inclusivity within the professional audio community.</w:t>
      </w:r>
      <w:r>
        <w:rPr>
          <w:rFonts w:ascii="Arial" w:hAnsi="Arial" w:cs="Arial"/>
        </w:rPr>
        <w:t xml:space="preserve"> </w:t>
      </w:r>
      <w:r w:rsidR="009415F3" w:rsidRPr="009415F3">
        <w:rPr>
          <w:rFonts w:ascii="Arial" w:hAnsi="Arial" w:cs="Arial"/>
        </w:rPr>
        <w:t>“The intent is for PAMA members to recommend adopting a framework within their organizations for the implementation of unified terminology across the industry, in the spirit of inclusivity and consistency,” explained PAMA Board Chair-Elect and Inclusion Committee member</w:t>
      </w:r>
      <w:r w:rsidR="00572AE9">
        <w:rPr>
          <w:rFonts w:ascii="Arial" w:hAnsi="Arial" w:cs="Arial"/>
        </w:rPr>
        <w:t xml:space="preserve"> Karam</w:t>
      </w:r>
      <w:r w:rsidR="009415F3" w:rsidRPr="009415F3">
        <w:rPr>
          <w:rFonts w:ascii="Arial" w:hAnsi="Arial" w:cs="Arial"/>
        </w:rPr>
        <w:t xml:space="preserve"> Kaul</w:t>
      </w:r>
      <w:r w:rsidR="00DC675D">
        <w:rPr>
          <w:rFonts w:ascii="Arial" w:hAnsi="Arial" w:cs="Arial"/>
        </w:rPr>
        <w:t xml:space="preserve"> (Harman)</w:t>
      </w:r>
      <w:r w:rsidR="009415F3" w:rsidRPr="009415F3">
        <w:rPr>
          <w:rFonts w:ascii="Arial" w:hAnsi="Arial" w:cs="Arial"/>
        </w:rPr>
        <w:t xml:space="preserve">. This is a living document that will continue to evolve with ongoing input from the industry at large. </w:t>
      </w:r>
    </w:p>
    <w:p w14:paraId="25B90FFA" w14:textId="77777777" w:rsidR="00B23534" w:rsidRDefault="00B23534" w:rsidP="004C5094">
      <w:pPr>
        <w:spacing w:line="360" w:lineRule="auto"/>
        <w:rPr>
          <w:rFonts w:ascii="Arial" w:hAnsi="Arial" w:cs="Arial"/>
        </w:rPr>
      </w:pPr>
    </w:p>
    <w:p w14:paraId="47A6B652" w14:textId="799DAAD9" w:rsidR="00B23534" w:rsidRPr="009415F3" w:rsidRDefault="00B23534" w:rsidP="004C5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closely with KMD Productions principal Karen Dunn, PAMA held three panel discussions </w:t>
      </w:r>
      <w:r w:rsidR="005A60A2">
        <w:rPr>
          <w:rFonts w:ascii="Arial" w:hAnsi="Arial" w:cs="Arial"/>
        </w:rPr>
        <w:t xml:space="preserve">specifically </w:t>
      </w:r>
      <w:r>
        <w:rPr>
          <w:rFonts w:ascii="Arial" w:hAnsi="Arial" w:cs="Arial"/>
        </w:rPr>
        <w:t>for students. These included sessions for Full Sail University</w:t>
      </w:r>
      <w:r w:rsidR="00771BF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Berklee College of Music’s Valencia Spain </w:t>
      </w:r>
      <w:r w:rsidRPr="00F62F1F">
        <w:rPr>
          <w:rFonts w:ascii="Arial" w:hAnsi="Arial" w:cs="Arial"/>
        </w:rPr>
        <w:t>campus</w:t>
      </w:r>
      <w:r w:rsidR="00771BF9">
        <w:rPr>
          <w:rFonts w:ascii="Arial" w:hAnsi="Arial" w:cs="Arial"/>
        </w:rPr>
        <w:t>,</w:t>
      </w:r>
      <w:r w:rsidRPr="00F62F1F">
        <w:rPr>
          <w:rFonts w:ascii="Arial" w:hAnsi="Arial" w:cs="Arial"/>
        </w:rPr>
        <w:t xml:space="preserve"> and</w:t>
      </w:r>
      <w:r w:rsidR="00771BF9">
        <w:rPr>
          <w:rFonts w:ascii="Arial" w:hAnsi="Arial" w:cs="Arial"/>
        </w:rPr>
        <w:t>,</w:t>
      </w:r>
      <w:r w:rsidRPr="00F62F1F">
        <w:rPr>
          <w:rFonts w:ascii="Arial" w:hAnsi="Arial" w:cs="Arial"/>
        </w:rPr>
        <w:t xml:space="preserve"> along with PAMA members from Audinate, Harman, RF Venue, Shure and QSC, a </w:t>
      </w:r>
      <w:r w:rsidRPr="005F68C4">
        <w:rPr>
          <w:rFonts w:ascii="Arial" w:hAnsi="Arial" w:cs="Arial"/>
        </w:rPr>
        <w:t xml:space="preserve">student career opportunity online event </w:t>
      </w:r>
      <w:r>
        <w:rPr>
          <w:rFonts w:ascii="Arial" w:hAnsi="Arial" w:cs="Arial"/>
        </w:rPr>
        <w:t xml:space="preserve">was held </w:t>
      </w:r>
      <w:r w:rsidRPr="00F62F1F">
        <w:rPr>
          <w:rFonts w:ascii="Arial" w:hAnsi="Arial" w:cs="Arial"/>
        </w:rPr>
        <w:t>addressing students from Berklee’s main campus</w:t>
      </w:r>
      <w:r>
        <w:rPr>
          <w:rFonts w:ascii="Arial" w:hAnsi="Arial" w:cs="Arial"/>
        </w:rPr>
        <w:t>.</w:t>
      </w:r>
    </w:p>
    <w:p w14:paraId="7CDAD127" w14:textId="77777777" w:rsidR="009415F3" w:rsidRDefault="009415F3" w:rsidP="00D9798F">
      <w:pPr>
        <w:spacing w:line="360" w:lineRule="auto"/>
        <w:rPr>
          <w:rFonts w:ascii="Arial" w:hAnsi="Arial" w:cs="Arial"/>
        </w:rPr>
      </w:pPr>
    </w:p>
    <w:p w14:paraId="07A25E70" w14:textId="663163ED" w:rsidR="004C5094" w:rsidRDefault="005433FD" w:rsidP="004C5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Additionally, PAMA maintained a robust itinerary of </w:t>
      </w:r>
      <w:hyperlink r:id="rId15" w:history="1">
        <w:r w:rsidRPr="005433FD">
          <w:rPr>
            <w:rStyle w:val="Hyperlink"/>
            <w:rFonts w:ascii="Arial" w:hAnsi="Arial" w:cs="Arial"/>
          </w:rPr>
          <w:t>online events</w:t>
        </w:r>
      </w:hyperlink>
      <w:r w:rsidR="004C5094">
        <w:rPr>
          <w:rFonts w:ascii="Arial" w:hAnsi="Arial" w:cs="Arial"/>
        </w:rPr>
        <w:t xml:space="preserve"> through the year</w:t>
      </w:r>
      <w:r w:rsidR="00B23534">
        <w:rPr>
          <w:rFonts w:ascii="Arial" w:hAnsi="Arial" w:cs="Arial"/>
        </w:rPr>
        <w:t xml:space="preserve"> focusing on a wide range of topics and presenters</w:t>
      </w:r>
      <w:r w:rsidR="00771BF9">
        <w:rPr>
          <w:rFonts w:ascii="Arial" w:hAnsi="Arial" w:cs="Arial"/>
        </w:rPr>
        <w:t>,</w:t>
      </w:r>
      <w:r w:rsidR="00B23534">
        <w:rPr>
          <w:rFonts w:ascii="Arial" w:hAnsi="Arial" w:cs="Arial"/>
        </w:rPr>
        <w:t xml:space="preserve"> including </w:t>
      </w:r>
      <w:r w:rsidR="00B23534" w:rsidRPr="004C5094">
        <w:rPr>
          <w:rFonts w:ascii="Arial" w:hAnsi="Arial" w:cs="Arial"/>
        </w:rPr>
        <w:t>Michael Ross, Vice President of Partner Marketing for Sweetwater</w:t>
      </w:r>
      <w:r w:rsidR="00B23534">
        <w:rPr>
          <w:rFonts w:ascii="Arial" w:hAnsi="Arial" w:cs="Arial"/>
        </w:rPr>
        <w:t xml:space="preserve">; </w:t>
      </w:r>
      <w:r w:rsidR="00B23534" w:rsidRPr="004C5094">
        <w:rPr>
          <w:rFonts w:ascii="Arial" w:hAnsi="Arial" w:cs="Arial"/>
        </w:rPr>
        <w:t>Michael MacDonald, Pres</w:t>
      </w:r>
      <w:r w:rsidR="00B23534">
        <w:rPr>
          <w:rFonts w:ascii="Arial" w:hAnsi="Arial" w:cs="Arial"/>
        </w:rPr>
        <w:t>id</w:t>
      </w:r>
      <w:r w:rsidR="00B23534" w:rsidRPr="004C5094">
        <w:rPr>
          <w:rFonts w:ascii="Arial" w:hAnsi="Arial" w:cs="Arial"/>
        </w:rPr>
        <w:t>ent of ATK Audiotek</w:t>
      </w:r>
      <w:r w:rsidR="00B23534">
        <w:rPr>
          <w:rFonts w:ascii="Arial" w:hAnsi="Arial" w:cs="Arial"/>
        </w:rPr>
        <w:t xml:space="preserve">; </w:t>
      </w:r>
      <w:r w:rsidR="00B23534" w:rsidRPr="004C5094">
        <w:rPr>
          <w:rFonts w:ascii="Arial" w:hAnsi="Arial" w:cs="Arial"/>
        </w:rPr>
        <w:t>Futuresource Consulting</w:t>
      </w:r>
      <w:r w:rsidR="00B23534">
        <w:rPr>
          <w:rFonts w:ascii="Arial" w:hAnsi="Arial" w:cs="Arial"/>
        </w:rPr>
        <w:t xml:space="preserve">; </w:t>
      </w:r>
      <w:r w:rsidR="003974F8">
        <w:rPr>
          <w:rFonts w:ascii="Arial" w:hAnsi="Arial" w:cs="Arial"/>
        </w:rPr>
        <w:t xml:space="preserve">PAMA member </w:t>
      </w:r>
      <w:r w:rsidR="003974F8" w:rsidRPr="004C5094">
        <w:rPr>
          <w:rFonts w:ascii="Arial" w:hAnsi="Arial" w:cs="Arial"/>
        </w:rPr>
        <w:t>Mike Dias</w:t>
      </w:r>
      <w:r w:rsidR="003974F8">
        <w:rPr>
          <w:rFonts w:ascii="Arial" w:hAnsi="Arial" w:cs="Arial"/>
        </w:rPr>
        <w:t xml:space="preserve"> (In-Ear Monitor International Trade Organization – IEMITO)</w:t>
      </w:r>
      <w:r w:rsidR="008E1FFF">
        <w:rPr>
          <w:rFonts w:ascii="Arial" w:hAnsi="Arial" w:cs="Arial"/>
        </w:rPr>
        <w:t xml:space="preserve">; </w:t>
      </w:r>
      <w:r w:rsidR="008E1FFF" w:rsidRPr="008E1FFF">
        <w:rPr>
          <w:rFonts w:ascii="Arial" w:hAnsi="Arial" w:cs="Arial"/>
        </w:rPr>
        <w:t>Tim Messina, Ian Messina and Benjamin Davis from Events United and Studio Lab</w:t>
      </w:r>
      <w:r w:rsidR="008E1FFF">
        <w:rPr>
          <w:rFonts w:ascii="Arial" w:hAnsi="Arial" w:cs="Arial"/>
        </w:rPr>
        <w:t xml:space="preserve">; </w:t>
      </w:r>
      <w:r w:rsidR="008E1FFF" w:rsidRPr="004C5094">
        <w:rPr>
          <w:rFonts w:ascii="Arial" w:hAnsi="Arial" w:cs="Arial"/>
        </w:rPr>
        <w:t xml:space="preserve">Daryl Travis (author of </w:t>
      </w:r>
      <w:r w:rsidR="008E1FFF" w:rsidRPr="004C5094">
        <w:rPr>
          <w:rFonts w:ascii="Arial" w:hAnsi="Arial" w:cs="Arial"/>
          <w:i/>
          <w:iCs/>
        </w:rPr>
        <w:t>Little Things Big Returns</w:t>
      </w:r>
      <w:r w:rsidR="008E1FFF" w:rsidRPr="004C5094">
        <w:rPr>
          <w:rFonts w:ascii="Arial" w:hAnsi="Arial" w:cs="Arial"/>
          <w:iCs/>
        </w:rPr>
        <w:t>)</w:t>
      </w:r>
      <w:r w:rsidR="008E1FFF">
        <w:rPr>
          <w:rFonts w:ascii="Arial" w:hAnsi="Arial" w:cs="Arial"/>
          <w:iCs/>
        </w:rPr>
        <w:t xml:space="preserve">; </w:t>
      </w:r>
      <w:r w:rsidR="008E1FFF" w:rsidRPr="004C5094">
        <w:rPr>
          <w:rFonts w:ascii="Arial" w:hAnsi="Arial" w:cs="Arial"/>
        </w:rPr>
        <w:t>Patrick Killianey of Audinate</w:t>
      </w:r>
      <w:r w:rsidR="00771BF9">
        <w:rPr>
          <w:rFonts w:ascii="Arial" w:hAnsi="Arial" w:cs="Arial"/>
        </w:rPr>
        <w:t>;</w:t>
      </w:r>
      <w:r w:rsidR="008E1FFF">
        <w:rPr>
          <w:rFonts w:ascii="Arial" w:hAnsi="Arial" w:cs="Arial"/>
        </w:rPr>
        <w:t xml:space="preserve"> and economist </w:t>
      </w:r>
      <w:r w:rsidR="008E1FFF" w:rsidRPr="004C5094">
        <w:rPr>
          <w:rFonts w:ascii="Arial" w:hAnsi="Arial" w:cs="Arial"/>
        </w:rPr>
        <w:t>Dr. Chris Kuehl</w:t>
      </w:r>
      <w:r w:rsidR="008E1FFF">
        <w:rPr>
          <w:rFonts w:ascii="Arial" w:hAnsi="Arial" w:cs="Arial"/>
        </w:rPr>
        <w:t>.</w:t>
      </w:r>
      <w:r w:rsidR="00FF7E0D">
        <w:rPr>
          <w:rFonts w:ascii="Arial" w:hAnsi="Arial" w:cs="Arial"/>
        </w:rPr>
        <w:t xml:space="preserve"> </w:t>
      </w:r>
      <w:bookmarkStart w:id="0" w:name="_GoBack"/>
      <w:bookmarkEnd w:id="0"/>
      <w:r w:rsidR="00477EEC">
        <w:rPr>
          <w:rFonts w:ascii="Arial" w:hAnsi="Arial" w:cs="Arial"/>
        </w:rPr>
        <w:t>E</w:t>
      </w:r>
      <w:r w:rsidR="004C5094">
        <w:rPr>
          <w:rFonts w:ascii="Arial" w:hAnsi="Arial" w:cs="Arial"/>
        </w:rPr>
        <w:t xml:space="preserve">ach of these online sessions </w:t>
      </w:r>
      <w:r w:rsidR="00771BF9">
        <w:rPr>
          <w:rFonts w:ascii="Arial" w:hAnsi="Arial" w:cs="Arial"/>
        </w:rPr>
        <w:t xml:space="preserve">is </w:t>
      </w:r>
      <w:r w:rsidR="00477EEC">
        <w:rPr>
          <w:rFonts w:ascii="Arial" w:hAnsi="Arial" w:cs="Arial"/>
        </w:rPr>
        <w:t xml:space="preserve">archived for replay </w:t>
      </w:r>
      <w:r w:rsidR="004C5094">
        <w:rPr>
          <w:rFonts w:ascii="Arial" w:hAnsi="Arial" w:cs="Arial"/>
        </w:rPr>
        <w:t xml:space="preserve">at </w:t>
      </w:r>
      <w:hyperlink r:id="rId16" w:history="1">
        <w:r w:rsidR="004C5094" w:rsidRPr="00AA16DF">
          <w:rPr>
            <w:rStyle w:val="Hyperlink"/>
            <w:rFonts w:ascii="Arial" w:hAnsi="Arial" w:cs="Arial"/>
          </w:rPr>
          <w:t>https://www.pamalliance.org/events</w:t>
        </w:r>
      </w:hyperlink>
      <w:r w:rsidR="004C5094">
        <w:rPr>
          <w:rFonts w:ascii="Arial" w:hAnsi="Arial" w:cs="Arial"/>
        </w:rPr>
        <w:t xml:space="preserve">. </w:t>
      </w:r>
    </w:p>
    <w:p w14:paraId="4ECEA729" w14:textId="77777777" w:rsidR="008A7DBF" w:rsidRDefault="008A7DBF" w:rsidP="004C5094">
      <w:pPr>
        <w:spacing w:line="360" w:lineRule="auto"/>
        <w:rPr>
          <w:rFonts w:ascii="Arial" w:hAnsi="Arial" w:cs="Arial"/>
        </w:rPr>
      </w:pPr>
    </w:p>
    <w:p w14:paraId="2A6351F4" w14:textId="3E465861" w:rsidR="00DA4422" w:rsidRPr="004C5094" w:rsidRDefault="00DA4422" w:rsidP="004C5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Throughout 2021, PAMA</w:t>
      </w:r>
      <w:r w:rsidR="009940B6">
        <w:rPr>
          <w:rFonts w:ascii="Arial" w:hAnsi="Arial" w:cs="Arial"/>
        </w:rPr>
        <w:t xml:space="preserve"> also</w:t>
      </w:r>
      <w:r w:rsidR="00F763AD">
        <w:rPr>
          <w:rFonts w:ascii="Arial" w:hAnsi="Arial" w:cs="Arial"/>
        </w:rPr>
        <w:t xml:space="preserve"> lent its voice to </w:t>
      </w:r>
      <w:r w:rsidR="00D9256A">
        <w:rPr>
          <w:rFonts w:ascii="Arial" w:hAnsi="Arial" w:cs="Arial"/>
        </w:rPr>
        <w:t xml:space="preserve">professional audio and contracting/installation </w:t>
      </w:r>
      <w:r w:rsidR="00AA6771">
        <w:rPr>
          <w:rFonts w:ascii="Arial" w:hAnsi="Arial" w:cs="Arial"/>
        </w:rPr>
        <w:t>and house</w:t>
      </w:r>
      <w:r w:rsidR="004A4BC6">
        <w:rPr>
          <w:rFonts w:ascii="Arial" w:hAnsi="Arial" w:cs="Arial"/>
        </w:rPr>
        <w:t>-</w:t>
      </w:r>
      <w:r w:rsidR="00AA6771">
        <w:rPr>
          <w:rFonts w:ascii="Arial" w:hAnsi="Arial" w:cs="Arial"/>
        </w:rPr>
        <w:t>of</w:t>
      </w:r>
      <w:r w:rsidR="004A4BC6">
        <w:rPr>
          <w:rFonts w:ascii="Arial" w:hAnsi="Arial" w:cs="Arial"/>
        </w:rPr>
        <w:t>-</w:t>
      </w:r>
      <w:r w:rsidR="00AA6771">
        <w:rPr>
          <w:rFonts w:ascii="Arial" w:hAnsi="Arial" w:cs="Arial"/>
        </w:rPr>
        <w:t xml:space="preserve">worship technology </w:t>
      </w:r>
      <w:r w:rsidR="00F763AD">
        <w:rPr>
          <w:rFonts w:ascii="Arial" w:hAnsi="Arial" w:cs="Arial"/>
        </w:rPr>
        <w:t>publications</w:t>
      </w:r>
      <w:r w:rsidR="008621C4">
        <w:rPr>
          <w:rFonts w:ascii="Arial" w:hAnsi="Arial" w:cs="Arial"/>
        </w:rPr>
        <w:t xml:space="preserve">, offering </w:t>
      </w:r>
      <w:r w:rsidR="008E487B">
        <w:rPr>
          <w:rFonts w:ascii="Arial" w:hAnsi="Arial" w:cs="Arial"/>
        </w:rPr>
        <w:t xml:space="preserve">access to member company </w:t>
      </w:r>
      <w:r w:rsidR="008621C4">
        <w:rPr>
          <w:rFonts w:ascii="Arial" w:hAnsi="Arial" w:cs="Arial"/>
        </w:rPr>
        <w:t>expert</w:t>
      </w:r>
      <w:r w:rsidR="008E487B">
        <w:rPr>
          <w:rFonts w:ascii="Arial" w:hAnsi="Arial" w:cs="Arial"/>
        </w:rPr>
        <w:t>s who offered</w:t>
      </w:r>
      <w:r w:rsidR="008621C4">
        <w:rPr>
          <w:rFonts w:ascii="Arial" w:hAnsi="Arial" w:cs="Arial"/>
        </w:rPr>
        <w:t xml:space="preserve"> analysis and insights on topics ranging from</w:t>
      </w:r>
      <w:r w:rsidR="008E487B">
        <w:rPr>
          <w:rFonts w:ascii="Arial" w:hAnsi="Arial" w:cs="Arial"/>
        </w:rPr>
        <w:t xml:space="preserve"> </w:t>
      </w:r>
      <w:r w:rsidR="00DA7712">
        <w:rPr>
          <w:rFonts w:ascii="Arial" w:hAnsi="Arial" w:cs="Arial"/>
        </w:rPr>
        <w:t>dealing with the</w:t>
      </w:r>
      <w:r w:rsidR="008307A1">
        <w:rPr>
          <w:rFonts w:ascii="Arial" w:hAnsi="Arial" w:cs="Arial"/>
        </w:rPr>
        <w:t xml:space="preserve"> narrowing </w:t>
      </w:r>
      <w:r w:rsidR="001430E3">
        <w:rPr>
          <w:rFonts w:ascii="Arial" w:hAnsi="Arial" w:cs="Arial"/>
        </w:rPr>
        <w:t xml:space="preserve">RF </w:t>
      </w:r>
      <w:r w:rsidR="001430E3">
        <w:rPr>
          <w:rFonts w:ascii="Arial" w:hAnsi="Arial" w:cs="Arial"/>
        </w:rPr>
        <w:lastRenderedPageBreak/>
        <w:t xml:space="preserve">spectrum available for </w:t>
      </w:r>
      <w:r w:rsidR="008307A1">
        <w:rPr>
          <w:rFonts w:ascii="Arial" w:hAnsi="Arial" w:cs="Arial"/>
        </w:rPr>
        <w:t xml:space="preserve">wireless microphone and </w:t>
      </w:r>
      <w:r w:rsidR="001430E3">
        <w:rPr>
          <w:rFonts w:ascii="Arial" w:hAnsi="Arial" w:cs="Arial"/>
        </w:rPr>
        <w:t xml:space="preserve">personal monitors </w:t>
      </w:r>
      <w:r w:rsidR="008A7DBF">
        <w:rPr>
          <w:rFonts w:ascii="Arial" w:hAnsi="Arial" w:cs="Arial"/>
        </w:rPr>
        <w:t>to ongoing pandemic-driven supply chain issues.</w:t>
      </w:r>
    </w:p>
    <w:p w14:paraId="40C3E5D5" w14:textId="062AFB91" w:rsidR="004C5094" w:rsidRPr="004C5094" w:rsidRDefault="004C5094" w:rsidP="004C5094">
      <w:pPr>
        <w:spacing w:line="360" w:lineRule="auto"/>
        <w:rPr>
          <w:rFonts w:ascii="Arial" w:hAnsi="Arial" w:cs="Arial"/>
        </w:rPr>
      </w:pPr>
    </w:p>
    <w:p w14:paraId="03182893" w14:textId="026B1415" w:rsidR="004C5094" w:rsidRDefault="004C5094" w:rsidP="005433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“2021 was a great year for PAMA, and we look forward to even more in 2022,” stated </w:t>
      </w:r>
      <w:r w:rsidR="008E1FFF">
        <w:rPr>
          <w:rFonts w:ascii="Arial" w:hAnsi="Arial" w:cs="Arial"/>
        </w:rPr>
        <w:t xml:space="preserve">Chris </w:t>
      </w:r>
      <w:r>
        <w:rPr>
          <w:rFonts w:ascii="Arial" w:hAnsi="Arial" w:cs="Arial"/>
        </w:rPr>
        <w:t>Regan</w:t>
      </w:r>
      <w:r w:rsidR="008E1FFF">
        <w:rPr>
          <w:rFonts w:ascii="Arial" w:hAnsi="Arial" w:cs="Arial"/>
        </w:rPr>
        <w:t>, Chair of PAMA’s Board of Directors</w:t>
      </w:r>
      <w:r>
        <w:rPr>
          <w:rFonts w:ascii="Arial" w:hAnsi="Arial" w:cs="Arial"/>
        </w:rPr>
        <w:t>. “</w:t>
      </w:r>
      <w:r w:rsidR="00462F8B">
        <w:rPr>
          <w:rFonts w:ascii="Arial" w:hAnsi="Arial" w:cs="Arial"/>
        </w:rPr>
        <w:t>Whether talking shop with fellow manufacturers or sharing insight</w:t>
      </w:r>
      <w:r w:rsidR="00833500">
        <w:rPr>
          <w:rFonts w:ascii="Arial" w:hAnsi="Arial" w:cs="Arial"/>
        </w:rPr>
        <w:t>s</w:t>
      </w:r>
      <w:r w:rsidR="00462F8B">
        <w:rPr>
          <w:rFonts w:ascii="Arial" w:hAnsi="Arial" w:cs="Arial"/>
        </w:rPr>
        <w:t xml:space="preserve"> with the next generation of pro audio professionals, PAMA is an elite forum for ideas, present and future. Thanks to all who have participated in our eventful 2021.”</w:t>
      </w:r>
    </w:p>
    <w:p w14:paraId="4A55B943" w14:textId="77777777" w:rsidR="00E65D1F" w:rsidRPr="000021F8" w:rsidRDefault="00E65D1F" w:rsidP="00FF3265">
      <w:pPr>
        <w:spacing w:line="360" w:lineRule="auto"/>
        <w:rPr>
          <w:rFonts w:ascii="Arial" w:hAnsi="Arial" w:cs="Arial"/>
        </w:rPr>
      </w:pPr>
    </w:p>
    <w:p w14:paraId="55B12AC9" w14:textId="6CF88E8D" w:rsidR="00E65D1F" w:rsidRPr="000021F8" w:rsidRDefault="0052406A" w:rsidP="00FF32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Learn more about PAMA at</w:t>
      </w:r>
      <w:r w:rsidR="00290304" w:rsidRPr="000021F8">
        <w:rPr>
          <w:rFonts w:ascii="Arial" w:hAnsi="Arial" w:cs="Arial"/>
        </w:rPr>
        <w:t xml:space="preserve"> </w:t>
      </w:r>
      <w:hyperlink r:id="rId17" w:history="1">
        <w:r w:rsidR="00833500">
          <w:rPr>
            <w:rStyle w:val="Hyperlink"/>
            <w:rFonts w:ascii="Arial" w:hAnsi="Arial" w:cs="Arial"/>
          </w:rPr>
          <w:t>pamalliance.org/</w:t>
        </w:r>
      </w:hyperlink>
      <w:r w:rsidR="000021F8" w:rsidRPr="000021F8">
        <w:rPr>
          <w:rFonts w:ascii="Arial" w:hAnsi="Arial" w:cs="Arial"/>
        </w:rPr>
        <w:t xml:space="preserve">. </w:t>
      </w:r>
      <w:r w:rsidR="00CD3790" w:rsidRPr="000021F8">
        <w:rPr>
          <w:rFonts w:ascii="Arial" w:hAnsi="Arial" w:cs="Arial"/>
        </w:rPr>
        <w:t xml:space="preserve"> </w:t>
      </w:r>
    </w:p>
    <w:p w14:paraId="08C34CFF" w14:textId="77777777" w:rsidR="00290304" w:rsidRPr="000021F8" w:rsidRDefault="00290304" w:rsidP="00FF3265">
      <w:pPr>
        <w:spacing w:line="360" w:lineRule="auto"/>
        <w:rPr>
          <w:rFonts w:ascii="Arial" w:hAnsi="Arial" w:cs="Arial"/>
        </w:rPr>
      </w:pPr>
    </w:p>
    <w:p w14:paraId="476D7C4C" w14:textId="05F429FA" w:rsidR="00B875E9" w:rsidRPr="000021F8" w:rsidRDefault="00B875E9" w:rsidP="00AB1743">
      <w:pPr>
        <w:spacing w:line="360" w:lineRule="auto"/>
        <w:rPr>
          <w:rFonts w:ascii="Arial" w:hAnsi="Arial" w:cs="Arial"/>
        </w:rPr>
      </w:pPr>
      <w:r w:rsidRPr="000021F8">
        <w:rPr>
          <w:rFonts w:ascii="Arial" w:hAnsi="Arial" w:cs="Arial"/>
        </w:rPr>
        <w:t>Photo file</w:t>
      </w:r>
      <w:r w:rsidR="007B7610" w:rsidRPr="000021F8">
        <w:rPr>
          <w:rFonts w:ascii="Arial" w:hAnsi="Arial" w:cs="Arial"/>
        </w:rPr>
        <w:t xml:space="preserve"> 1</w:t>
      </w:r>
      <w:r w:rsidRPr="000021F8">
        <w:rPr>
          <w:rFonts w:ascii="Arial" w:hAnsi="Arial" w:cs="Arial"/>
        </w:rPr>
        <w:t xml:space="preserve">: </w:t>
      </w:r>
      <w:r w:rsidR="00857844" w:rsidRPr="007A58F2">
        <w:rPr>
          <w:rFonts w:ascii="Arial" w:hAnsi="Arial" w:cs="Arial"/>
        </w:rPr>
        <w:t>PAMA_BERKLEE-BOSTON.</w:t>
      </w:r>
      <w:r w:rsidR="00857844">
        <w:rPr>
          <w:rFonts w:ascii="Arial" w:hAnsi="Arial" w:cs="Arial"/>
        </w:rPr>
        <w:t>JPG</w:t>
      </w:r>
    </w:p>
    <w:p w14:paraId="4E464926" w14:textId="7455CA7A" w:rsidR="002E2450" w:rsidRDefault="00B875E9" w:rsidP="00AB1743">
      <w:pPr>
        <w:spacing w:line="360" w:lineRule="auto"/>
        <w:rPr>
          <w:rFonts w:ascii="Arial" w:hAnsi="Arial" w:cs="Arial"/>
          <w:lang w:bidi="en-US"/>
        </w:rPr>
      </w:pPr>
      <w:r w:rsidRPr="000021F8">
        <w:rPr>
          <w:rFonts w:ascii="Arial" w:hAnsi="Arial" w:cs="Arial"/>
        </w:rPr>
        <w:t>Photo caption</w:t>
      </w:r>
      <w:r w:rsidR="007B7610" w:rsidRPr="000021F8">
        <w:rPr>
          <w:rFonts w:ascii="Arial" w:hAnsi="Arial" w:cs="Arial"/>
        </w:rPr>
        <w:t xml:space="preserve"> 1</w:t>
      </w:r>
      <w:r w:rsidR="00D23FAC">
        <w:rPr>
          <w:rFonts w:ascii="Arial" w:eastAsia="Arial" w:hAnsi="Arial" w:cs="Arial"/>
        </w:rPr>
        <w:t xml:space="preserve"> </w:t>
      </w:r>
      <w:r w:rsidR="006E4FC6">
        <w:rPr>
          <w:rFonts w:ascii="Arial" w:eastAsia="Arial" w:hAnsi="Arial" w:cs="Arial"/>
        </w:rPr>
        <w:t xml:space="preserve">The </w:t>
      </w:r>
      <w:r w:rsidR="00D23FAC" w:rsidRPr="009C3960">
        <w:rPr>
          <w:rFonts w:ascii="Arial" w:eastAsia="Arial" w:hAnsi="Arial" w:cs="Arial"/>
        </w:rPr>
        <w:t>Professional Audio Manufactur</w:t>
      </w:r>
      <w:r w:rsidR="00D23FAC">
        <w:rPr>
          <w:rFonts w:ascii="Arial" w:eastAsia="Arial" w:hAnsi="Arial" w:cs="Arial"/>
        </w:rPr>
        <w:t>ers</w:t>
      </w:r>
      <w:r w:rsidR="00D23FAC" w:rsidRPr="009C3960">
        <w:rPr>
          <w:rFonts w:ascii="Arial" w:eastAsia="Arial" w:hAnsi="Arial" w:cs="Arial"/>
        </w:rPr>
        <w:t xml:space="preserve"> Alliance (PAMA)</w:t>
      </w:r>
      <w:r w:rsidR="00D23FAC">
        <w:rPr>
          <w:rFonts w:ascii="Arial" w:eastAsia="Arial" w:hAnsi="Arial" w:cs="Arial"/>
        </w:rPr>
        <w:t xml:space="preserve"> </w:t>
      </w:r>
      <w:r w:rsidR="006E4FC6">
        <w:rPr>
          <w:rFonts w:ascii="Arial" w:eastAsia="Arial" w:hAnsi="Arial" w:cs="Arial"/>
        </w:rPr>
        <w:t xml:space="preserve">held a host of </w:t>
      </w:r>
      <w:r w:rsidR="00943BF3">
        <w:rPr>
          <w:rFonts w:ascii="Arial" w:eastAsia="Arial" w:hAnsi="Arial" w:cs="Arial"/>
        </w:rPr>
        <w:t xml:space="preserve">online events throughout 2021, including three </w:t>
      </w:r>
      <w:r w:rsidR="00D23FAC">
        <w:rPr>
          <w:rFonts w:ascii="Arial" w:eastAsia="Arial" w:hAnsi="Arial" w:cs="Arial"/>
        </w:rPr>
        <w:t>career opportunity webinar</w:t>
      </w:r>
      <w:r w:rsidR="00943BF3">
        <w:rPr>
          <w:rFonts w:ascii="Arial" w:eastAsia="Arial" w:hAnsi="Arial" w:cs="Arial"/>
        </w:rPr>
        <w:t>s for audio students</w:t>
      </w:r>
      <w:r w:rsidR="004A4BC6">
        <w:rPr>
          <w:rFonts w:ascii="Arial" w:eastAsia="Arial" w:hAnsi="Arial" w:cs="Arial"/>
        </w:rPr>
        <w:t>.</w:t>
      </w:r>
      <w:r w:rsidR="006E4FC6" w:rsidRPr="000021F8">
        <w:rPr>
          <w:rFonts w:ascii="Arial" w:hAnsi="Arial" w:cs="Arial"/>
        </w:rPr>
        <w:t xml:space="preserve"> </w:t>
      </w:r>
      <w:r w:rsidR="006E4FC6" w:rsidRPr="009C3960">
        <w:rPr>
          <w:rFonts w:ascii="Arial" w:eastAsia="Arial" w:hAnsi="Arial" w:cs="Arial"/>
        </w:rPr>
        <w:t xml:space="preserve">The </w:t>
      </w:r>
      <w:r w:rsidR="006E4FC6">
        <w:rPr>
          <w:rFonts w:ascii="Arial" w:eastAsia="Arial" w:hAnsi="Arial" w:cs="Arial"/>
        </w:rPr>
        <w:t xml:space="preserve">Berklee </w:t>
      </w:r>
      <w:r w:rsidR="00943BF3">
        <w:rPr>
          <w:rFonts w:ascii="Arial" w:eastAsia="Arial" w:hAnsi="Arial" w:cs="Arial"/>
        </w:rPr>
        <w:t xml:space="preserve">College </w:t>
      </w:r>
      <w:r w:rsidR="00833852">
        <w:rPr>
          <w:rFonts w:ascii="Arial" w:eastAsia="Arial" w:hAnsi="Arial" w:cs="Arial"/>
        </w:rPr>
        <w:t xml:space="preserve">of Music, </w:t>
      </w:r>
      <w:r w:rsidR="006E4FC6">
        <w:rPr>
          <w:rFonts w:ascii="Arial" w:eastAsia="Arial" w:hAnsi="Arial" w:cs="Arial"/>
        </w:rPr>
        <w:t>Boston</w:t>
      </w:r>
      <w:r w:rsidR="00833852">
        <w:rPr>
          <w:rFonts w:ascii="Arial" w:eastAsia="Arial" w:hAnsi="Arial" w:cs="Arial"/>
        </w:rPr>
        <w:t xml:space="preserve"> campus event in September featured</w:t>
      </w:r>
      <w:r w:rsidR="006E4FC6">
        <w:rPr>
          <w:rFonts w:ascii="Arial" w:eastAsia="Arial" w:hAnsi="Arial" w:cs="Arial"/>
        </w:rPr>
        <w:t xml:space="preserve"> </w:t>
      </w:r>
      <w:r w:rsidR="00D23FAC">
        <w:rPr>
          <w:rFonts w:ascii="Arial" w:eastAsia="Arial" w:hAnsi="Arial" w:cs="Arial"/>
        </w:rPr>
        <w:t xml:space="preserve">(clockwise from top left): </w:t>
      </w:r>
      <w:r w:rsidR="00833852">
        <w:rPr>
          <w:rFonts w:ascii="Arial" w:eastAsia="Arial" w:hAnsi="Arial" w:cs="Arial"/>
        </w:rPr>
        <w:t xml:space="preserve">moderator </w:t>
      </w:r>
      <w:r w:rsidR="00D23FAC">
        <w:rPr>
          <w:rFonts w:ascii="Arial" w:eastAsia="Arial" w:hAnsi="Arial" w:cs="Arial"/>
        </w:rPr>
        <w:t xml:space="preserve">Karen Dunn, KMD Productions; Chris Regan, RF Venue/PAMA; </w:t>
      </w:r>
      <w:r w:rsidR="00D23FAC" w:rsidRPr="005856E7">
        <w:rPr>
          <w:rFonts w:ascii="Arial" w:eastAsia="Arial" w:hAnsi="Arial" w:cs="Arial"/>
        </w:rPr>
        <w:t>Kathleen Nieder,</w:t>
      </w:r>
      <w:r w:rsidR="00D23FAC">
        <w:rPr>
          <w:rFonts w:ascii="Arial" w:eastAsia="Arial" w:hAnsi="Arial" w:cs="Arial"/>
        </w:rPr>
        <w:t xml:space="preserve"> Shure; Chris Hansen, Harman International; </w:t>
      </w:r>
      <w:r w:rsidR="00D23FAC" w:rsidRPr="005856E7">
        <w:rPr>
          <w:rFonts w:ascii="Arial" w:eastAsia="Arial" w:hAnsi="Arial" w:cs="Arial"/>
        </w:rPr>
        <w:t>Cory Schaeffer, QSC</w:t>
      </w:r>
      <w:r w:rsidR="00D23FAC">
        <w:rPr>
          <w:rFonts w:ascii="Arial" w:eastAsia="Arial" w:hAnsi="Arial" w:cs="Arial"/>
        </w:rPr>
        <w:t>;</w:t>
      </w:r>
      <w:r w:rsidR="00D23FAC" w:rsidRPr="005856E7">
        <w:rPr>
          <w:rFonts w:ascii="Arial" w:eastAsia="Arial" w:hAnsi="Arial" w:cs="Arial"/>
        </w:rPr>
        <w:t xml:space="preserve"> </w:t>
      </w:r>
      <w:r w:rsidR="00D23FAC">
        <w:rPr>
          <w:rFonts w:ascii="Arial" w:eastAsia="Arial" w:hAnsi="Arial" w:cs="Arial"/>
        </w:rPr>
        <w:t xml:space="preserve">and </w:t>
      </w:r>
      <w:r w:rsidR="00D23FAC" w:rsidRPr="005856E7">
        <w:rPr>
          <w:rFonts w:ascii="Arial" w:eastAsia="Arial" w:hAnsi="Arial" w:cs="Arial"/>
        </w:rPr>
        <w:t>Kath</w:t>
      </w:r>
      <w:r w:rsidR="00D23FAC">
        <w:rPr>
          <w:rFonts w:ascii="Arial" w:eastAsia="Arial" w:hAnsi="Arial" w:cs="Arial"/>
        </w:rPr>
        <w:t>ryn</w:t>
      </w:r>
      <w:r w:rsidR="00D23FAC" w:rsidRPr="005856E7">
        <w:rPr>
          <w:rFonts w:ascii="Arial" w:eastAsia="Arial" w:hAnsi="Arial" w:cs="Arial"/>
        </w:rPr>
        <w:t xml:space="preserve"> Taub, Audinate</w:t>
      </w:r>
      <w:r w:rsidR="004A4BC6">
        <w:rPr>
          <w:rFonts w:ascii="Arial" w:eastAsia="Arial" w:hAnsi="Arial" w:cs="Arial"/>
        </w:rPr>
        <w:t xml:space="preserve">. </w:t>
      </w:r>
    </w:p>
    <w:p w14:paraId="7B6431E3" w14:textId="77777777" w:rsidR="00857844" w:rsidRDefault="00857844" w:rsidP="00AB1743">
      <w:pPr>
        <w:spacing w:line="360" w:lineRule="auto"/>
        <w:rPr>
          <w:rFonts w:ascii="Arial" w:hAnsi="Arial" w:cs="Arial"/>
          <w:lang w:bidi="en-US"/>
        </w:rPr>
      </w:pPr>
    </w:p>
    <w:p w14:paraId="4719C09A" w14:textId="6518DCC9" w:rsidR="00857844" w:rsidRPr="000021F8" w:rsidRDefault="00857844" w:rsidP="00857844">
      <w:pPr>
        <w:spacing w:line="360" w:lineRule="auto"/>
        <w:rPr>
          <w:rFonts w:ascii="Arial" w:hAnsi="Arial" w:cs="Arial"/>
        </w:rPr>
      </w:pPr>
      <w:r w:rsidRPr="000021F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2</w:t>
      </w:r>
      <w:r w:rsidRPr="000021F8">
        <w:rPr>
          <w:rFonts w:ascii="Arial" w:hAnsi="Arial" w:cs="Arial"/>
        </w:rPr>
        <w:t xml:space="preserve">: </w:t>
      </w:r>
      <w:r w:rsidR="008E199A" w:rsidRPr="007A58F2">
        <w:rPr>
          <w:rFonts w:ascii="Arial" w:hAnsi="Arial" w:cs="Arial"/>
        </w:rPr>
        <w:t>Chris_Regan.jpg</w:t>
      </w:r>
    </w:p>
    <w:p w14:paraId="41FEB115" w14:textId="1A45A369" w:rsidR="00857844" w:rsidRDefault="00857844" w:rsidP="00857844">
      <w:pPr>
        <w:spacing w:line="360" w:lineRule="auto"/>
        <w:rPr>
          <w:rFonts w:ascii="Arial" w:hAnsi="Arial" w:cs="Arial"/>
          <w:lang w:bidi="en-US"/>
        </w:rPr>
      </w:pPr>
      <w:r w:rsidRPr="000021F8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2</w:t>
      </w:r>
      <w:r w:rsidRPr="000021F8">
        <w:rPr>
          <w:rFonts w:ascii="Arial" w:hAnsi="Arial" w:cs="Arial"/>
        </w:rPr>
        <w:t xml:space="preserve">: </w:t>
      </w:r>
      <w:r w:rsidR="008E199A">
        <w:rPr>
          <w:rFonts w:ascii="Arial" w:hAnsi="Arial" w:cs="Arial"/>
          <w:lang w:bidi="en-US"/>
        </w:rPr>
        <w:t>PAMA Board of Directors Chair Chris Regan</w:t>
      </w:r>
    </w:p>
    <w:p w14:paraId="5A032E72" w14:textId="77777777" w:rsidR="00857844" w:rsidRDefault="00857844" w:rsidP="00AB1743">
      <w:pPr>
        <w:spacing w:line="360" w:lineRule="auto"/>
        <w:rPr>
          <w:rFonts w:ascii="Arial" w:hAnsi="Arial" w:cs="Arial"/>
          <w:lang w:bidi="en-US"/>
        </w:rPr>
      </w:pPr>
    </w:p>
    <w:p w14:paraId="16E356DA" w14:textId="69366AC3" w:rsidR="00857844" w:rsidRPr="000021F8" w:rsidRDefault="00857844" w:rsidP="00857844">
      <w:pPr>
        <w:spacing w:line="360" w:lineRule="auto"/>
        <w:rPr>
          <w:rFonts w:ascii="Arial" w:hAnsi="Arial" w:cs="Arial"/>
        </w:rPr>
      </w:pPr>
      <w:r w:rsidRPr="000021F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3</w:t>
      </w:r>
      <w:r w:rsidRPr="000021F8">
        <w:rPr>
          <w:rFonts w:ascii="Arial" w:hAnsi="Arial" w:cs="Arial"/>
        </w:rPr>
        <w:t xml:space="preserve">: </w:t>
      </w:r>
      <w:r w:rsidR="00833852" w:rsidRPr="007A58F2">
        <w:rPr>
          <w:rFonts w:ascii="Arial" w:hAnsi="Arial" w:cs="Arial"/>
        </w:rPr>
        <w:t>PAMA_Logo.jpg</w:t>
      </w:r>
    </w:p>
    <w:p w14:paraId="2A879973" w14:textId="285B8BF2" w:rsidR="00857844" w:rsidRDefault="00857844" w:rsidP="00857844">
      <w:pPr>
        <w:spacing w:line="360" w:lineRule="auto"/>
        <w:rPr>
          <w:rFonts w:ascii="Arial" w:hAnsi="Arial" w:cs="Arial"/>
          <w:lang w:bidi="en-US"/>
        </w:rPr>
      </w:pPr>
      <w:r w:rsidRPr="000021F8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3</w:t>
      </w:r>
      <w:r w:rsidRPr="000021F8">
        <w:rPr>
          <w:rFonts w:ascii="Arial" w:hAnsi="Arial" w:cs="Arial"/>
        </w:rPr>
        <w:t xml:space="preserve">: </w:t>
      </w:r>
      <w:r w:rsidR="006F2E4D">
        <w:rPr>
          <w:rFonts w:ascii="Arial" w:hAnsi="Arial" w:cs="Arial"/>
          <w:lang w:bidi="en-US"/>
        </w:rPr>
        <w:t xml:space="preserve">The Professional Audio Manufacturers Alliance (PAMA) </w:t>
      </w:r>
      <w:r w:rsidR="00D74847">
        <w:rPr>
          <w:rFonts w:ascii="Arial" w:hAnsi="Arial" w:cs="Arial"/>
          <w:lang w:bidi="en-US"/>
        </w:rPr>
        <w:t xml:space="preserve">had an eventful and event-full 2021, hosting </w:t>
      </w:r>
      <w:r w:rsidR="008E199A">
        <w:rPr>
          <w:rFonts w:ascii="Arial" w:hAnsi="Arial" w:cs="Arial"/>
          <w:lang w:bidi="en-US"/>
        </w:rPr>
        <w:t xml:space="preserve">a slate of </w:t>
      </w:r>
      <w:r w:rsidR="00D74847">
        <w:rPr>
          <w:rFonts w:ascii="Arial" w:hAnsi="Arial" w:cs="Arial"/>
          <w:lang w:bidi="en-US"/>
        </w:rPr>
        <w:t xml:space="preserve">online </w:t>
      </w:r>
      <w:r w:rsidR="002D69C6">
        <w:rPr>
          <w:rFonts w:ascii="Arial" w:hAnsi="Arial" w:cs="Arial"/>
          <w:lang w:bidi="en-US"/>
        </w:rPr>
        <w:t xml:space="preserve">informational and educational webinars and presentations for </w:t>
      </w:r>
      <w:r w:rsidR="00357A4F">
        <w:rPr>
          <w:rFonts w:ascii="Arial" w:hAnsi="Arial" w:cs="Arial"/>
          <w:lang w:bidi="en-US"/>
        </w:rPr>
        <w:t>audio professional</w:t>
      </w:r>
      <w:r w:rsidR="008E199A">
        <w:rPr>
          <w:rFonts w:ascii="Arial" w:hAnsi="Arial" w:cs="Arial"/>
          <w:lang w:bidi="en-US"/>
        </w:rPr>
        <w:t>s</w:t>
      </w:r>
      <w:r w:rsidR="00357A4F">
        <w:rPr>
          <w:rFonts w:ascii="Arial" w:hAnsi="Arial" w:cs="Arial"/>
          <w:lang w:bidi="en-US"/>
        </w:rPr>
        <w:t xml:space="preserve"> and future audio pros.</w:t>
      </w:r>
    </w:p>
    <w:p w14:paraId="64A30CFB" w14:textId="77777777" w:rsidR="00B875E9" w:rsidRPr="000021F8" w:rsidRDefault="00B875E9" w:rsidP="00AB1743">
      <w:pPr>
        <w:spacing w:line="360" w:lineRule="auto"/>
        <w:rPr>
          <w:rFonts w:ascii="Arial" w:hAnsi="Arial" w:cs="Arial"/>
        </w:rPr>
      </w:pPr>
    </w:p>
    <w:p w14:paraId="5E35DDBC" w14:textId="77777777" w:rsidR="006C0C5C" w:rsidRPr="000021F8" w:rsidRDefault="006C0C5C" w:rsidP="006C0C5C">
      <w:pPr>
        <w:spacing w:line="360" w:lineRule="auto"/>
        <w:rPr>
          <w:rFonts w:ascii="Arial" w:hAnsi="Arial" w:cs="Arial"/>
          <w:b/>
        </w:rPr>
      </w:pPr>
      <w:r w:rsidRPr="000021F8">
        <w:rPr>
          <w:rFonts w:ascii="Arial" w:hAnsi="Arial" w:cs="Arial"/>
          <w:b/>
        </w:rPr>
        <w:t xml:space="preserve">About PAMA: </w:t>
      </w:r>
    </w:p>
    <w:p w14:paraId="53886C5B" w14:textId="77777777" w:rsidR="006C0C5C" w:rsidRPr="000021F8" w:rsidRDefault="006C0C5C" w:rsidP="006C0C5C">
      <w:pPr>
        <w:spacing w:line="360" w:lineRule="auto"/>
        <w:rPr>
          <w:rFonts w:ascii="Arial" w:hAnsi="Arial" w:cs="Arial"/>
        </w:rPr>
      </w:pPr>
      <w:r w:rsidRPr="000021F8">
        <w:rPr>
          <w:rFonts w:ascii="Arial" w:hAnsi="Arial" w:cs="Arial"/>
        </w:rPr>
        <w:t xml:space="preserve">Founded in 2003, </w:t>
      </w:r>
      <w:r w:rsidR="008A18C1" w:rsidRPr="000021F8">
        <w:rPr>
          <w:rFonts w:ascii="Arial" w:hAnsi="Arial" w:cs="Arial"/>
        </w:rPr>
        <w:t xml:space="preserve">the Professional Audio Manufacturers Alliance (PAMA) </w:t>
      </w:r>
      <w:r w:rsidRPr="000021F8">
        <w:rPr>
          <w:rFonts w:ascii="Arial" w:hAnsi="Arial" w:cs="Arial"/>
        </w:rPr>
        <w:t xml:space="preserve">is the collective voice and forum for the leading manufacturers of professional audio products and the people who use them. PAMA member companies conduct business worldwide in support of high-quality audio across a wide range of industries – pursuing the state of the art in technology and </w:t>
      </w:r>
      <w:r w:rsidRPr="000021F8">
        <w:rPr>
          <w:rFonts w:ascii="Arial" w:hAnsi="Arial" w:cs="Arial"/>
        </w:rPr>
        <w:lastRenderedPageBreak/>
        <w:t>practice to enable audio professionals to elevate their craft and delight listeners and audiences every day.</w:t>
      </w:r>
      <w:r w:rsidR="000A0A4A" w:rsidRPr="000021F8">
        <w:rPr>
          <w:rFonts w:ascii="Arial" w:hAnsi="Arial" w:cs="Arial"/>
        </w:rPr>
        <w:t xml:space="preserve"> </w:t>
      </w:r>
      <w:r w:rsidRPr="000021F8">
        <w:rPr>
          <w:rFonts w:ascii="Arial" w:hAnsi="Arial" w:cs="Arial"/>
        </w:rPr>
        <w:t xml:space="preserve">PAMA’s mission is to promote awareness and appreciation of high-quality professional audio through market leadership, communication and education. Our core customers are pro-audio professionals around the world with an interest in promoting high-quality audio. Learn more at </w:t>
      </w:r>
      <w:hyperlink r:id="rId18" w:history="1">
        <w:r w:rsidRPr="000021F8">
          <w:rPr>
            <w:rStyle w:val="Hyperlink"/>
            <w:rFonts w:ascii="Arial" w:hAnsi="Arial" w:cs="Arial"/>
          </w:rPr>
          <w:t>www.pamalliance.org</w:t>
        </w:r>
      </w:hyperlink>
      <w:r w:rsidRPr="000021F8">
        <w:rPr>
          <w:rFonts w:ascii="Arial" w:hAnsi="Arial" w:cs="Arial"/>
          <w:u w:val="single"/>
        </w:rPr>
        <w:t xml:space="preserve">. </w:t>
      </w:r>
      <w:r w:rsidRPr="000021F8">
        <w:rPr>
          <w:rFonts w:ascii="Arial" w:hAnsi="Arial" w:cs="Arial"/>
        </w:rPr>
        <w:t xml:space="preserve"> </w:t>
      </w:r>
    </w:p>
    <w:p w14:paraId="33B1D0F3" w14:textId="77777777" w:rsidR="006C0C5C" w:rsidRPr="000021F8" w:rsidRDefault="006C0C5C" w:rsidP="006C0C5C">
      <w:pPr>
        <w:spacing w:line="360" w:lineRule="auto"/>
        <w:rPr>
          <w:rFonts w:ascii="Arial" w:hAnsi="Arial" w:cs="Arial"/>
          <w:b/>
        </w:rPr>
      </w:pPr>
    </w:p>
    <w:p w14:paraId="453ED9EB" w14:textId="68368188" w:rsidR="00913EE1" w:rsidRPr="000021F8" w:rsidRDefault="00913EE1" w:rsidP="009321CE">
      <w:pPr>
        <w:spacing w:line="360" w:lineRule="auto"/>
        <w:rPr>
          <w:rFonts w:ascii="Arial" w:hAnsi="Arial" w:cs="Arial"/>
          <w:bCs/>
        </w:rPr>
      </w:pPr>
    </w:p>
    <w:sectPr w:rsidR="00913EE1" w:rsidRPr="000021F8" w:rsidSect="00B324E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F03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B72D9"/>
    <w:multiLevelType w:val="hybridMultilevel"/>
    <w:tmpl w:val="3684C3D6"/>
    <w:lvl w:ilvl="0" w:tplc="E2127496">
      <w:numFmt w:val="bullet"/>
      <w:lvlText w:val="—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8F7"/>
    <w:multiLevelType w:val="hybridMultilevel"/>
    <w:tmpl w:val="3F2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Shockley">
    <w15:presenceInfo w15:providerId="AD" w15:userId="S::jshockley@parealtor.org::5e025415-b0f8-42e4-bb0d-af25f4a9c6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01"/>
    <w:rsid w:val="000021F8"/>
    <w:rsid w:val="00006691"/>
    <w:rsid w:val="0001075A"/>
    <w:rsid w:val="000110C3"/>
    <w:rsid w:val="00011CD6"/>
    <w:rsid w:val="00020B05"/>
    <w:rsid w:val="00033F3E"/>
    <w:rsid w:val="0003566B"/>
    <w:rsid w:val="0004104E"/>
    <w:rsid w:val="000463D4"/>
    <w:rsid w:val="00051291"/>
    <w:rsid w:val="000519A4"/>
    <w:rsid w:val="000562CD"/>
    <w:rsid w:val="00061F12"/>
    <w:rsid w:val="00067C4A"/>
    <w:rsid w:val="000754E4"/>
    <w:rsid w:val="00077E25"/>
    <w:rsid w:val="000945C6"/>
    <w:rsid w:val="000968A4"/>
    <w:rsid w:val="00097D0F"/>
    <w:rsid w:val="000A0A4A"/>
    <w:rsid w:val="000A1A24"/>
    <w:rsid w:val="000B7170"/>
    <w:rsid w:val="000B782A"/>
    <w:rsid w:val="000B7D99"/>
    <w:rsid w:val="000C2813"/>
    <w:rsid w:val="000C3944"/>
    <w:rsid w:val="000D2864"/>
    <w:rsid w:val="000F6933"/>
    <w:rsid w:val="000F6AF3"/>
    <w:rsid w:val="00103CD3"/>
    <w:rsid w:val="001050DA"/>
    <w:rsid w:val="00127DF1"/>
    <w:rsid w:val="00131FB6"/>
    <w:rsid w:val="00141B88"/>
    <w:rsid w:val="00141FD5"/>
    <w:rsid w:val="00142CE1"/>
    <w:rsid w:val="001430E3"/>
    <w:rsid w:val="001444C2"/>
    <w:rsid w:val="001465A8"/>
    <w:rsid w:val="001512A0"/>
    <w:rsid w:val="0016268C"/>
    <w:rsid w:val="00162947"/>
    <w:rsid w:val="001654B8"/>
    <w:rsid w:val="00175405"/>
    <w:rsid w:val="00182E4E"/>
    <w:rsid w:val="00185AEC"/>
    <w:rsid w:val="0019796D"/>
    <w:rsid w:val="001A04E0"/>
    <w:rsid w:val="001A31AD"/>
    <w:rsid w:val="001A3579"/>
    <w:rsid w:val="001A4E28"/>
    <w:rsid w:val="001B01AD"/>
    <w:rsid w:val="001B277F"/>
    <w:rsid w:val="001C412F"/>
    <w:rsid w:val="001D1B67"/>
    <w:rsid w:val="001D6C34"/>
    <w:rsid w:val="001E08FE"/>
    <w:rsid w:val="001E6894"/>
    <w:rsid w:val="001F2ACB"/>
    <w:rsid w:val="001F7015"/>
    <w:rsid w:val="00204B79"/>
    <w:rsid w:val="00205695"/>
    <w:rsid w:val="0020603F"/>
    <w:rsid w:val="0021592C"/>
    <w:rsid w:val="00223A31"/>
    <w:rsid w:val="0022434D"/>
    <w:rsid w:val="00224AF9"/>
    <w:rsid w:val="002262A1"/>
    <w:rsid w:val="00235B43"/>
    <w:rsid w:val="00237FF0"/>
    <w:rsid w:val="00252277"/>
    <w:rsid w:val="002542A8"/>
    <w:rsid w:val="0025761C"/>
    <w:rsid w:val="00257C1A"/>
    <w:rsid w:val="00257CEA"/>
    <w:rsid w:val="00260ADB"/>
    <w:rsid w:val="0026227D"/>
    <w:rsid w:val="00263793"/>
    <w:rsid w:val="00270DDD"/>
    <w:rsid w:val="00276AC4"/>
    <w:rsid w:val="00284392"/>
    <w:rsid w:val="002847B8"/>
    <w:rsid w:val="002854E4"/>
    <w:rsid w:val="00286FE1"/>
    <w:rsid w:val="002873CE"/>
    <w:rsid w:val="00290304"/>
    <w:rsid w:val="0029095B"/>
    <w:rsid w:val="00297995"/>
    <w:rsid w:val="002A027A"/>
    <w:rsid w:val="002A2BA8"/>
    <w:rsid w:val="002B2296"/>
    <w:rsid w:val="002B429D"/>
    <w:rsid w:val="002C05A6"/>
    <w:rsid w:val="002C142A"/>
    <w:rsid w:val="002C33CD"/>
    <w:rsid w:val="002C656C"/>
    <w:rsid w:val="002C7166"/>
    <w:rsid w:val="002D6001"/>
    <w:rsid w:val="002D69C6"/>
    <w:rsid w:val="002D734F"/>
    <w:rsid w:val="002E0339"/>
    <w:rsid w:val="002E2450"/>
    <w:rsid w:val="002E3620"/>
    <w:rsid w:val="002E60F1"/>
    <w:rsid w:val="002E734F"/>
    <w:rsid w:val="002E77CA"/>
    <w:rsid w:val="002E7917"/>
    <w:rsid w:val="002F26DC"/>
    <w:rsid w:val="002F2F9E"/>
    <w:rsid w:val="002F3881"/>
    <w:rsid w:val="002F5CB1"/>
    <w:rsid w:val="00300874"/>
    <w:rsid w:val="00310423"/>
    <w:rsid w:val="0031259D"/>
    <w:rsid w:val="00312DAC"/>
    <w:rsid w:val="00324CEE"/>
    <w:rsid w:val="00332F04"/>
    <w:rsid w:val="00350C8B"/>
    <w:rsid w:val="00355B68"/>
    <w:rsid w:val="00357A4F"/>
    <w:rsid w:val="00360B6F"/>
    <w:rsid w:val="003676CC"/>
    <w:rsid w:val="00370A04"/>
    <w:rsid w:val="00371C45"/>
    <w:rsid w:val="003755FB"/>
    <w:rsid w:val="003819A7"/>
    <w:rsid w:val="00381C28"/>
    <w:rsid w:val="003858C0"/>
    <w:rsid w:val="00392B86"/>
    <w:rsid w:val="00396D6A"/>
    <w:rsid w:val="003974F8"/>
    <w:rsid w:val="00397B93"/>
    <w:rsid w:val="003C22DF"/>
    <w:rsid w:val="003C3DA3"/>
    <w:rsid w:val="003C43CE"/>
    <w:rsid w:val="003C5FF1"/>
    <w:rsid w:val="003D1D84"/>
    <w:rsid w:val="003E7AE4"/>
    <w:rsid w:val="003F08B9"/>
    <w:rsid w:val="003F348B"/>
    <w:rsid w:val="003F7A8A"/>
    <w:rsid w:val="00401A6B"/>
    <w:rsid w:val="00402D2E"/>
    <w:rsid w:val="00411B42"/>
    <w:rsid w:val="0041784C"/>
    <w:rsid w:val="00430645"/>
    <w:rsid w:val="00433791"/>
    <w:rsid w:val="00437E82"/>
    <w:rsid w:val="00442149"/>
    <w:rsid w:val="004426E4"/>
    <w:rsid w:val="004474F5"/>
    <w:rsid w:val="00447A64"/>
    <w:rsid w:val="00454379"/>
    <w:rsid w:val="004544DF"/>
    <w:rsid w:val="004554EA"/>
    <w:rsid w:val="00462F8B"/>
    <w:rsid w:val="00477EEC"/>
    <w:rsid w:val="004A4BC6"/>
    <w:rsid w:val="004A512C"/>
    <w:rsid w:val="004A7668"/>
    <w:rsid w:val="004C5094"/>
    <w:rsid w:val="004D009C"/>
    <w:rsid w:val="004D106F"/>
    <w:rsid w:val="004D7276"/>
    <w:rsid w:val="004D7AF5"/>
    <w:rsid w:val="004E0B07"/>
    <w:rsid w:val="004E3B7A"/>
    <w:rsid w:val="004E619A"/>
    <w:rsid w:val="004E67AC"/>
    <w:rsid w:val="004F15D6"/>
    <w:rsid w:val="004F4720"/>
    <w:rsid w:val="004F5507"/>
    <w:rsid w:val="005011B6"/>
    <w:rsid w:val="00505660"/>
    <w:rsid w:val="005129A9"/>
    <w:rsid w:val="00513909"/>
    <w:rsid w:val="00514C0E"/>
    <w:rsid w:val="0051773D"/>
    <w:rsid w:val="00517F7F"/>
    <w:rsid w:val="0052406A"/>
    <w:rsid w:val="00533640"/>
    <w:rsid w:val="005364B2"/>
    <w:rsid w:val="005433FD"/>
    <w:rsid w:val="0055157E"/>
    <w:rsid w:val="0056464E"/>
    <w:rsid w:val="00564BA5"/>
    <w:rsid w:val="00564D5B"/>
    <w:rsid w:val="00572AE9"/>
    <w:rsid w:val="0058463D"/>
    <w:rsid w:val="00592B4B"/>
    <w:rsid w:val="005963B3"/>
    <w:rsid w:val="005A27E7"/>
    <w:rsid w:val="005A387B"/>
    <w:rsid w:val="005A60A2"/>
    <w:rsid w:val="005A68F4"/>
    <w:rsid w:val="005B01B0"/>
    <w:rsid w:val="005B04D9"/>
    <w:rsid w:val="005B6C78"/>
    <w:rsid w:val="005C0183"/>
    <w:rsid w:val="005D2F95"/>
    <w:rsid w:val="005D4DD3"/>
    <w:rsid w:val="005E130C"/>
    <w:rsid w:val="005F350E"/>
    <w:rsid w:val="0060176F"/>
    <w:rsid w:val="006045A0"/>
    <w:rsid w:val="00607CFE"/>
    <w:rsid w:val="00607FE3"/>
    <w:rsid w:val="0061128B"/>
    <w:rsid w:val="006229A9"/>
    <w:rsid w:val="006261CA"/>
    <w:rsid w:val="00631F19"/>
    <w:rsid w:val="00636507"/>
    <w:rsid w:val="0066075A"/>
    <w:rsid w:val="006642C4"/>
    <w:rsid w:val="006668F1"/>
    <w:rsid w:val="00667C2B"/>
    <w:rsid w:val="00672810"/>
    <w:rsid w:val="00673344"/>
    <w:rsid w:val="006734C6"/>
    <w:rsid w:val="00691B68"/>
    <w:rsid w:val="0069287F"/>
    <w:rsid w:val="006B2E7E"/>
    <w:rsid w:val="006B70F2"/>
    <w:rsid w:val="006C0C5C"/>
    <w:rsid w:val="006C47F1"/>
    <w:rsid w:val="006E3C7D"/>
    <w:rsid w:val="006E4FC6"/>
    <w:rsid w:val="006F19A1"/>
    <w:rsid w:val="006F2E4D"/>
    <w:rsid w:val="006F3E05"/>
    <w:rsid w:val="006F6E3B"/>
    <w:rsid w:val="00707ACD"/>
    <w:rsid w:val="00715B51"/>
    <w:rsid w:val="00716D49"/>
    <w:rsid w:val="0072092F"/>
    <w:rsid w:val="00720C8D"/>
    <w:rsid w:val="00724550"/>
    <w:rsid w:val="0073042B"/>
    <w:rsid w:val="0073247D"/>
    <w:rsid w:val="0073464A"/>
    <w:rsid w:val="007455A2"/>
    <w:rsid w:val="007519E4"/>
    <w:rsid w:val="007524C7"/>
    <w:rsid w:val="007542DA"/>
    <w:rsid w:val="00757311"/>
    <w:rsid w:val="00761FDC"/>
    <w:rsid w:val="00771BF9"/>
    <w:rsid w:val="007865FD"/>
    <w:rsid w:val="00797AA9"/>
    <w:rsid w:val="007A1AB0"/>
    <w:rsid w:val="007A217F"/>
    <w:rsid w:val="007A58F2"/>
    <w:rsid w:val="007A6B53"/>
    <w:rsid w:val="007B55E9"/>
    <w:rsid w:val="007B7610"/>
    <w:rsid w:val="007C194E"/>
    <w:rsid w:val="007C3DAF"/>
    <w:rsid w:val="007C4679"/>
    <w:rsid w:val="007C79B2"/>
    <w:rsid w:val="007D7B68"/>
    <w:rsid w:val="007F12EF"/>
    <w:rsid w:val="007F62B0"/>
    <w:rsid w:val="008031FA"/>
    <w:rsid w:val="0080407F"/>
    <w:rsid w:val="00804EF2"/>
    <w:rsid w:val="008069CB"/>
    <w:rsid w:val="00817D9D"/>
    <w:rsid w:val="008221EB"/>
    <w:rsid w:val="008307A1"/>
    <w:rsid w:val="0083145A"/>
    <w:rsid w:val="00831AE7"/>
    <w:rsid w:val="008333F1"/>
    <w:rsid w:val="00833500"/>
    <w:rsid w:val="00833852"/>
    <w:rsid w:val="00842804"/>
    <w:rsid w:val="00844705"/>
    <w:rsid w:val="00857844"/>
    <w:rsid w:val="008621C4"/>
    <w:rsid w:val="00864945"/>
    <w:rsid w:val="00867772"/>
    <w:rsid w:val="00872B14"/>
    <w:rsid w:val="00885A9C"/>
    <w:rsid w:val="008A18C1"/>
    <w:rsid w:val="008A2BFC"/>
    <w:rsid w:val="008A39DF"/>
    <w:rsid w:val="008A3D35"/>
    <w:rsid w:val="008A6E2D"/>
    <w:rsid w:val="008A7DBF"/>
    <w:rsid w:val="008B18A6"/>
    <w:rsid w:val="008C143B"/>
    <w:rsid w:val="008C39F9"/>
    <w:rsid w:val="008E199A"/>
    <w:rsid w:val="008E1FFF"/>
    <w:rsid w:val="008E487B"/>
    <w:rsid w:val="008F1CD6"/>
    <w:rsid w:val="008F2AD5"/>
    <w:rsid w:val="00900260"/>
    <w:rsid w:val="00904ED9"/>
    <w:rsid w:val="0090688C"/>
    <w:rsid w:val="0090792C"/>
    <w:rsid w:val="00913EE1"/>
    <w:rsid w:val="00916B25"/>
    <w:rsid w:val="00920B30"/>
    <w:rsid w:val="00925A7E"/>
    <w:rsid w:val="00925B34"/>
    <w:rsid w:val="009321CE"/>
    <w:rsid w:val="009415F3"/>
    <w:rsid w:val="00943BF3"/>
    <w:rsid w:val="00944EB8"/>
    <w:rsid w:val="00953877"/>
    <w:rsid w:val="00965AC4"/>
    <w:rsid w:val="009705FB"/>
    <w:rsid w:val="00973593"/>
    <w:rsid w:val="00981A79"/>
    <w:rsid w:val="00987482"/>
    <w:rsid w:val="0099035A"/>
    <w:rsid w:val="00993220"/>
    <w:rsid w:val="00993261"/>
    <w:rsid w:val="009940B6"/>
    <w:rsid w:val="009A4AF5"/>
    <w:rsid w:val="009A6FC6"/>
    <w:rsid w:val="009B0C7F"/>
    <w:rsid w:val="009E14B6"/>
    <w:rsid w:val="009E4D25"/>
    <w:rsid w:val="009E61EF"/>
    <w:rsid w:val="009E645B"/>
    <w:rsid w:val="009F5D34"/>
    <w:rsid w:val="009F6C65"/>
    <w:rsid w:val="00A05E59"/>
    <w:rsid w:val="00A07C6A"/>
    <w:rsid w:val="00A104B7"/>
    <w:rsid w:val="00A165A8"/>
    <w:rsid w:val="00A1762C"/>
    <w:rsid w:val="00A23E06"/>
    <w:rsid w:val="00A25F11"/>
    <w:rsid w:val="00A30B2B"/>
    <w:rsid w:val="00A31D76"/>
    <w:rsid w:val="00A37941"/>
    <w:rsid w:val="00A43717"/>
    <w:rsid w:val="00A60879"/>
    <w:rsid w:val="00A60BEA"/>
    <w:rsid w:val="00A71EE4"/>
    <w:rsid w:val="00A72010"/>
    <w:rsid w:val="00A72244"/>
    <w:rsid w:val="00A824E9"/>
    <w:rsid w:val="00A917F9"/>
    <w:rsid w:val="00A94906"/>
    <w:rsid w:val="00AA201F"/>
    <w:rsid w:val="00AA6771"/>
    <w:rsid w:val="00AB1743"/>
    <w:rsid w:val="00AB20D2"/>
    <w:rsid w:val="00AB4691"/>
    <w:rsid w:val="00AB4E7C"/>
    <w:rsid w:val="00AC0505"/>
    <w:rsid w:val="00AD4546"/>
    <w:rsid w:val="00AE10B8"/>
    <w:rsid w:val="00AE5131"/>
    <w:rsid w:val="00AE5B94"/>
    <w:rsid w:val="00AE6043"/>
    <w:rsid w:val="00AE7281"/>
    <w:rsid w:val="00AE746D"/>
    <w:rsid w:val="00B006A1"/>
    <w:rsid w:val="00B00B37"/>
    <w:rsid w:val="00B04D71"/>
    <w:rsid w:val="00B04F50"/>
    <w:rsid w:val="00B23534"/>
    <w:rsid w:val="00B27965"/>
    <w:rsid w:val="00B324E5"/>
    <w:rsid w:val="00B37127"/>
    <w:rsid w:val="00B41ADF"/>
    <w:rsid w:val="00B434F7"/>
    <w:rsid w:val="00B56CA5"/>
    <w:rsid w:val="00B64AA7"/>
    <w:rsid w:val="00B65F7A"/>
    <w:rsid w:val="00B7020D"/>
    <w:rsid w:val="00B72267"/>
    <w:rsid w:val="00B72729"/>
    <w:rsid w:val="00B743D4"/>
    <w:rsid w:val="00B85B8D"/>
    <w:rsid w:val="00B86F2F"/>
    <w:rsid w:val="00B875E9"/>
    <w:rsid w:val="00B929CC"/>
    <w:rsid w:val="00B92B50"/>
    <w:rsid w:val="00B94FB2"/>
    <w:rsid w:val="00BA5F80"/>
    <w:rsid w:val="00BB41A6"/>
    <w:rsid w:val="00BC1135"/>
    <w:rsid w:val="00BD753E"/>
    <w:rsid w:val="00BD7EF8"/>
    <w:rsid w:val="00BE299A"/>
    <w:rsid w:val="00BE55CC"/>
    <w:rsid w:val="00BE5E7A"/>
    <w:rsid w:val="00C039F5"/>
    <w:rsid w:val="00C06669"/>
    <w:rsid w:val="00C1219F"/>
    <w:rsid w:val="00C14E40"/>
    <w:rsid w:val="00C15415"/>
    <w:rsid w:val="00C17709"/>
    <w:rsid w:val="00C329CD"/>
    <w:rsid w:val="00C41025"/>
    <w:rsid w:val="00C43F50"/>
    <w:rsid w:val="00C46EF5"/>
    <w:rsid w:val="00C5371F"/>
    <w:rsid w:val="00C562EB"/>
    <w:rsid w:val="00C6037A"/>
    <w:rsid w:val="00C76486"/>
    <w:rsid w:val="00C8428B"/>
    <w:rsid w:val="00C91DC9"/>
    <w:rsid w:val="00C94BDA"/>
    <w:rsid w:val="00C970A6"/>
    <w:rsid w:val="00CA6660"/>
    <w:rsid w:val="00CB60CF"/>
    <w:rsid w:val="00CB6618"/>
    <w:rsid w:val="00CC36FB"/>
    <w:rsid w:val="00CC7D15"/>
    <w:rsid w:val="00CD3790"/>
    <w:rsid w:val="00CD67D8"/>
    <w:rsid w:val="00CD76BF"/>
    <w:rsid w:val="00CE161E"/>
    <w:rsid w:val="00CE1B8A"/>
    <w:rsid w:val="00CF6785"/>
    <w:rsid w:val="00D058A3"/>
    <w:rsid w:val="00D06971"/>
    <w:rsid w:val="00D07DC9"/>
    <w:rsid w:val="00D1091A"/>
    <w:rsid w:val="00D133C6"/>
    <w:rsid w:val="00D16CD2"/>
    <w:rsid w:val="00D2265B"/>
    <w:rsid w:val="00D23FAC"/>
    <w:rsid w:val="00D30D40"/>
    <w:rsid w:val="00D322C1"/>
    <w:rsid w:val="00D350F8"/>
    <w:rsid w:val="00D6737F"/>
    <w:rsid w:val="00D74847"/>
    <w:rsid w:val="00D81620"/>
    <w:rsid w:val="00D85C10"/>
    <w:rsid w:val="00D9256A"/>
    <w:rsid w:val="00D93C30"/>
    <w:rsid w:val="00D93FB1"/>
    <w:rsid w:val="00D9798F"/>
    <w:rsid w:val="00DA4422"/>
    <w:rsid w:val="00DA462B"/>
    <w:rsid w:val="00DA5D20"/>
    <w:rsid w:val="00DA755D"/>
    <w:rsid w:val="00DA7712"/>
    <w:rsid w:val="00DB076E"/>
    <w:rsid w:val="00DB3395"/>
    <w:rsid w:val="00DC675D"/>
    <w:rsid w:val="00DE7679"/>
    <w:rsid w:val="00DF1CF9"/>
    <w:rsid w:val="00DF484A"/>
    <w:rsid w:val="00DF4A8E"/>
    <w:rsid w:val="00DF5216"/>
    <w:rsid w:val="00E0116F"/>
    <w:rsid w:val="00E04096"/>
    <w:rsid w:val="00E2140A"/>
    <w:rsid w:val="00E265F8"/>
    <w:rsid w:val="00E27467"/>
    <w:rsid w:val="00E30660"/>
    <w:rsid w:val="00E3107A"/>
    <w:rsid w:val="00E375A9"/>
    <w:rsid w:val="00E44817"/>
    <w:rsid w:val="00E5798C"/>
    <w:rsid w:val="00E61ED0"/>
    <w:rsid w:val="00E65D1F"/>
    <w:rsid w:val="00E664AB"/>
    <w:rsid w:val="00E7277C"/>
    <w:rsid w:val="00E774BC"/>
    <w:rsid w:val="00E95209"/>
    <w:rsid w:val="00E96354"/>
    <w:rsid w:val="00E9721A"/>
    <w:rsid w:val="00EA0466"/>
    <w:rsid w:val="00EA2878"/>
    <w:rsid w:val="00EA2F6C"/>
    <w:rsid w:val="00EA7F11"/>
    <w:rsid w:val="00EB0183"/>
    <w:rsid w:val="00EB39CC"/>
    <w:rsid w:val="00EC68CA"/>
    <w:rsid w:val="00EC750F"/>
    <w:rsid w:val="00ED0955"/>
    <w:rsid w:val="00ED1B2C"/>
    <w:rsid w:val="00ED5389"/>
    <w:rsid w:val="00EE0579"/>
    <w:rsid w:val="00EE068F"/>
    <w:rsid w:val="00EE1C22"/>
    <w:rsid w:val="00EE2575"/>
    <w:rsid w:val="00EE5495"/>
    <w:rsid w:val="00EE7788"/>
    <w:rsid w:val="00EF5B42"/>
    <w:rsid w:val="00F01694"/>
    <w:rsid w:val="00F034F4"/>
    <w:rsid w:val="00F03F45"/>
    <w:rsid w:val="00F062D1"/>
    <w:rsid w:val="00F07E32"/>
    <w:rsid w:val="00F16530"/>
    <w:rsid w:val="00F33CA4"/>
    <w:rsid w:val="00F3584C"/>
    <w:rsid w:val="00F4547A"/>
    <w:rsid w:val="00F57A08"/>
    <w:rsid w:val="00F57FAD"/>
    <w:rsid w:val="00F60B44"/>
    <w:rsid w:val="00F6122B"/>
    <w:rsid w:val="00F62F1F"/>
    <w:rsid w:val="00F63CAE"/>
    <w:rsid w:val="00F763AD"/>
    <w:rsid w:val="00F7649F"/>
    <w:rsid w:val="00F7735C"/>
    <w:rsid w:val="00F77E2F"/>
    <w:rsid w:val="00F77E48"/>
    <w:rsid w:val="00F85E64"/>
    <w:rsid w:val="00F90411"/>
    <w:rsid w:val="00F90AF5"/>
    <w:rsid w:val="00F93D95"/>
    <w:rsid w:val="00FA1BB4"/>
    <w:rsid w:val="00FA5CAA"/>
    <w:rsid w:val="00FB518D"/>
    <w:rsid w:val="00FB6AC4"/>
    <w:rsid w:val="00FC39F9"/>
    <w:rsid w:val="00FC61A1"/>
    <w:rsid w:val="00FD324F"/>
    <w:rsid w:val="00FE74AA"/>
    <w:rsid w:val="00FF3265"/>
    <w:rsid w:val="00FF5ACF"/>
    <w:rsid w:val="00FF5EE3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98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A3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387B"/>
  </w:style>
  <w:style w:type="character" w:customStyle="1" w:styleId="CommentTextChar">
    <w:name w:val="Comment Text Char"/>
    <w:basedOn w:val="DefaultParagraphFont"/>
    <w:link w:val="CommentText"/>
    <w:uiPriority w:val="99"/>
    <w:rsid w:val="005A3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A387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85C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5C1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F32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64AA7"/>
    <w:rPr>
      <w:rFonts w:ascii="Times New Roman" w:hAnsi="Times New Roman"/>
    </w:rPr>
  </w:style>
  <w:style w:type="paragraph" w:styleId="Revision">
    <w:name w:val="Revision"/>
    <w:hidden/>
    <w:uiPriority w:val="71"/>
    <w:rsid w:val="00C8428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C509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7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A3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387B"/>
  </w:style>
  <w:style w:type="character" w:customStyle="1" w:styleId="CommentTextChar">
    <w:name w:val="Comment Text Char"/>
    <w:basedOn w:val="DefaultParagraphFont"/>
    <w:link w:val="CommentText"/>
    <w:uiPriority w:val="99"/>
    <w:rsid w:val="005A3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A387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85C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5C1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F32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64AA7"/>
    <w:rPr>
      <w:rFonts w:ascii="Times New Roman" w:hAnsi="Times New Roman"/>
    </w:rPr>
  </w:style>
  <w:style w:type="paragraph" w:styleId="Revision">
    <w:name w:val="Revision"/>
    <w:hidden/>
    <w:uiPriority w:val="71"/>
    <w:rsid w:val="00C8428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C509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0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8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06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68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5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mailto:Robert@clynemedia.com" TargetMode="External"/><Relationship Id="rId11" Type="http://schemas.openxmlformats.org/officeDocument/2006/relationships/hyperlink" Target="mailto:jennifer@aimanswers.com" TargetMode="External"/><Relationship Id="rId12" Type="http://schemas.openxmlformats.org/officeDocument/2006/relationships/hyperlink" Target="https://donorbox.org/mark-brunner-professional-audio-scholarship" TargetMode="External"/><Relationship Id="rId13" Type="http://schemas.openxmlformats.org/officeDocument/2006/relationships/hyperlink" Target="https://www.pamalliance.org/scholarship" TargetMode="External"/><Relationship Id="rId14" Type="http://schemas.openxmlformats.org/officeDocument/2006/relationships/hyperlink" Target="https://static1.squarespace.com/static/59dcb9e60abd045b7cce8ecb/t/60db5e678ae9b6504e46ae54/1624989288159/PAMA+Recommendations+for+Neutral+Nomenclature+in+Pro+Audio.pdf" TargetMode="External"/><Relationship Id="rId15" Type="http://schemas.openxmlformats.org/officeDocument/2006/relationships/hyperlink" Target="https://www.pamalliance.org/events" TargetMode="External"/><Relationship Id="rId16" Type="http://schemas.openxmlformats.org/officeDocument/2006/relationships/hyperlink" Target="https://www.pamalliance.org/events" TargetMode="External"/><Relationship Id="rId17" Type="http://schemas.openxmlformats.org/officeDocument/2006/relationships/hyperlink" Target="https://www.pamalliance.org/" TargetMode="External"/><Relationship Id="rId18" Type="http://schemas.openxmlformats.org/officeDocument/2006/relationships/hyperlink" Target="http://www.pamalliance.or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40B468504B4484297579CC0D9C3C" ma:contentTypeVersion="9" ma:contentTypeDescription="Create a new document." ma:contentTypeScope="" ma:versionID="7c3c179ada1e5d0feab7c5e0cdc16d7e">
  <xsd:schema xmlns:xsd="http://www.w3.org/2001/XMLSchema" xmlns:xs="http://www.w3.org/2001/XMLSchema" xmlns:p="http://schemas.microsoft.com/office/2006/metadata/properties" xmlns:ns3="3479c128-0ea9-4c16-bc63-1f1c86b2bd89" targetNamespace="http://schemas.microsoft.com/office/2006/metadata/properties" ma:root="true" ma:fieldsID="47a068c1ccbd2024b48081661baeca6d" ns3:_="">
    <xsd:import namespace="3479c128-0ea9-4c16-bc63-1f1c86b2b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128-0ea9-4c16-bc63-1f1c86b2b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F773-2413-4DB3-8A58-97E62A2B7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05CF2-09AA-47F5-B0D6-6AC5B4F5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c128-0ea9-4c16-bc63-1f1c86b2b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547C6-89B9-E24B-BCCF-593F5C9D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939</Words>
  <Characters>5355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6282</CharactersWithSpaces>
  <SharedDoc>false</SharedDoc>
  <HyperlinkBase/>
  <HLinks>
    <vt:vector size="30" baseType="variant">
      <vt:variant>
        <vt:i4>3145826</vt:i4>
      </vt:variant>
      <vt:variant>
        <vt:i4>9</vt:i4>
      </vt:variant>
      <vt:variant>
        <vt:i4>0</vt:i4>
      </vt:variant>
      <vt:variant>
        <vt:i4>5</vt:i4>
      </vt:variant>
      <vt:variant>
        <vt:lpwstr>http://www.pamalliance.org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https://www.pamalliance.org/scholarship</vt:lpwstr>
      </vt:variant>
      <vt:variant>
        <vt:lpwstr/>
      </vt:variant>
      <vt:variant>
        <vt:i4>4784243</vt:i4>
      </vt:variant>
      <vt:variant>
        <vt:i4>3</vt:i4>
      </vt:variant>
      <vt:variant>
        <vt:i4>0</vt:i4>
      </vt:variant>
      <vt:variant>
        <vt:i4>5</vt:i4>
      </vt:variant>
      <vt:variant>
        <vt:lpwstr>mailto:jennifer@aimanswers.com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4653097</vt:i4>
      </vt:variant>
      <vt:variant>
        <vt:i4>2050</vt:i4>
      </vt:variant>
      <vt:variant>
        <vt:i4>1025</vt:i4>
      </vt:variant>
      <vt:variant>
        <vt:i4>1</vt:i4>
      </vt:variant>
      <vt:variant>
        <vt:lpwstr>PAMA Logo NEW w Trademark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Howe</dc:creator>
  <cp:keywords/>
  <dc:description/>
  <cp:lastModifiedBy>Thomas D. Schreck</cp:lastModifiedBy>
  <cp:revision>6</cp:revision>
  <dcterms:created xsi:type="dcterms:W3CDTF">2022-02-22T21:53:00Z</dcterms:created>
  <dcterms:modified xsi:type="dcterms:W3CDTF">2022-02-24T20:55:00Z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0x0101001DB040B468504B4484297579CC0D9C3C</vt:lpwstr>
  </property>
</Properties>
</file>