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6F55F3" w:rsidRDefault="00434208">
      <w:pPr>
        <w:pBdr>
          <w:top w:val="nil"/>
          <w:left w:val="nil"/>
          <w:bottom w:val="nil"/>
          <w:right w:val="nil"/>
          <w:between w:val="nil"/>
        </w:pBdr>
        <w:rPr>
          <w:rFonts w:ascii="Arial" w:eastAsia="Arial" w:hAnsi="Arial" w:cs="Arial"/>
          <w:color w:val="000000"/>
        </w:rPr>
        <w:sectPr w:rsidR="00434208" w:rsidRPr="006F55F3" w:rsidSect="006B74F0">
          <w:headerReference w:type="default" r:id="rId8"/>
          <w:footerReference w:type="default" r:id="rId9"/>
          <w:pgSz w:w="12240" w:h="15840"/>
          <w:pgMar w:top="1440" w:right="1080" w:bottom="1440" w:left="1080" w:header="540" w:footer="720" w:gutter="0"/>
          <w:pgNumType w:start="1"/>
          <w:cols w:space="720"/>
        </w:sectPr>
      </w:pPr>
    </w:p>
    <w:p w14:paraId="102B2254" w14:textId="128C34F5"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Venue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contact:</w:t>
      </w:r>
    </w:p>
    <w:p w14:paraId="61D0A1E4" w14:textId="31168D0C"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Chris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Regan</w:t>
      </w:r>
    </w:p>
    <w:p w14:paraId="1BDF9C92" w14:textId="099BC238"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Chief</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Innovation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Officer</w:t>
      </w:r>
    </w:p>
    <w:p w14:paraId="6C86405D" w14:textId="4C510855"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Email:</w:t>
      </w:r>
      <w:r w:rsidR="006F55F3">
        <w:rPr>
          <w:rFonts w:ascii="Arial" w:eastAsia="Arial" w:hAnsi="Arial" w:cs="Arial"/>
          <w:color w:val="000000"/>
          <w:sz w:val="22"/>
          <w:szCs w:val="22"/>
        </w:rPr>
        <w:t xml:space="preserve"> </w:t>
      </w:r>
      <w:hyperlink r:id="rId10">
        <w:r w:rsidR="00434208" w:rsidRPr="006F55F3">
          <w:rPr>
            <w:rFonts w:ascii="Arial" w:eastAsia="Arial" w:hAnsi="Arial" w:cs="Arial"/>
            <w:color w:val="0000FF"/>
            <w:sz w:val="22"/>
            <w:szCs w:val="22"/>
          </w:rPr>
          <w:t>chris@rfvenue.com</w:t>
        </w:r>
      </w:hyperlink>
      <w:r w:rsidR="006F55F3">
        <w:rPr>
          <w:rFonts w:ascii="Arial" w:eastAsia="Arial" w:hAnsi="Arial" w:cs="Arial"/>
          <w:color w:val="0000FF"/>
          <w:sz w:val="22"/>
          <w:szCs w:val="22"/>
          <w:u w:val="single"/>
        </w:rPr>
        <w:t xml:space="preserve"> </w:t>
      </w:r>
    </w:p>
    <w:p w14:paraId="756019E1" w14:textId="77953B1F"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Phone: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800.795.0817</w:t>
      </w:r>
    </w:p>
    <w:p w14:paraId="02CDD4BD" w14:textId="77777777" w:rsidR="00434208" w:rsidRPr="006F55F3"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3D74CB63"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PR</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contact: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Clyne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Media,</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Inc.</w:t>
      </w:r>
    </w:p>
    <w:p w14:paraId="63254799" w14:textId="7C570E14"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Robert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Clyne</w:t>
      </w:r>
    </w:p>
    <w:p w14:paraId="28389A4A" w14:textId="77777777"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President</w:t>
      </w:r>
    </w:p>
    <w:p w14:paraId="1E83DD54" w14:textId="577F423C"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Email:</w:t>
      </w:r>
      <w:r w:rsidR="006F55F3">
        <w:rPr>
          <w:rFonts w:ascii="Arial" w:eastAsia="Arial" w:hAnsi="Arial" w:cs="Arial"/>
          <w:color w:val="000000"/>
          <w:sz w:val="22"/>
          <w:szCs w:val="22"/>
        </w:rPr>
        <w:t xml:space="preserve"> </w:t>
      </w:r>
      <w:hyperlink r:id="rId11">
        <w:r w:rsidR="00434208" w:rsidRPr="006F55F3">
          <w:rPr>
            <w:rFonts w:ascii="Arial" w:eastAsia="Arial" w:hAnsi="Arial" w:cs="Arial"/>
            <w:color w:val="0000FF"/>
            <w:sz w:val="22"/>
            <w:szCs w:val="22"/>
            <w:u w:val="single"/>
          </w:rPr>
          <w:t>robert@clynemedia.com</w:t>
        </w:r>
      </w:hyperlink>
      <w:r w:rsidR="006F55F3">
        <w:rPr>
          <w:rFonts w:ascii="Arial" w:eastAsia="Arial" w:hAnsi="Arial" w:cs="Arial"/>
          <w:color w:val="000000"/>
          <w:sz w:val="22"/>
          <w:szCs w:val="22"/>
        </w:rPr>
        <w:t xml:space="preserve"> </w:t>
      </w:r>
    </w:p>
    <w:p w14:paraId="43CEAE31" w14:textId="1615FB35"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6F55F3" w:rsidSect="006B74F0">
          <w:type w:val="continuous"/>
          <w:pgSz w:w="12240" w:h="15840"/>
          <w:pgMar w:top="1440" w:right="1080" w:bottom="1440" w:left="1080" w:header="540" w:footer="720" w:gutter="0"/>
          <w:pgNumType w:start="1"/>
          <w:cols w:num="2" w:space="720" w:equalWidth="0">
            <w:col w:w="4680" w:space="720"/>
            <w:col w:w="4680" w:space="0"/>
          </w:cols>
        </w:sectPr>
      </w:pPr>
      <w:r w:rsidRPr="006F55F3">
        <w:rPr>
          <w:rFonts w:ascii="Arial" w:eastAsia="Arial" w:hAnsi="Arial" w:cs="Arial"/>
          <w:color w:val="000000"/>
          <w:sz w:val="22"/>
          <w:szCs w:val="22"/>
        </w:rPr>
        <w:t>Phone: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615.662.1616</w:t>
      </w:r>
    </w:p>
    <w:p w14:paraId="66C71F46" w14:textId="77777777" w:rsidR="009869A1" w:rsidRPr="006F4E17" w:rsidRDefault="009869A1" w:rsidP="009869A1">
      <w:pPr>
        <w:pBdr>
          <w:top w:val="nil"/>
          <w:left w:val="nil"/>
          <w:bottom w:val="nil"/>
          <w:right w:val="nil"/>
          <w:between w:val="nil"/>
        </w:pBdr>
        <w:spacing w:line="276" w:lineRule="auto"/>
        <w:jc w:val="center"/>
        <w:rPr>
          <w:rFonts w:ascii="Arial" w:eastAsia="Arial" w:hAnsi="Arial" w:cs="Arial"/>
          <w:b/>
          <w:color w:val="000000"/>
        </w:rPr>
      </w:pPr>
      <w:r w:rsidRPr="006F4E17">
        <w:rPr>
          <w:rFonts w:ascii="Arial" w:eastAsia="Arial" w:hAnsi="Arial" w:cs="Arial"/>
          <w:b/>
          <w:color w:val="000000"/>
        </w:rPr>
        <w:t>FOR IMMEDIATE RELEASE</w:t>
      </w:r>
    </w:p>
    <w:p w14:paraId="4AB531E5" w14:textId="77777777" w:rsidR="004057C0" w:rsidRPr="006F55F3" w:rsidRDefault="004057C0" w:rsidP="004057C0">
      <w:pPr>
        <w:pBdr>
          <w:top w:val="nil"/>
          <w:left w:val="nil"/>
          <w:bottom w:val="nil"/>
          <w:right w:val="nil"/>
          <w:between w:val="nil"/>
        </w:pBdr>
        <w:spacing w:line="276" w:lineRule="auto"/>
        <w:jc w:val="center"/>
        <w:rPr>
          <w:rFonts w:ascii="Arial" w:eastAsia="Arial" w:hAnsi="Arial" w:cs="Arial"/>
          <w:b/>
          <w:color w:val="000000"/>
          <w:sz w:val="28"/>
          <w:szCs w:val="28"/>
        </w:rPr>
      </w:pPr>
    </w:p>
    <w:p w14:paraId="112613CC" w14:textId="59B61EFE" w:rsidR="00D2244C" w:rsidRPr="006F55F3" w:rsidRDefault="00E635C9" w:rsidP="00E635C9">
      <w:pPr>
        <w:pBdr>
          <w:top w:val="nil"/>
          <w:left w:val="nil"/>
          <w:bottom w:val="nil"/>
          <w:right w:val="nil"/>
          <w:between w:val="nil"/>
        </w:pBdr>
        <w:spacing w:line="276" w:lineRule="auto"/>
        <w:jc w:val="center"/>
        <w:rPr>
          <w:rFonts w:ascii="Arial" w:eastAsia="Arial" w:hAnsi="Arial" w:cs="Arial"/>
          <w:b/>
          <w:bCs/>
          <w:color w:val="000000"/>
          <w:sz w:val="28"/>
          <w:szCs w:val="28"/>
        </w:rPr>
      </w:pPr>
      <w:bookmarkStart w:id="0" w:name="_heading=h.gjdgxs" w:colFirst="0" w:colLast="0"/>
      <w:bookmarkEnd w:id="0"/>
      <w:r w:rsidRPr="006F55F3">
        <w:rPr>
          <w:rFonts w:ascii="Arial" w:eastAsia="Arial" w:hAnsi="Arial" w:cs="Arial"/>
          <w:b/>
          <w:bCs/>
          <w:color w:val="000000"/>
          <w:sz w:val="28"/>
          <w:szCs w:val="28"/>
        </w:rPr>
        <w:t>Show</w:t>
      </w:r>
      <w:r w:rsidR="006F55F3">
        <w:rPr>
          <w:rFonts w:ascii="Arial" w:eastAsia="Arial" w:hAnsi="Arial" w:cs="Arial"/>
          <w:b/>
          <w:bCs/>
          <w:color w:val="000000"/>
          <w:sz w:val="28"/>
          <w:szCs w:val="28"/>
        </w:rPr>
        <w:t xml:space="preserve"> </w:t>
      </w:r>
      <w:r w:rsidRPr="006F55F3">
        <w:rPr>
          <w:rFonts w:ascii="Arial" w:eastAsia="Arial" w:hAnsi="Arial" w:cs="Arial"/>
          <w:b/>
          <w:bCs/>
          <w:color w:val="000000"/>
          <w:sz w:val="28"/>
          <w:szCs w:val="28"/>
        </w:rPr>
        <w:t>Devant</w:t>
      </w:r>
      <w:r w:rsidR="006F55F3">
        <w:rPr>
          <w:rFonts w:ascii="Arial" w:eastAsia="Arial" w:hAnsi="Arial" w:cs="Arial"/>
          <w:b/>
          <w:bCs/>
          <w:color w:val="000000"/>
          <w:sz w:val="28"/>
          <w:szCs w:val="28"/>
        </w:rPr>
        <w:t xml:space="preserve"> </w:t>
      </w:r>
      <w:r w:rsidR="00940B27" w:rsidRPr="006F55F3">
        <w:rPr>
          <w:rFonts w:ascii="Arial" w:eastAsia="Arial" w:hAnsi="Arial" w:cs="Arial"/>
          <w:b/>
          <w:bCs/>
          <w:color w:val="000000"/>
          <w:sz w:val="28"/>
          <w:szCs w:val="28"/>
        </w:rPr>
        <w:t>e</w:t>
      </w:r>
      <w:r w:rsidRPr="006F55F3">
        <w:rPr>
          <w:rFonts w:ascii="Arial" w:eastAsia="Arial" w:hAnsi="Arial" w:cs="Arial"/>
          <w:b/>
          <w:bCs/>
          <w:color w:val="000000"/>
          <w:sz w:val="28"/>
          <w:szCs w:val="28"/>
        </w:rPr>
        <w:t>nhances</w:t>
      </w:r>
      <w:r w:rsidR="006F55F3">
        <w:rPr>
          <w:rFonts w:ascii="Arial" w:eastAsia="Arial" w:hAnsi="Arial" w:cs="Arial"/>
          <w:b/>
          <w:bCs/>
          <w:color w:val="000000"/>
          <w:sz w:val="28"/>
          <w:szCs w:val="28"/>
        </w:rPr>
        <w:t xml:space="preserve"> </w:t>
      </w:r>
      <w:r w:rsidR="002C447E" w:rsidRPr="006F55F3">
        <w:rPr>
          <w:rFonts w:ascii="Arial" w:eastAsia="Arial" w:hAnsi="Arial" w:cs="Arial"/>
          <w:b/>
          <w:bCs/>
          <w:color w:val="000000"/>
          <w:sz w:val="28"/>
          <w:szCs w:val="28"/>
        </w:rPr>
        <w:t>Granby</w:t>
      </w:r>
      <w:r w:rsidR="006F55F3">
        <w:rPr>
          <w:rFonts w:ascii="Arial" w:eastAsia="Arial" w:hAnsi="Arial" w:cs="Arial"/>
          <w:b/>
          <w:bCs/>
          <w:color w:val="000000"/>
          <w:sz w:val="28"/>
          <w:szCs w:val="28"/>
        </w:rPr>
        <w:t xml:space="preserve"> </w:t>
      </w:r>
      <w:r w:rsidR="00940B27" w:rsidRPr="006F55F3">
        <w:rPr>
          <w:rFonts w:ascii="Arial" w:eastAsia="Arial" w:hAnsi="Arial" w:cs="Arial"/>
          <w:b/>
          <w:bCs/>
          <w:color w:val="000000"/>
          <w:sz w:val="28"/>
          <w:szCs w:val="28"/>
        </w:rPr>
        <w:t>Zoo</w:t>
      </w:r>
      <w:r w:rsidR="006F55F3">
        <w:rPr>
          <w:rFonts w:ascii="Arial" w:eastAsia="Arial" w:hAnsi="Arial" w:cs="Arial"/>
          <w:b/>
          <w:bCs/>
          <w:color w:val="000000"/>
          <w:sz w:val="28"/>
          <w:szCs w:val="28"/>
        </w:rPr>
        <w:t xml:space="preserve"> </w:t>
      </w:r>
      <w:r w:rsidR="00940B27" w:rsidRPr="006F55F3">
        <w:rPr>
          <w:rFonts w:ascii="Arial" w:eastAsia="Arial" w:hAnsi="Arial" w:cs="Arial"/>
          <w:b/>
          <w:bCs/>
          <w:color w:val="000000"/>
          <w:sz w:val="28"/>
          <w:szCs w:val="28"/>
        </w:rPr>
        <w:t>v</w:t>
      </w:r>
      <w:r w:rsidRPr="006F55F3">
        <w:rPr>
          <w:rFonts w:ascii="Arial" w:eastAsia="Arial" w:hAnsi="Arial" w:cs="Arial"/>
          <w:b/>
          <w:bCs/>
          <w:color w:val="000000"/>
          <w:sz w:val="28"/>
          <w:szCs w:val="28"/>
        </w:rPr>
        <w:t>isitor</w:t>
      </w:r>
      <w:r w:rsidR="006F55F3">
        <w:rPr>
          <w:rFonts w:ascii="Arial" w:eastAsia="Arial" w:hAnsi="Arial" w:cs="Arial"/>
          <w:b/>
          <w:bCs/>
          <w:color w:val="000000"/>
          <w:sz w:val="28"/>
          <w:szCs w:val="28"/>
        </w:rPr>
        <w:t xml:space="preserve"> </w:t>
      </w:r>
      <w:r w:rsidR="00940B27" w:rsidRPr="006F55F3">
        <w:rPr>
          <w:rFonts w:ascii="Arial" w:eastAsia="Arial" w:hAnsi="Arial" w:cs="Arial"/>
          <w:b/>
          <w:bCs/>
          <w:color w:val="000000"/>
          <w:sz w:val="28"/>
          <w:szCs w:val="28"/>
        </w:rPr>
        <w:t>e</w:t>
      </w:r>
      <w:r w:rsidRPr="006F55F3">
        <w:rPr>
          <w:rFonts w:ascii="Arial" w:eastAsia="Arial" w:hAnsi="Arial" w:cs="Arial"/>
          <w:b/>
          <w:bCs/>
          <w:color w:val="000000"/>
          <w:sz w:val="28"/>
          <w:szCs w:val="28"/>
        </w:rPr>
        <w:t>xperience</w:t>
      </w:r>
      <w:r w:rsidR="006F55F3">
        <w:rPr>
          <w:rFonts w:ascii="Arial" w:eastAsia="Arial" w:hAnsi="Arial" w:cs="Arial"/>
          <w:b/>
          <w:bCs/>
          <w:color w:val="000000"/>
          <w:sz w:val="28"/>
          <w:szCs w:val="28"/>
        </w:rPr>
        <w:t xml:space="preserve"> </w:t>
      </w:r>
      <w:r w:rsidRPr="006F55F3">
        <w:rPr>
          <w:rFonts w:ascii="Arial" w:eastAsia="Arial" w:hAnsi="Arial" w:cs="Arial"/>
          <w:b/>
          <w:bCs/>
          <w:color w:val="000000"/>
          <w:sz w:val="28"/>
          <w:szCs w:val="28"/>
        </w:rPr>
        <w:t>with</w:t>
      </w:r>
      <w:r w:rsidR="006F55F3">
        <w:rPr>
          <w:rFonts w:ascii="Arial" w:eastAsia="Arial" w:hAnsi="Arial" w:cs="Arial"/>
          <w:b/>
          <w:bCs/>
          <w:color w:val="000000"/>
          <w:sz w:val="28"/>
          <w:szCs w:val="28"/>
        </w:rPr>
        <w:t xml:space="preserve"> </w:t>
      </w:r>
      <w:r w:rsidRPr="006F55F3">
        <w:rPr>
          <w:rFonts w:ascii="Arial" w:eastAsia="Arial" w:hAnsi="Arial" w:cs="Arial"/>
          <w:b/>
          <w:color w:val="000000"/>
          <w:sz w:val="28"/>
          <w:szCs w:val="28"/>
        </w:rPr>
        <w:t>RF</w:t>
      </w:r>
      <w:r w:rsidR="006F55F3">
        <w:rPr>
          <w:rFonts w:ascii="Arial" w:eastAsia="Arial" w:hAnsi="Arial" w:cs="Arial"/>
          <w:b/>
          <w:color w:val="000000"/>
          <w:sz w:val="28"/>
          <w:szCs w:val="28"/>
        </w:rPr>
        <w:t xml:space="preserve"> </w:t>
      </w:r>
      <w:r w:rsidRPr="006F55F3">
        <w:rPr>
          <w:rFonts w:ascii="Arial" w:eastAsia="Arial" w:hAnsi="Arial" w:cs="Arial"/>
          <w:b/>
          <w:color w:val="000000"/>
          <w:sz w:val="28"/>
          <w:szCs w:val="28"/>
        </w:rPr>
        <w:t>Venue</w:t>
      </w:r>
      <w:r w:rsidRPr="006F55F3">
        <w:rPr>
          <w:rFonts w:ascii="Arial" w:eastAsia="Arial" w:hAnsi="Arial" w:cs="Arial"/>
          <w:b/>
          <w:color w:val="000000"/>
          <w:sz w:val="28"/>
          <w:szCs w:val="28"/>
          <w:vertAlign w:val="superscript"/>
        </w:rPr>
        <w:t>®</w:t>
      </w:r>
      <w:r w:rsidR="006F55F3">
        <w:rPr>
          <w:rFonts w:ascii="Arial" w:eastAsia="Arial" w:hAnsi="Arial" w:cs="Arial"/>
          <w:b/>
          <w:color w:val="000000"/>
          <w:sz w:val="28"/>
          <w:szCs w:val="28"/>
        </w:rPr>
        <w:t xml:space="preserve"> </w:t>
      </w:r>
      <w:r w:rsidRPr="006F55F3">
        <w:rPr>
          <w:rFonts w:ascii="Arial" w:eastAsia="Arial" w:hAnsi="Arial" w:cs="Arial"/>
          <w:b/>
          <w:bCs/>
          <w:color w:val="000000"/>
          <w:sz w:val="28"/>
          <w:szCs w:val="28"/>
        </w:rPr>
        <w:t>CP</w:t>
      </w:r>
      <w:r w:rsidR="006F55F3">
        <w:rPr>
          <w:rFonts w:ascii="Arial" w:eastAsia="Arial" w:hAnsi="Arial" w:cs="Arial"/>
          <w:b/>
          <w:bCs/>
          <w:color w:val="000000"/>
          <w:sz w:val="28"/>
          <w:szCs w:val="28"/>
        </w:rPr>
        <w:t xml:space="preserve"> </w:t>
      </w:r>
      <w:r w:rsidR="00C4304D" w:rsidRPr="006F55F3">
        <w:rPr>
          <w:rFonts w:ascii="Arial" w:eastAsia="Arial" w:hAnsi="Arial" w:cs="Arial"/>
          <w:b/>
          <w:bCs/>
          <w:color w:val="000000"/>
          <w:sz w:val="28"/>
          <w:szCs w:val="28"/>
        </w:rPr>
        <w:t>Stage</w:t>
      </w:r>
      <w:r w:rsidR="006F55F3">
        <w:rPr>
          <w:rFonts w:ascii="Arial" w:eastAsia="Arial" w:hAnsi="Arial" w:cs="Arial"/>
          <w:b/>
          <w:bCs/>
          <w:color w:val="000000"/>
          <w:sz w:val="28"/>
          <w:szCs w:val="28"/>
        </w:rPr>
        <w:t xml:space="preserve"> </w:t>
      </w:r>
      <w:r w:rsidR="00940B27" w:rsidRPr="006F55F3">
        <w:rPr>
          <w:rFonts w:ascii="Arial" w:eastAsia="Arial" w:hAnsi="Arial" w:cs="Arial"/>
          <w:b/>
          <w:bCs/>
          <w:color w:val="000000"/>
          <w:sz w:val="28"/>
          <w:szCs w:val="28"/>
        </w:rPr>
        <w:t>a</w:t>
      </w:r>
      <w:r w:rsidRPr="006F55F3">
        <w:rPr>
          <w:rFonts w:ascii="Arial" w:eastAsia="Arial" w:hAnsi="Arial" w:cs="Arial"/>
          <w:b/>
          <w:bCs/>
          <w:color w:val="000000"/>
          <w:sz w:val="28"/>
          <w:szCs w:val="28"/>
        </w:rPr>
        <w:t>ntennas</w:t>
      </w:r>
    </w:p>
    <w:p w14:paraId="672A09DC" w14:textId="77777777" w:rsidR="008F0CA9" w:rsidRPr="00127D6D" w:rsidRDefault="008F0CA9" w:rsidP="00E635C9">
      <w:pPr>
        <w:pBdr>
          <w:top w:val="nil"/>
          <w:left w:val="nil"/>
          <w:bottom w:val="nil"/>
          <w:right w:val="nil"/>
          <w:between w:val="nil"/>
        </w:pBdr>
        <w:spacing w:line="276" w:lineRule="auto"/>
        <w:jc w:val="center"/>
        <w:rPr>
          <w:rFonts w:ascii="Arial" w:eastAsia="Arial" w:hAnsi="Arial" w:cs="Arial"/>
          <w:b/>
          <w:bCs/>
          <w:color w:val="000000"/>
          <w:sz w:val="22"/>
          <w:szCs w:val="22"/>
        </w:rPr>
      </w:pPr>
    </w:p>
    <w:p w14:paraId="12200BB4" w14:textId="44346747" w:rsidR="008F0CA9" w:rsidRPr="00127D6D" w:rsidRDefault="00A56548" w:rsidP="00127D6D">
      <w:pPr>
        <w:pBdr>
          <w:top w:val="nil"/>
          <w:left w:val="nil"/>
          <w:bottom w:val="nil"/>
          <w:right w:val="nil"/>
          <w:between w:val="nil"/>
        </w:pBdr>
        <w:spacing w:line="276" w:lineRule="auto"/>
        <w:jc w:val="center"/>
        <w:rPr>
          <w:rFonts w:ascii="Arial" w:eastAsia="Arial" w:hAnsi="Arial" w:cs="Arial"/>
          <w:color w:val="000000"/>
          <w:sz w:val="22"/>
          <w:szCs w:val="22"/>
        </w:rPr>
      </w:pPr>
      <w:r w:rsidRPr="00127D6D">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8F0CA9" w:rsidRPr="00127D6D">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ED7B2C" w:rsidRPr="00127D6D">
        <w:rPr>
          <w:rFonts w:ascii="Arial" w:eastAsia="Arial" w:hAnsi="Arial" w:cs="Arial"/>
          <w:color w:val="000000"/>
          <w:sz w:val="22"/>
          <w:szCs w:val="22"/>
        </w:rPr>
        <w:t>compact,</w:t>
      </w:r>
      <w:r w:rsidR="006F55F3">
        <w:rPr>
          <w:rFonts w:ascii="Arial" w:eastAsia="Arial" w:hAnsi="Arial" w:cs="Arial"/>
          <w:color w:val="000000"/>
          <w:sz w:val="22"/>
          <w:szCs w:val="22"/>
        </w:rPr>
        <w:t xml:space="preserve"> </w:t>
      </w:r>
      <w:r w:rsidR="008F0CA9" w:rsidRPr="00127D6D">
        <w:rPr>
          <w:rFonts w:ascii="Arial" w:eastAsia="Arial" w:hAnsi="Arial" w:cs="Arial"/>
          <w:color w:val="000000"/>
          <w:sz w:val="22"/>
          <w:szCs w:val="22"/>
        </w:rPr>
        <w:t>circularly</w:t>
      </w:r>
      <w:r w:rsidR="006F55F3">
        <w:rPr>
          <w:rFonts w:ascii="Arial" w:eastAsia="Arial" w:hAnsi="Arial" w:cs="Arial"/>
          <w:color w:val="000000"/>
          <w:sz w:val="22"/>
          <w:szCs w:val="22"/>
        </w:rPr>
        <w:t xml:space="preserve"> </w:t>
      </w:r>
      <w:r w:rsidR="008F0CA9" w:rsidRPr="00127D6D">
        <w:rPr>
          <w:rFonts w:ascii="Arial" w:eastAsia="Arial" w:hAnsi="Arial" w:cs="Arial"/>
          <w:color w:val="000000"/>
          <w:sz w:val="22"/>
          <w:szCs w:val="22"/>
        </w:rPr>
        <w:t>polarized,</w:t>
      </w:r>
      <w:r w:rsidR="006F55F3">
        <w:rPr>
          <w:rFonts w:ascii="Arial" w:eastAsia="Arial" w:hAnsi="Arial" w:cs="Arial"/>
          <w:color w:val="000000"/>
          <w:sz w:val="22"/>
          <w:szCs w:val="22"/>
        </w:rPr>
        <w:t xml:space="preserve"> </w:t>
      </w:r>
      <w:r w:rsidR="00ED7B2C" w:rsidRPr="00127D6D">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F605AF" w:rsidRPr="00127D6D">
        <w:rPr>
          <w:rFonts w:ascii="Arial" w:eastAsia="Arial" w:hAnsi="Arial" w:cs="Arial"/>
          <w:color w:val="000000"/>
          <w:sz w:val="22"/>
          <w:szCs w:val="22"/>
        </w:rPr>
        <w:t>IP-</w:t>
      </w:r>
      <w:r w:rsidR="00ED7B2C" w:rsidRPr="00127D6D">
        <w:rPr>
          <w:rFonts w:ascii="Arial" w:eastAsia="Arial" w:hAnsi="Arial" w:cs="Arial"/>
          <w:color w:val="000000"/>
          <w:sz w:val="22"/>
          <w:szCs w:val="22"/>
        </w:rPr>
        <w:t>rated</w:t>
      </w:r>
      <w:r w:rsidR="006F55F3">
        <w:rPr>
          <w:rFonts w:ascii="Arial" w:eastAsia="Arial" w:hAnsi="Arial" w:cs="Arial"/>
          <w:color w:val="000000"/>
          <w:sz w:val="22"/>
          <w:szCs w:val="22"/>
        </w:rPr>
        <w:t xml:space="preserve"> </w:t>
      </w:r>
      <w:hyperlink r:id="rId12" w:history="1">
        <w:r w:rsidR="00ED7B2C" w:rsidRPr="00127D6D">
          <w:rPr>
            <w:rStyle w:val="Hyperlink"/>
            <w:rFonts w:ascii="Arial" w:eastAsia="Arial" w:hAnsi="Arial" w:cs="Arial"/>
            <w:sz w:val="22"/>
            <w:szCs w:val="22"/>
          </w:rPr>
          <w:t>CP</w:t>
        </w:r>
        <w:r w:rsidR="006F55F3">
          <w:rPr>
            <w:rStyle w:val="Hyperlink"/>
            <w:rFonts w:ascii="Arial" w:eastAsia="Arial" w:hAnsi="Arial" w:cs="Arial"/>
            <w:sz w:val="22"/>
            <w:szCs w:val="22"/>
          </w:rPr>
          <w:t xml:space="preserve"> </w:t>
        </w:r>
        <w:r w:rsidR="00383CB4" w:rsidRPr="00127D6D">
          <w:rPr>
            <w:rStyle w:val="Hyperlink"/>
            <w:rFonts w:ascii="Arial" w:eastAsia="Arial" w:hAnsi="Arial" w:cs="Arial"/>
            <w:sz w:val="22"/>
            <w:szCs w:val="22"/>
          </w:rPr>
          <w:t>Stage</w:t>
        </w:r>
      </w:hyperlink>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eliminated</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drop</w:t>
      </w:r>
      <w:r w:rsidR="00405E5E" w:rsidRPr="00127D6D">
        <w:rPr>
          <w:rFonts w:ascii="Arial" w:eastAsia="Arial" w:hAnsi="Arial" w:cs="Arial"/>
          <w:color w:val="000000"/>
          <w:sz w:val="22"/>
          <w:szCs w:val="22"/>
        </w:rPr>
        <w:t>o</w:t>
      </w:r>
      <w:r w:rsidR="00383CB4" w:rsidRPr="00127D6D">
        <w:rPr>
          <w:rFonts w:ascii="Arial" w:eastAsia="Arial" w:hAnsi="Arial" w:cs="Arial"/>
          <w:color w:val="000000"/>
          <w:sz w:val="22"/>
          <w:szCs w:val="22"/>
        </w:rPr>
        <w:t>uts</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coverage</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gaps</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Pr="00127D6D">
        <w:rPr>
          <w:rFonts w:ascii="Arial" w:eastAsia="Arial" w:hAnsi="Arial" w:cs="Arial"/>
          <w:color w:val="000000"/>
          <w:sz w:val="22"/>
          <w:szCs w:val="22"/>
        </w:rPr>
        <w:t>giraffe</w:t>
      </w:r>
      <w:r w:rsidR="006F55F3">
        <w:rPr>
          <w:rFonts w:ascii="Arial" w:eastAsia="Arial" w:hAnsi="Arial" w:cs="Arial"/>
          <w:color w:val="000000"/>
          <w:sz w:val="22"/>
          <w:szCs w:val="22"/>
        </w:rPr>
        <w:t xml:space="preserve"> </w:t>
      </w:r>
      <w:r w:rsidRPr="00127D6D">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Pr="00127D6D">
        <w:rPr>
          <w:rFonts w:ascii="Arial" w:eastAsia="Arial" w:hAnsi="Arial" w:cs="Arial"/>
          <w:color w:val="000000"/>
          <w:sz w:val="22"/>
          <w:szCs w:val="22"/>
        </w:rPr>
        <w:t>lion</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exhibits</w:t>
      </w:r>
      <w:r w:rsidRPr="00127D6D">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leading</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plans</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repeat</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upgrade</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another</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19</w:t>
      </w:r>
      <w:r w:rsidR="006F55F3">
        <w:rPr>
          <w:rFonts w:ascii="Arial" w:eastAsia="Arial" w:hAnsi="Arial" w:cs="Arial"/>
          <w:color w:val="000000"/>
          <w:sz w:val="22"/>
          <w:szCs w:val="22"/>
        </w:rPr>
        <w:t xml:space="preserve"> </w:t>
      </w:r>
      <w:r w:rsidRPr="00127D6D">
        <w:rPr>
          <w:rFonts w:ascii="Arial" w:eastAsia="Arial" w:hAnsi="Arial" w:cs="Arial"/>
          <w:color w:val="000000"/>
          <w:sz w:val="22"/>
          <w:szCs w:val="22"/>
        </w:rPr>
        <w:t>zoo</w:t>
      </w:r>
      <w:r w:rsidR="006F55F3">
        <w:rPr>
          <w:rFonts w:ascii="Arial" w:eastAsia="Arial" w:hAnsi="Arial" w:cs="Arial"/>
          <w:color w:val="000000"/>
          <w:sz w:val="22"/>
          <w:szCs w:val="22"/>
        </w:rPr>
        <w:t xml:space="preserve"> </w:t>
      </w:r>
      <w:r w:rsidR="00383CB4" w:rsidRPr="00127D6D">
        <w:rPr>
          <w:rFonts w:ascii="Arial" w:eastAsia="Arial" w:hAnsi="Arial" w:cs="Arial"/>
          <w:color w:val="000000"/>
          <w:sz w:val="22"/>
          <w:szCs w:val="22"/>
        </w:rPr>
        <w:t>locations</w:t>
      </w:r>
      <w:r w:rsidR="006F55F3">
        <w:rPr>
          <w:rFonts w:ascii="Arial" w:eastAsia="Arial" w:hAnsi="Arial" w:cs="Arial"/>
          <w:color w:val="000000"/>
          <w:sz w:val="22"/>
          <w:szCs w:val="22"/>
        </w:rPr>
        <w:t xml:space="preserve"> </w:t>
      </w:r>
      <w:r w:rsidRPr="00127D6D">
        <w:rPr>
          <w:rFonts w:ascii="Arial" w:eastAsia="Arial" w:hAnsi="Arial" w:cs="Arial"/>
          <w:color w:val="000000"/>
          <w:sz w:val="22"/>
          <w:szCs w:val="22"/>
        </w:rPr>
        <w:t>—</w:t>
      </w:r>
    </w:p>
    <w:p w14:paraId="55626C50" w14:textId="77777777" w:rsidR="00F605AF" w:rsidRPr="006F55F3" w:rsidRDefault="00F605AF" w:rsidP="0075700F">
      <w:pPr>
        <w:pBdr>
          <w:top w:val="nil"/>
          <w:left w:val="nil"/>
          <w:bottom w:val="nil"/>
          <w:right w:val="nil"/>
          <w:between w:val="nil"/>
        </w:pBdr>
        <w:spacing w:line="276" w:lineRule="auto"/>
        <w:rPr>
          <w:rFonts w:ascii="Arial" w:eastAsia="Arial" w:hAnsi="Arial" w:cs="Arial"/>
          <w:color w:val="000000"/>
          <w:sz w:val="22"/>
          <w:szCs w:val="22"/>
        </w:rPr>
      </w:pPr>
    </w:p>
    <w:p w14:paraId="0C0A08D7" w14:textId="63799179" w:rsidR="00982455" w:rsidRPr="006F55F3" w:rsidRDefault="009202B6" w:rsidP="00982455">
      <w:pPr>
        <w:pBdr>
          <w:top w:val="nil"/>
          <w:left w:val="nil"/>
          <w:bottom w:val="nil"/>
          <w:right w:val="nil"/>
          <w:between w:val="nil"/>
        </w:pBdr>
        <w:spacing w:line="276" w:lineRule="auto"/>
        <w:rPr>
          <w:rFonts w:ascii="Arial" w:eastAsia="Arial" w:hAnsi="Arial" w:cs="Arial"/>
          <w:color w:val="000000"/>
          <w:sz w:val="22"/>
          <w:szCs w:val="22"/>
        </w:rPr>
      </w:pPr>
      <w:proofErr w:type="spellStart"/>
      <w:r>
        <w:rPr>
          <w:rFonts w:ascii="Arial" w:eastAsia="Arial" w:hAnsi="Arial" w:cs="Arial"/>
          <w:i/>
          <w:color w:val="000000"/>
          <w:sz w:val="22"/>
          <w:szCs w:val="22"/>
          <w:highlight w:val="white"/>
        </w:rPr>
        <w:t>InfoComm</w:t>
      </w:r>
      <w:proofErr w:type="spellEnd"/>
      <w:r>
        <w:rPr>
          <w:rFonts w:ascii="Arial" w:eastAsia="Arial" w:hAnsi="Arial" w:cs="Arial"/>
          <w:i/>
          <w:color w:val="000000"/>
          <w:sz w:val="22"/>
          <w:szCs w:val="22"/>
          <w:highlight w:val="white"/>
        </w:rPr>
        <w:t>, Orlando, FL</w:t>
      </w:r>
      <w:r w:rsidRPr="00AD4A6E">
        <w:rPr>
          <w:rFonts w:ascii="Arial" w:eastAsia="Arial" w:hAnsi="Arial" w:cs="Arial"/>
          <w:i/>
          <w:color w:val="000000"/>
          <w:sz w:val="22"/>
          <w:szCs w:val="22"/>
          <w:highlight w:val="white"/>
        </w:rPr>
        <w:t xml:space="preserve">, </w:t>
      </w:r>
      <w:r w:rsidRPr="00AD4A6E">
        <w:rPr>
          <w:rFonts w:ascii="Arial" w:eastAsia="Arial" w:hAnsi="Arial" w:cs="Arial"/>
          <w:i/>
          <w:color w:val="000000"/>
          <w:sz w:val="22"/>
          <w:szCs w:val="22"/>
        </w:rPr>
        <w:t xml:space="preserve">USA, June </w:t>
      </w:r>
      <w:r>
        <w:rPr>
          <w:rFonts w:ascii="Arial" w:eastAsia="Arial" w:hAnsi="Arial" w:cs="Arial"/>
          <w:i/>
          <w:color w:val="000000"/>
          <w:sz w:val="22"/>
          <w:szCs w:val="22"/>
        </w:rPr>
        <w:t>11</w:t>
      </w:r>
      <w:r w:rsidRPr="00AD4A6E">
        <w:rPr>
          <w:rFonts w:ascii="Arial" w:eastAsia="Arial" w:hAnsi="Arial" w:cs="Arial"/>
          <w:i/>
          <w:color w:val="000000"/>
          <w:sz w:val="22"/>
          <w:szCs w:val="22"/>
        </w:rPr>
        <w:t>, 2025</w:t>
      </w:r>
      <w:r w:rsidR="006F55F3">
        <w:rPr>
          <w:rFonts w:ascii="Arial" w:hAnsi="Arial" w:cs="Arial"/>
          <w:i/>
          <w:iCs/>
          <w:sz w:val="22"/>
          <w:szCs w:val="22"/>
        </w:rPr>
        <w:t xml:space="preserve"> </w:t>
      </w:r>
      <w:r w:rsidR="0060229C" w:rsidRPr="006F55F3">
        <w:rPr>
          <w:rFonts w:ascii="Arial" w:hAnsi="Arial" w:cs="Arial"/>
          <w:i/>
          <w:iCs/>
          <w:sz w:val="22"/>
          <w:szCs w:val="22"/>
        </w:rPr>
        <w:t>–</w:t>
      </w:r>
      <w:r w:rsidR="006F55F3">
        <w:rPr>
          <w:rFonts w:ascii="Arial" w:hAnsi="Arial" w:cs="Arial"/>
          <w:i/>
          <w:iCs/>
          <w:sz w:val="22"/>
          <w:szCs w:val="22"/>
        </w:rPr>
        <w:t xml:space="preserve"> </w:t>
      </w:r>
      <w:r w:rsidR="00E635C9" w:rsidRPr="006F55F3">
        <w:rPr>
          <w:rFonts w:ascii="Arial" w:eastAsia="Arial" w:hAnsi="Arial" w:cs="Arial"/>
          <w:color w:val="000000"/>
          <w:sz w:val="22"/>
          <w:szCs w:val="22"/>
        </w:rPr>
        <w:t>Show</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Devant,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008F7126" w:rsidRPr="006F55F3">
        <w:rPr>
          <w:rFonts w:ascii="Arial" w:eastAsia="Arial" w:hAnsi="Arial" w:cs="Arial"/>
          <w:color w:val="000000"/>
          <w:sz w:val="22"/>
          <w:szCs w:val="22"/>
        </w:rPr>
        <w:t>Granby,</w:t>
      </w:r>
      <w:r w:rsidR="006F55F3">
        <w:rPr>
          <w:rFonts w:ascii="Arial" w:eastAsia="Arial" w:hAnsi="Arial" w:cs="Arial"/>
          <w:color w:val="000000"/>
          <w:sz w:val="22"/>
          <w:szCs w:val="22"/>
        </w:rPr>
        <w:t xml:space="preserve"> </w:t>
      </w:r>
      <w:r w:rsidR="008F7126" w:rsidRPr="006F55F3">
        <w:rPr>
          <w:rFonts w:ascii="Arial" w:eastAsia="Arial" w:hAnsi="Arial" w:cs="Arial"/>
          <w:color w:val="000000"/>
          <w:sz w:val="22"/>
          <w:szCs w:val="22"/>
        </w:rPr>
        <w:t>Quebec,</w:t>
      </w:r>
      <w:r w:rsidR="006F55F3">
        <w:rPr>
          <w:rFonts w:ascii="Arial" w:eastAsia="Arial" w:hAnsi="Arial" w:cs="Arial"/>
          <w:color w:val="000000"/>
          <w:sz w:val="22"/>
          <w:szCs w:val="22"/>
        </w:rPr>
        <w:t xml:space="preserve"> </w:t>
      </w:r>
      <w:r w:rsidR="008F7126" w:rsidRPr="006F55F3">
        <w:rPr>
          <w:rFonts w:ascii="Arial" w:eastAsia="Arial" w:hAnsi="Arial" w:cs="Arial"/>
          <w:color w:val="000000"/>
          <w:sz w:val="22"/>
          <w:szCs w:val="22"/>
        </w:rPr>
        <w:t>Canada-based</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corporate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AV</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solutions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provider</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since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2000,</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has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successfully</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completed</w:t>
      </w:r>
      <w:r w:rsidR="006F55F3">
        <w:rPr>
          <w:rFonts w:ascii="Arial" w:eastAsia="Arial" w:hAnsi="Arial" w:cs="Arial"/>
          <w:color w:val="000000"/>
          <w:sz w:val="22"/>
          <w:szCs w:val="22"/>
        </w:rPr>
        <w:t xml:space="preserve"> </w:t>
      </w:r>
      <w:r w:rsidR="00CD3E70"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pilot</w:t>
      </w:r>
      <w:r w:rsidR="006F55F3">
        <w:rPr>
          <w:rFonts w:ascii="Arial" w:eastAsia="Arial" w:hAnsi="Arial" w:cs="Arial"/>
          <w:color w:val="000000"/>
          <w:sz w:val="22"/>
          <w:szCs w:val="22"/>
        </w:rPr>
        <w:t xml:space="preserve"> </w:t>
      </w:r>
      <w:r w:rsidR="00CD3E70" w:rsidRPr="006F55F3">
        <w:rPr>
          <w:rFonts w:ascii="Arial" w:eastAsia="Arial" w:hAnsi="Arial" w:cs="Arial"/>
          <w:color w:val="000000"/>
          <w:sz w:val="22"/>
          <w:szCs w:val="22"/>
        </w:rPr>
        <w:t>antenna</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upgrade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renowned</w:t>
      </w:r>
      <w:r w:rsidR="006F55F3">
        <w:rPr>
          <w:rFonts w:ascii="Arial" w:eastAsia="Arial" w:hAnsi="Arial" w:cs="Arial"/>
          <w:color w:val="000000"/>
          <w:sz w:val="22"/>
          <w:szCs w:val="22"/>
        </w:rPr>
        <w:t xml:space="preserve"> </w:t>
      </w:r>
      <w:r w:rsidR="00947107" w:rsidRPr="006F55F3">
        <w:rPr>
          <w:rFonts w:ascii="Arial" w:eastAsia="Arial" w:hAnsi="Arial" w:cs="Arial"/>
          <w:color w:val="000000"/>
          <w:sz w:val="22"/>
          <w:szCs w:val="22"/>
        </w:rPr>
        <w:t>Granby</w:t>
      </w:r>
      <w:r w:rsidR="006F55F3">
        <w:rPr>
          <w:rFonts w:ascii="Arial" w:eastAsia="Arial" w:hAnsi="Arial" w:cs="Arial"/>
          <w:color w:val="000000"/>
          <w:sz w:val="22"/>
          <w:szCs w:val="22"/>
        </w:rPr>
        <w:t xml:space="preserve"> </w:t>
      </w:r>
      <w:r w:rsidR="00940B27" w:rsidRPr="006F55F3">
        <w:rPr>
          <w:rFonts w:ascii="Arial" w:eastAsia="Arial" w:hAnsi="Arial" w:cs="Arial"/>
          <w:color w:val="000000"/>
          <w:sz w:val="22"/>
          <w:szCs w:val="22"/>
        </w:rPr>
        <w:t>Zoo</w:t>
      </w:r>
      <w:r w:rsidR="006F55F3">
        <w:rPr>
          <w:rFonts w:ascii="Arial" w:eastAsia="Arial" w:hAnsi="Arial" w:cs="Arial"/>
          <w:color w:val="000000"/>
          <w:sz w:val="22"/>
          <w:szCs w:val="22"/>
        </w:rPr>
        <w:t xml:space="preserve"> </w:t>
      </w:r>
      <w:r w:rsidR="00940B27" w:rsidRPr="006F55F3">
        <w:rPr>
          <w:rFonts w:ascii="Arial" w:eastAsia="Arial" w:hAnsi="Arial" w:cs="Arial"/>
          <w:color w:val="000000"/>
          <w:sz w:val="22"/>
          <w:szCs w:val="22"/>
        </w:rPr>
        <w:t>(aka</w:t>
      </w:r>
      <w:r w:rsidR="006F55F3">
        <w:rPr>
          <w:rFonts w:ascii="Arial" w:eastAsia="Arial" w:hAnsi="Arial" w:cs="Arial"/>
          <w:color w:val="000000"/>
          <w:sz w:val="22"/>
          <w:szCs w:val="22"/>
        </w:rPr>
        <w:t xml:space="preserve"> </w:t>
      </w:r>
      <w:r w:rsidR="00940B27" w:rsidRPr="006F55F3">
        <w:rPr>
          <w:rFonts w:ascii="Arial" w:eastAsia="Arial" w:hAnsi="Arial" w:cs="Arial"/>
          <w:color w:val="000000"/>
          <w:sz w:val="22"/>
          <w:szCs w:val="22"/>
        </w:rPr>
        <w:t>Zoo</w:t>
      </w:r>
      <w:r w:rsidR="006F55F3">
        <w:rPr>
          <w:rFonts w:ascii="Arial" w:eastAsia="Arial" w:hAnsi="Arial" w:cs="Arial"/>
          <w:color w:val="000000"/>
          <w:sz w:val="22"/>
          <w:szCs w:val="22"/>
        </w:rPr>
        <w:t xml:space="preserve"> </w:t>
      </w:r>
      <w:r w:rsidR="00940B27" w:rsidRPr="006F55F3">
        <w:rPr>
          <w:rFonts w:ascii="Arial" w:eastAsia="Arial" w:hAnsi="Arial" w:cs="Arial"/>
          <w:color w:val="000000"/>
          <w:sz w:val="22"/>
          <w:szCs w:val="22"/>
        </w:rPr>
        <w:t>de</w:t>
      </w:r>
      <w:r w:rsidR="006F55F3">
        <w:rPr>
          <w:rFonts w:ascii="Arial" w:eastAsia="Arial" w:hAnsi="Arial" w:cs="Arial"/>
          <w:color w:val="000000"/>
          <w:sz w:val="22"/>
          <w:szCs w:val="22"/>
        </w:rPr>
        <w:t xml:space="preserve"> </w:t>
      </w:r>
      <w:r w:rsidR="00940B27" w:rsidRPr="006F55F3">
        <w:rPr>
          <w:rFonts w:ascii="Arial" w:eastAsia="Arial" w:hAnsi="Arial" w:cs="Arial"/>
          <w:color w:val="000000"/>
          <w:sz w:val="22"/>
          <w:szCs w:val="22"/>
        </w:rPr>
        <w:t>Granby)</w:t>
      </w:r>
      <w:r w:rsidR="0062589A"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62589A"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7A7307" w:rsidRPr="006F55F3">
        <w:rPr>
          <w:rFonts w:ascii="Arial" w:eastAsia="Arial" w:hAnsi="Arial" w:cs="Arial"/>
          <w:color w:val="000000"/>
          <w:sz w:val="22"/>
          <w:szCs w:val="22"/>
        </w:rPr>
        <w:t>installation</w:t>
      </w:r>
      <w:r w:rsidR="006F55F3">
        <w:rPr>
          <w:rFonts w:ascii="Arial" w:eastAsia="Arial" w:hAnsi="Arial" w:cs="Arial"/>
          <w:color w:val="000000"/>
          <w:sz w:val="22"/>
          <w:szCs w:val="22"/>
        </w:rPr>
        <w:t xml:space="preserve"> </w:t>
      </w:r>
      <w:r w:rsidR="0062589A" w:rsidRPr="006F55F3">
        <w:rPr>
          <w:rFonts w:ascii="Arial" w:eastAsia="Arial" w:hAnsi="Arial" w:cs="Arial"/>
          <w:color w:val="000000"/>
          <w:sz w:val="22"/>
          <w:szCs w:val="22"/>
        </w:rPr>
        <w:t>was</w:t>
      </w:r>
      <w:r w:rsidR="006F55F3">
        <w:rPr>
          <w:rFonts w:ascii="Arial" w:eastAsia="Arial" w:hAnsi="Arial" w:cs="Arial"/>
          <w:color w:val="000000"/>
          <w:sz w:val="22"/>
          <w:szCs w:val="22"/>
        </w:rPr>
        <w:t xml:space="preserve"> </w:t>
      </w:r>
      <w:r w:rsidR="0062589A" w:rsidRPr="006F55F3">
        <w:rPr>
          <w:rFonts w:ascii="Arial" w:eastAsia="Arial" w:hAnsi="Arial" w:cs="Arial"/>
          <w:color w:val="000000"/>
          <w:sz w:val="22"/>
          <w:szCs w:val="22"/>
        </w:rPr>
        <w:t>undertaken</w:t>
      </w:r>
      <w:r w:rsidR="006F55F3">
        <w:rPr>
          <w:rFonts w:ascii="Arial" w:eastAsia="Arial" w:hAnsi="Arial" w:cs="Arial"/>
          <w:color w:val="000000"/>
          <w:sz w:val="22"/>
          <w:szCs w:val="22"/>
        </w:rPr>
        <w:t xml:space="preserve"> </w:t>
      </w:r>
      <w:r w:rsidR="0062589A"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solve</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persistent</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wireless</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microphone</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dropouts</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coverage</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issues</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that</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stemmed</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from</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budget-</w:t>
      </w:r>
      <w:r w:rsidR="00982455" w:rsidRPr="006F55F3">
        <w:rPr>
          <w:rFonts w:ascii="Arial" w:eastAsia="Arial" w:hAnsi="Arial" w:cs="Arial"/>
          <w:color w:val="000000"/>
          <w:sz w:val="22"/>
          <w:szCs w:val="22"/>
        </w:rPr>
        <w:t>driven</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decisions</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made</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during</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zoo’s</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initial</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wireless</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integration</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years</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ago.</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Show</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Devant,</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Granby</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Zoo’s</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trusted</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exclusive</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AV</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integrator</w:t>
      </w:r>
      <w:r w:rsidR="006F55F3">
        <w:rPr>
          <w:rFonts w:ascii="Arial" w:eastAsia="Arial" w:hAnsi="Arial" w:cs="Arial"/>
          <w:color w:val="000000"/>
          <w:sz w:val="22"/>
          <w:szCs w:val="22"/>
        </w:rPr>
        <w:t xml:space="preserve"> </w:t>
      </w:r>
      <w:r w:rsidR="001E1201" w:rsidRPr="006F55F3">
        <w:rPr>
          <w:rFonts w:ascii="Arial" w:eastAsia="Arial" w:hAnsi="Arial" w:cs="Arial"/>
          <w:color w:val="000000"/>
          <w:sz w:val="22"/>
          <w:szCs w:val="22"/>
        </w:rPr>
        <w:t>since</w:t>
      </w:r>
      <w:r w:rsidR="006F55F3">
        <w:rPr>
          <w:rFonts w:ascii="Arial" w:eastAsia="Arial" w:hAnsi="Arial" w:cs="Arial"/>
          <w:color w:val="000000"/>
          <w:sz w:val="22"/>
          <w:szCs w:val="22"/>
        </w:rPr>
        <w:t xml:space="preserve"> </w:t>
      </w:r>
      <w:r w:rsidR="00A6694C">
        <w:rPr>
          <w:rFonts w:ascii="Arial" w:eastAsia="Arial" w:hAnsi="Arial" w:cs="Arial"/>
          <w:color w:val="000000"/>
          <w:sz w:val="22"/>
          <w:szCs w:val="22"/>
        </w:rPr>
        <w:t>the company’s founding,</w:t>
      </w:r>
      <w:r w:rsidR="006F55F3">
        <w:rPr>
          <w:rFonts w:ascii="Arial" w:eastAsia="Arial" w:hAnsi="Arial" w:cs="Arial"/>
          <w:color w:val="000000"/>
          <w:sz w:val="22"/>
          <w:szCs w:val="22"/>
        </w:rPr>
        <w:t xml:space="preserve"> </w:t>
      </w:r>
      <w:r w:rsidR="000861EE" w:rsidRPr="006F55F3">
        <w:rPr>
          <w:rFonts w:ascii="Arial" w:eastAsia="Arial" w:hAnsi="Arial" w:cs="Arial"/>
          <w:color w:val="000000"/>
          <w:sz w:val="22"/>
          <w:szCs w:val="22"/>
        </w:rPr>
        <w:t>installed</w:t>
      </w:r>
      <w:r w:rsidR="006F55F3">
        <w:rPr>
          <w:rFonts w:ascii="Arial" w:eastAsia="Arial" w:hAnsi="Arial" w:cs="Arial"/>
          <w:color w:val="000000"/>
          <w:sz w:val="22"/>
          <w:szCs w:val="22"/>
        </w:rPr>
        <w:t xml:space="preserve"> </w:t>
      </w:r>
      <w:r w:rsidR="00E5462C"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00E5462C" w:rsidRPr="006F55F3">
        <w:rPr>
          <w:rFonts w:ascii="Arial" w:eastAsia="Arial" w:hAnsi="Arial" w:cs="Arial"/>
          <w:color w:val="000000"/>
          <w:sz w:val="22"/>
          <w:szCs w:val="22"/>
        </w:rPr>
        <w:t>pair</w:t>
      </w:r>
      <w:r w:rsidR="006F55F3">
        <w:rPr>
          <w:rFonts w:ascii="Arial" w:eastAsia="Arial" w:hAnsi="Arial" w:cs="Arial"/>
          <w:color w:val="000000"/>
          <w:sz w:val="22"/>
          <w:szCs w:val="22"/>
        </w:rPr>
        <w:t xml:space="preserve"> </w:t>
      </w:r>
      <w:r w:rsidR="00E5462C"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Venue’s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CP</w:t>
      </w:r>
      <w:r w:rsidR="006F55F3">
        <w:rPr>
          <w:rFonts w:ascii="Arial" w:eastAsia="Arial" w:hAnsi="Arial" w:cs="Arial"/>
          <w:color w:val="000000"/>
          <w:sz w:val="22"/>
          <w:szCs w:val="22"/>
        </w:rPr>
        <w:t xml:space="preserve"> </w:t>
      </w:r>
      <w:r w:rsidR="00C4304D" w:rsidRPr="006F55F3">
        <w:rPr>
          <w:rFonts w:ascii="Arial" w:eastAsia="Arial" w:hAnsi="Arial" w:cs="Arial"/>
          <w:color w:val="000000"/>
          <w:sz w:val="22"/>
          <w:szCs w:val="22"/>
        </w:rPr>
        <w:t>Stage</w:t>
      </w:r>
      <w:r w:rsidR="006F55F3">
        <w:rPr>
          <w:rFonts w:ascii="Arial" w:eastAsia="Arial" w:hAnsi="Arial" w:cs="Arial"/>
          <w:color w:val="000000"/>
          <w:sz w:val="22"/>
          <w:szCs w:val="22"/>
        </w:rPr>
        <w:t xml:space="preserve"> </w:t>
      </w:r>
      <w:r w:rsidR="006B1F6B">
        <w:rPr>
          <w:rFonts w:ascii="Arial" w:eastAsia="Arial" w:hAnsi="Arial" w:cs="Arial"/>
          <w:color w:val="000000"/>
          <w:sz w:val="22"/>
          <w:szCs w:val="22"/>
        </w:rPr>
        <w:t>a</w:t>
      </w:r>
      <w:r w:rsidR="00E635C9" w:rsidRPr="006F55F3">
        <w:rPr>
          <w:rFonts w:ascii="Arial" w:eastAsia="Arial" w:hAnsi="Arial" w:cs="Arial"/>
          <w:color w:val="000000"/>
          <w:sz w:val="22"/>
          <w:szCs w:val="22"/>
        </w:rPr>
        <w:t>ntennas</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with</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immediate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dramatic</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improvement</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in</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performance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coverage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for</w:t>
      </w:r>
      <w:r w:rsidR="006F55F3">
        <w:rPr>
          <w:rFonts w:ascii="Arial" w:eastAsia="Arial" w:hAnsi="Arial" w:cs="Arial"/>
          <w:color w:val="000000"/>
          <w:sz w:val="22"/>
          <w:szCs w:val="22"/>
        </w:rPr>
        <w:t xml:space="preserve"> </w:t>
      </w:r>
      <w:r w:rsidR="00E5462C" w:rsidRPr="006F55F3">
        <w:rPr>
          <w:rFonts w:ascii="Arial" w:eastAsia="Arial" w:hAnsi="Arial" w:cs="Arial"/>
          <w:color w:val="000000"/>
          <w:sz w:val="22"/>
          <w:szCs w:val="22"/>
        </w:rPr>
        <w:t>two</w:t>
      </w:r>
      <w:r w:rsidR="006F55F3">
        <w:rPr>
          <w:rFonts w:ascii="Arial" w:eastAsia="Arial" w:hAnsi="Arial" w:cs="Arial"/>
          <w:color w:val="000000"/>
          <w:sz w:val="22"/>
          <w:szCs w:val="22"/>
        </w:rPr>
        <w:t xml:space="preserve"> </w:t>
      </w:r>
      <w:r w:rsidR="00E5462C"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Granby</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Z</w:t>
      </w:r>
      <w:r w:rsidR="00E635C9" w:rsidRPr="006F55F3">
        <w:rPr>
          <w:rFonts w:ascii="Arial" w:eastAsia="Arial" w:hAnsi="Arial" w:cs="Arial"/>
          <w:color w:val="000000"/>
          <w:sz w:val="22"/>
          <w:szCs w:val="22"/>
        </w:rPr>
        <w:t>oo’s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popular</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animal</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exhibit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presentations.</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“With</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old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system,</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our</w:t>
      </w:r>
      <w:r w:rsidR="006F55F3">
        <w:rPr>
          <w:rFonts w:ascii="Arial" w:eastAsia="Arial" w:hAnsi="Arial" w:cs="Arial"/>
          <w:color w:val="000000"/>
          <w:sz w:val="22"/>
          <w:szCs w:val="22"/>
        </w:rPr>
        <w:t xml:space="preserve"> </w:t>
      </w:r>
      <w:proofErr w:type="spellStart"/>
      <w:r w:rsidR="00982455" w:rsidRPr="006F55F3">
        <w:rPr>
          <w:rFonts w:ascii="Arial" w:eastAsia="Arial" w:hAnsi="Arial" w:cs="Arial"/>
          <w:color w:val="000000"/>
          <w:sz w:val="22"/>
          <w:szCs w:val="22"/>
        </w:rPr>
        <w:t>beltpack</w:t>
      </w:r>
      <w:proofErr w:type="spellEnd"/>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transmitters</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had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be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pushed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20mW</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just</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get</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25%</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signal</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strength.</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After</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installing</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CP</w:t>
      </w:r>
      <w:r w:rsidR="006F55F3">
        <w:rPr>
          <w:rFonts w:ascii="Arial" w:eastAsia="Arial" w:hAnsi="Arial" w:cs="Arial"/>
          <w:color w:val="000000"/>
          <w:sz w:val="22"/>
          <w:szCs w:val="22"/>
        </w:rPr>
        <w:t xml:space="preserve"> </w:t>
      </w:r>
      <w:r w:rsidR="00C4304D" w:rsidRPr="006F55F3">
        <w:rPr>
          <w:rFonts w:ascii="Arial" w:eastAsia="Arial" w:hAnsi="Arial" w:cs="Arial"/>
          <w:color w:val="000000"/>
          <w:sz w:val="22"/>
          <w:szCs w:val="22"/>
        </w:rPr>
        <w:t>Stage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we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reduced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packs</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10mW,</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Shure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ULX-D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receivers</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now</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show</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solid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100%</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signal,”</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shares</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Antoine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Gasse,</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Show</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Devant’s</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AV</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System</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Head</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Designer</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&amp;</w:t>
      </w:r>
      <w:r w:rsidR="006F55F3">
        <w:rPr>
          <w:rFonts w:ascii="Arial" w:eastAsia="Arial" w:hAnsi="Arial" w:cs="Arial"/>
          <w:color w:val="000000"/>
          <w:sz w:val="22"/>
          <w:szCs w:val="22"/>
        </w:rPr>
        <w:t xml:space="preserve"> </w:t>
      </w:r>
      <w:r w:rsidR="00982455" w:rsidRPr="006F55F3">
        <w:rPr>
          <w:rFonts w:ascii="Arial" w:eastAsia="Arial" w:hAnsi="Arial" w:cs="Arial"/>
          <w:color w:val="000000"/>
          <w:sz w:val="22"/>
          <w:szCs w:val="22"/>
        </w:rPr>
        <w:t>Integrator.</w:t>
      </w:r>
    </w:p>
    <w:p w14:paraId="5409CA71" w14:textId="7801CBA3" w:rsidR="00E5462C" w:rsidRPr="006F55F3" w:rsidRDefault="00E5462C" w:rsidP="00E635C9">
      <w:pPr>
        <w:pBdr>
          <w:top w:val="nil"/>
          <w:left w:val="nil"/>
          <w:bottom w:val="nil"/>
          <w:right w:val="nil"/>
          <w:between w:val="nil"/>
        </w:pBdr>
        <w:spacing w:line="276" w:lineRule="auto"/>
        <w:rPr>
          <w:rFonts w:ascii="Arial" w:eastAsia="Arial" w:hAnsi="Arial" w:cs="Arial"/>
          <w:color w:val="000000"/>
          <w:sz w:val="22"/>
          <w:szCs w:val="22"/>
        </w:rPr>
      </w:pPr>
    </w:p>
    <w:p w14:paraId="42B12F89" w14:textId="4204D958" w:rsidR="00AD4FF9" w:rsidRPr="006F55F3" w:rsidRDefault="00C3586B" w:rsidP="00AD4FF9">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non-profit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Granby</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Zoo</w:t>
      </w:r>
      <w:r w:rsidR="0062589A"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founded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1953,</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dedicated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animal</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conservation.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supports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around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30</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species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survival</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plan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programs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houses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over</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40</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at-risk</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species.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zoo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also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involved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about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20</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conservation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projects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Quebec</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worldwide.</w:t>
      </w:r>
      <w:r w:rsidR="006F55F3">
        <w:rPr>
          <w:rFonts w:ascii="Arial" w:eastAsia="Arial" w:hAnsi="Arial" w:cs="Arial"/>
          <w:color w:val="000000"/>
          <w:sz w:val="22"/>
          <w:szCs w:val="22"/>
        </w:rPr>
        <w:t xml:space="preserve"> </w:t>
      </w:r>
      <w:r w:rsidR="000861EE"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approximately</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60</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animal</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exhibit</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stations,</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including</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20</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equipped</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with</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Shure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ULX-D</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wireless</w:t>
      </w:r>
      <w:r w:rsidR="006F55F3">
        <w:rPr>
          <w:rFonts w:ascii="Arial" w:eastAsia="Arial" w:hAnsi="Arial" w:cs="Arial"/>
          <w:color w:val="000000"/>
          <w:sz w:val="22"/>
          <w:szCs w:val="22"/>
        </w:rPr>
        <w:t xml:space="preserve"> </w:t>
      </w:r>
      <w:proofErr w:type="spellStart"/>
      <w:r w:rsidR="00AD4FF9" w:rsidRPr="006F55F3">
        <w:rPr>
          <w:rFonts w:ascii="Arial" w:eastAsia="Arial" w:hAnsi="Arial" w:cs="Arial"/>
          <w:color w:val="000000"/>
          <w:sz w:val="22"/>
          <w:szCs w:val="22"/>
        </w:rPr>
        <w:t>beltpack</w:t>
      </w:r>
      <w:proofErr w:type="spellEnd"/>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systems,</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zoo’s</w:t>
      </w:r>
      <w:r w:rsidR="006F55F3">
        <w:rPr>
          <w:rFonts w:ascii="Arial" w:eastAsia="Arial" w:hAnsi="Arial" w:cs="Arial"/>
          <w:color w:val="000000"/>
          <w:sz w:val="22"/>
          <w:szCs w:val="22"/>
        </w:rPr>
        <w:t xml:space="preserve"> </w:t>
      </w:r>
      <w:r w:rsidR="000861EE" w:rsidRPr="006F55F3">
        <w:rPr>
          <w:rFonts w:ascii="Arial" w:eastAsia="Arial" w:hAnsi="Arial" w:cs="Arial"/>
          <w:color w:val="000000"/>
          <w:sz w:val="22"/>
          <w:szCs w:val="22"/>
        </w:rPr>
        <w:t>education</w:t>
      </w:r>
      <w:r w:rsidR="006F55F3">
        <w:rPr>
          <w:rFonts w:ascii="Arial" w:eastAsia="Arial" w:hAnsi="Arial" w:cs="Arial"/>
          <w:color w:val="000000"/>
          <w:sz w:val="22"/>
          <w:szCs w:val="22"/>
        </w:rPr>
        <w:t xml:space="preserve"> </w:t>
      </w:r>
      <w:r w:rsidR="000861EE" w:rsidRPr="006F55F3">
        <w:rPr>
          <w:rFonts w:ascii="Arial" w:eastAsia="Arial" w:hAnsi="Arial" w:cs="Arial"/>
          <w:color w:val="000000"/>
          <w:sz w:val="22"/>
          <w:szCs w:val="22"/>
        </w:rPr>
        <w:t>staff</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coordinates</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unique,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non-overlapping</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presentations</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throughout</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day</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give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visitors</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chance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experience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every</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exhibit.</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However,</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weak</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signal</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strength</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unreliable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reception</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were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frequent</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challenges—particularly</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given</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expansive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layout</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zoo</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environmental</w:t>
      </w:r>
      <w:r w:rsidR="006F55F3">
        <w:rPr>
          <w:rFonts w:ascii="Arial" w:eastAsia="Arial" w:hAnsi="Arial" w:cs="Arial"/>
          <w:color w:val="000000"/>
          <w:sz w:val="22"/>
          <w:szCs w:val="22"/>
        </w:rPr>
        <w:t xml:space="preserve"> </w:t>
      </w:r>
      <w:r w:rsidR="00AD4FF9" w:rsidRPr="006F55F3">
        <w:rPr>
          <w:rFonts w:ascii="Arial" w:eastAsia="Arial" w:hAnsi="Arial" w:cs="Arial"/>
          <w:color w:val="000000"/>
          <w:sz w:val="22"/>
          <w:szCs w:val="22"/>
        </w:rPr>
        <w:t>conditions.</w:t>
      </w:r>
    </w:p>
    <w:p w14:paraId="2279846C" w14:textId="77777777" w:rsidR="00AD4FF9" w:rsidRPr="006F55F3" w:rsidRDefault="00AD4FF9" w:rsidP="00AD4FF9">
      <w:pPr>
        <w:pBdr>
          <w:top w:val="nil"/>
          <w:left w:val="nil"/>
          <w:bottom w:val="nil"/>
          <w:right w:val="nil"/>
          <w:between w:val="nil"/>
        </w:pBdr>
        <w:spacing w:line="276" w:lineRule="auto"/>
        <w:rPr>
          <w:rFonts w:ascii="Arial" w:eastAsia="Arial" w:hAnsi="Arial" w:cs="Arial"/>
          <w:color w:val="000000"/>
          <w:sz w:val="22"/>
          <w:szCs w:val="22"/>
        </w:rPr>
      </w:pPr>
    </w:p>
    <w:p w14:paraId="0A207D6F" w14:textId="7E5A8D34" w:rsidR="00AD4FF9" w:rsidRPr="006F55F3" w:rsidRDefault="00AD4FF9" w:rsidP="00C9502A">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“Originally,</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we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had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extended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basic</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half-wave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stick</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outside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hoped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for</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best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results.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That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approach</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left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us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with</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coverage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gaps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signal</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loss,”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Gasse</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elaborates.</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Venue</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CP</w:t>
      </w:r>
      <w:r w:rsidR="006F55F3">
        <w:rPr>
          <w:rFonts w:ascii="Arial" w:eastAsia="Arial" w:hAnsi="Arial" w:cs="Arial"/>
          <w:color w:val="000000"/>
          <w:sz w:val="22"/>
          <w:szCs w:val="22"/>
        </w:rPr>
        <w:t xml:space="preserve"> </w:t>
      </w:r>
      <w:r w:rsidR="00C4304D" w:rsidRPr="006F55F3">
        <w:rPr>
          <w:rFonts w:ascii="Arial" w:eastAsia="Arial" w:hAnsi="Arial" w:cs="Arial"/>
          <w:color w:val="000000"/>
          <w:sz w:val="22"/>
          <w:szCs w:val="22"/>
        </w:rPr>
        <w:t>Stage</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were</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chosen</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for</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their</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circular</w:t>
      </w:r>
      <w:r w:rsidR="006F55F3">
        <w:rPr>
          <w:rFonts w:ascii="Arial" w:eastAsia="Arial" w:hAnsi="Arial" w:cs="Arial"/>
          <w:color w:val="000000"/>
          <w:sz w:val="22"/>
          <w:szCs w:val="22"/>
        </w:rPr>
        <w:t xml:space="preserve"> </w:t>
      </w:r>
      <w:r w:rsidR="00416E55" w:rsidRPr="006F55F3">
        <w:rPr>
          <w:rFonts w:ascii="Arial" w:eastAsia="Arial" w:hAnsi="Arial" w:cs="Arial"/>
          <w:color w:val="000000"/>
          <w:sz w:val="22"/>
          <w:szCs w:val="22"/>
        </w:rPr>
        <w:t>polariz</w:t>
      </w:r>
      <w:r w:rsidR="00632EDF" w:rsidRPr="006F55F3">
        <w:rPr>
          <w:rFonts w:ascii="Arial" w:eastAsia="Arial" w:hAnsi="Arial" w:cs="Arial"/>
          <w:color w:val="000000"/>
          <w:sz w:val="22"/>
          <w:szCs w:val="22"/>
        </w:rPr>
        <w:t>ation,</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which</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removes</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any</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potential</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for</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coverage</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issues</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from</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orientation</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proofErr w:type="spellStart"/>
      <w:r w:rsidR="00632EDF" w:rsidRPr="006F55F3">
        <w:rPr>
          <w:rFonts w:ascii="Arial" w:eastAsia="Arial" w:hAnsi="Arial" w:cs="Arial"/>
          <w:color w:val="000000"/>
          <w:sz w:val="22"/>
          <w:szCs w:val="22"/>
        </w:rPr>
        <w:t>beltpack</w:t>
      </w:r>
      <w:proofErr w:type="spellEnd"/>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while</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offering</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benefits</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widely</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directional</w:t>
      </w:r>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p</w:t>
      </w:r>
      <w:r w:rsidR="006234C3" w:rsidRPr="006F55F3">
        <w:rPr>
          <w:rFonts w:ascii="Arial" w:eastAsia="Arial" w:hAnsi="Arial" w:cs="Arial"/>
          <w:color w:val="000000"/>
          <w:sz w:val="22"/>
          <w:szCs w:val="22"/>
        </w:rPr>
        <w:t>ickup</w:t>
      </w:r>
      <w:r w:rsidR="006F55F3">
        <w:rPr>
          <w:rFonts w:ascii="Arial" w:eastAsia="Arial" w:hAnsi="Arial" w:cs="Arial"/>
          <w:color w:val="000000"/>
          <w:sz w:val="22"/>
          <w:szCs w:val="22"/>
        </w:rPr>
        <w:t xml:space="preserve"> </w:t>
      </w:r>
      <w:r w:rsidR="006234C3" w:rsidRPr="006F55F3">
        <w:rPr>
          <w:rFonts w:ascii="Arial" w:eastAsia="Arial" w:hAnsi="Arial" w:cs="Arial"/>
          <w:color w:val="000000"/>
          <w:sz w:val="22"/>
          <w:szCs w:val="22"/>
        </w:rPr>
        <w:t>pattern</w:t>
      </w:r>
      <w:r w:rsidR="006F55F3">
        <w:rPr>
          <w:rFonts w:ascii="Arial" w:eastAsia="Arial" w:hAnsi="Arial" w:cs="Arial"/>
          <w:color w:val="000000"/>
          <w:sz w:val="22"/>
          <w:szCs w:val="22"/>
        </w:rPr>
        <w:t xml:space="preserve"> </w:t>
      </w:r>
      <w:r w:rsidR="006234C3" w:rsidRPr="006F55F3">
        <w:rPr>
          <w:rFonts w:ascii="Arial" w:eastAsia="Arial" w:hAnsi="Arial" w:cs="Arial"/>
          <w:color w:val="000000"/>
          <w:sz w:val="22"/>
          <w:szCs w:val="22"/>
        </w:rPr>
        <w:t>with</w:t>
      </w:r>
      <w:r w:rsidR="006F55F3">
        <w:rPr>
          <w:rFonts w:ascii="Arial" w:eastAsia="Arial" w:hAnsi="Arial" w:cs="Arial"/>
          <w:color w:val="000000"/>
          <w:sz w:val="22"/>
          <w:szCs w:val="22"/>
        </w:rPr>
        <w:t xml:space="preserve"> </w:t>
      </w:r>
      <w:r w:rsidR="006234C3" w:rsidRPr="006F55F3">
        <w:rPr>
          <w:rFonts w:ascii="Arial" w:eastAsia="Arial" w:hAnsi="Arial" w:cs="Arial"/>
          <w:color w:val="000000"/>
          <w:sz w:val="22"/>
          <w:szCs w:val="22"/>
        </w:rPr>
        <w:t>more</w:t>
      </w:r>
      <w:r w:rsidR="006F55F3">
        <w:rPr>
          <w:rFonts w:ascii="Arial" w:eastAsia="Arial" w:hAnsi="Arial" w:cs="Arial"/>
          <w:color w:val="000000"/>
          <w:sz w:val="22"/>
          <w:szCs w:val="22"/>
        </w:rPr>
        <w:t xml:space="preserve"> </w:t>
      </w:r>
      <w:proofErr w:type="gramStart"/>
      <w:r w:rsidR="006234C3" w:rsidRPr="006F55F3">
        <w:rPr>
          <w:rFonts w:ascii="Arial" w:eastAsia="Arial" w:hAnsi="Arial" w:cs="Arial"/>
          <w:color w:val="000000"/>
          <w:sz w:val="22"/>
          <w:szCs w:val="22"/>
        </w:rPr>
        <w:t>antenna</w:t>
      </w:r>
      <w:proofErr w:type="gramEnd"/>
      <w:r w:rsidR="006F55F3">
        <w:rPr>
          <w:rFonts w:ascii="Arial" w:eastAsia="Arial" w:hAnsi="Arial" w:cs="Arial"/>
          <w:color w:val="000000"/>
          <w:sz w:val="22"/>
          <w:szCs w:val="22"/>
        </w:rPr>
        <w:t xml:space="preserve"> </w:t>
      </w:r>
      <w:r w:rsidR="00632EDF" w:rsidRPr="006F55F3">
        <w:rPr>
          <w:rFonts w:ascii="Arial" w:eastAsia="Arial" w:hAnsi="Arial" w:cs="Arial"/>
          <w:color w:val="000000"/>
          <w:sz w:val="22"/>
          <w:szCs w:val="22"/>
        </w:rPr>
        <w:t>gain</w:t>
      </w:r>
      <w:r w:rsidR="006F55F3">
        <w:rPr>
          <w:rFonts w:ascii="Arial" w:eastAsia="Arial" w:hAnsi="Arial" w:cs="Arial"/>
          <w:color w:val="000000"/>
          <w:sz w:val="22"/>
          <w:szCs w:val="22"/>
        </w:rPr>
        <w:t xml:space="preserve"> </w:t>
      </w:r>
      <w:r w:rsidR="006234C3" w:rsidRPr="006F55F3">
        <w:rPr>
          <w:rFonts w:ascii="Arial" w:eastAsia="Arial" w:hAnsi="Arial" w:cs="Arial"/>
          <w:color w:val="000000"/>
          <w:sz w:val="22"/>
          <w:szCs w:val="22"/>
        </w:rPr>
        <w:t>than</w:t>
      </w:r>
      <w:r w:rsidR="006F55F3">
        <w:rPr>
          <w:rFonts w:ascii="Arial" w:eastAsia="Arial" w:hAnsi="Arial" w:cs="Arial"/>
          <w:color w:val="000000"/>
          <w:sz w:val="22"/>
          <w:szCs w:val="22"/>
        </w:rPr>
        <w:t xml:space="preserve"> </w:t>
      </w:r>
      <w:r w:rsidR="006234C3" w:rsidRPr="006F55F3">
        <w:rPr>
          <w:rFonts w:ascii="Arial" w:eastAsia="Arial" w:hAnsi="Arial" w:cs="Arial"/>
          <w:color w:val="000000"/>
          <w:sz w:val="22"/>
          <w:szCs w:val="22"/>
        </w:rPr>
        <w:t>paddle</w:t>
      </w:r>
      <w:r w:rsidR="006F55F3">
        <w:rPr>
          <w:rFonts w:ascii="Arial" w:eastAsia="Arial" w:hAnsi="Arial" w:cs="Arial"/>
          <w:color w:val="000000"/>
          <w:sz w:val="22"/>
          <w:szCs w:val="22"/>
        </w:rPr>
        <w:t xml:space="preserve"> </w:t>
      </w:r>
      <w:r w:rsidR="006234C3"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00E26D22" w:rsidRPr="006F55F3">
        <w:rPr>
          <w:rFonts w:ascii="Arial" w:eastAsia="Arial" w:hAnsi="Arial" w:cs="Arial"/>
          <w:color w:val="000000"/>
          <w:sz w:val="22"/>
          <w:szCs w:val="22"/>
        </w:rPr>
        <w:t>can</w:t>
      </w:r>
      <w:r w:rsidR="006F55F3">
        <w:rPr>
          <w:rFonts w:ascii="Arial" w:eastAsia="Arial" w:hAnsi="Arial" w:cs="Arial"/>
          <w:color w:val="000000"/>
          <w:sz w:val="22"/>
          <w:szCs w:val="22"/>
        </w:rPr>
        <w:t xml:space="preserve"> </w:t>
      </w:r>
      <w:r w:rsidR="00E26D22" w:rsidRPr="006F55F3">
        <w:rPr>
          <w:rFonts w:ascii="Arial" w:eastAsia="Arial" w:hAnsi="Arial" w:cs="Arial"/>
          <w:color w:val="000000"/>
          <w:sz w:val="22"/>
          <w:szCs w:val="22"/>
        </w:rPr>
        <w:t>provide</w:t>
      </w:r>
      <w:r w:rsidR="00632EDF"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Plus,</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CP</w:t>
      </w:r>
      <w:r w:rsidR="006F55F3">
        <w:rPr>
          <w:rFonts w:ascii="Arial" w:eastAsia="Arial" w:hAnsi="Arial" w:cs="Arial"/>
          <w:color w:val="000000"/>
          <w:sz w:val="22"/>
          <w:szCs w:val="22"/>
        </w:rPr>
        <w:t xml:space="preserve"> </w:t>
      </w:r>
      <w:r w:rsidR="00C4304D" w:rsidRPr="006F55F3">
        <w:rPr>
          <w:rFonts w:ascii="Arial" w:eastAsia="Arial" w:hAnsi="Arial" w:cs="Arial"/>
          <w:color w:val="000000"/>
          <w:sz w:val="22"/>
          <w:szCs w:val="22"/>
        </w:rPr>
        <w:t>Stage</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IP-</w:t>
      </w:r>
      <w:r w:rsidR="008F37AF" w:rsidRPr="006F55F3">
        <w:rPr>
          <w:rFonts w:ascii="Arial" w:eastAsia="Arial" w:hAnsi="Arial" w:cs="Arial"/>
          <w:color w:val="000000"/>
          <w:sz w:val="22"/>
          <w:szCs w:val="22"/>
        </w:rPr>
        <w:lastRenderedPageBreak/>
        <w:t>rated</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housing</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delivers</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weather-proof</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performance</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8F37AF" w:rsidRPr="006F55F3">
        <w:rPr>
          <w:rFonts w:ascii="Arial" w:eastAsia="Arial" w:hAnsi="Arial" w:cs="Arial"/>
          <w:color w:val="000000"/>
          <w:sz w:val="22"/>
          <w:szCs w:val="22"/>
        </w:rPr>
        <w:t>durability.</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CP</w:t>
      </w:r>
      <w:r w:rsidR="006F55F3">
        <w:rPr>
          <w:rFonts w:ascii="Arial" w:eastAsia="Arial" w:hAnsi="Arial" w:cs="Arial"/>
          <w:color w:val="000000"/>
          <w:sz w:val="22"/>
          <w:szCs w:val="22"/>
        </w:rPr>
        <w:t xml:space="preserve"> </w:t>
      </w:r>
      <w:r w:rsidR="00C4304D" w:rsidRPr="006F55F3">
        <w:rPr>
          <w:rFonts w:ascii="Arial" w:eastAsia="Arial" w:hAnsi="Arial" w:cs="Arial"/>
          <w:color w:val="000000"/>
          <w:sz w:val="22"/>
          <w:szCs w:val="22"/>
        </w:rPr>
        <w:t>Stage</w:t>
      </w:r>
      <w:r w:rsidRPr="006F55F3">
        <w:rPr>
          <w:rFonts w:ascii="Arial" w:eastAsia="Arial" w:hAnsi="Arial" w:cs="Arial"/>
          <w:color w:val="000000"/>
          <w:sz w:val="22"/>
          <w:szCs w:val="22"/>
        </w:rPr>
        <w:t>’s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price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point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was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close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C9502A" w:rsidRPr="006F55F3">
        <w:rPr>
          <w:rFonts w:ascii="Arial" w:eastAsia="Arial" w:hAnsi="Arial" w:cs="Arial"/>
          <w:color w:val="000000"/>
          <w:sz w:val="22"/>
          <w:szCs w:val="22"/>
        </w:rPr>
        <w:t>that</w:t>
      </w:r>
      <w:r w:rsidR="006F55F3">
        <w:rPr>
          <w:rFonts w:ascii="Arial" w:eastAsia="Arial" w:hAnsi="Arial" w:cs="Arial"/>
          <w:color w:val="000000"/>
          <w:sz w:val="22"/>
          <w:szCs w:val="22"/>
        </w:rPr>
        <w:t xml:space="preserve"> </w:t>
      </w:r>
      <w:r w:rsidR="00C9502A"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OEM</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paddle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but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performance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difference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was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obvious,”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add</w:t>
      </w:r>
      <w:r w:rsidR="00D73030" w:rsidRPr="006F55F3">
        <w:rPr>
          <w:rFonts w:ascii="Arial" w:eastAsia="Arial" w:hAnsi="Arial" w:cs="Arial"/>
          <w:color w:val="000000"/>
          <w:sz w:val="22"/>
          <w:szCs w:val="22"/>
        </w:rPr>
        <w:t>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Gasse.</w:t>
      </w:r>
    </w:p>
    <w:p w14:paraId="1B78C8EC" w14:textId="77777777" w:rsidR="00AD4FF9" w:rsidRPr="006F55F3" w:rsidRDefault="00AD4FF9" w:rsidP="00AD4FF9">
      <w:pPr>
        <w:pBdr>
          <w:top w:val="nil"/>
          <w:left w:val="nil"/>
          <w:bottom w:val="nil"/>
          <w:right w:val="nil"/>
          <w:between w:val="nil"/>
        </w:pBdr>
        <w:spacing w:line="276" w:lineRule="auto"/>
        <w:rPr>
          <w:rFonts w:ascii="Arial" w:eastAsia="Arial" w:hAnsi="Arial" w:cs="Arial"/>
          <w:color w:val="000000"/>
          <w:sz w:val="22"/>
          <w:szCs w:val="22"/>
        </w:rPr>
      </w:pPr>
    </w:p>
    <w:p w14:paraId="05C2DC00" w14:textId="41E3BDEB" w:rsidR="00E635C9" w:rsidRPr="006F55F3" w:rsidRDefault="00AD4FF9" w:rsidP="00E635C9">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were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strategically</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installed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rooftop</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location,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with</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one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aimed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200</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feet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toward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lion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station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left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other</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targeting</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giraffe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station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150</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feet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away</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right.</w:t>
      </w:r>
      <w:r w:rsidR="006F55F3">
        <w:rPr>
          <w:rFonts w:ascii="Arial" w:eastAsia="Arial" w:hAnsi="Arial" w:cs="Arial"/>
          <w:color w:val="000000"/>
          <w:sz w:val="22"/>
          <w:szCs w:val="22"/>
        </w:rPr>
        <w:t xml:space="preserve"> </w:t>
      </w:r>
      <w:r w:rsidR="00C9502A" w:rsidRPr="006F55F3">
        <w:rPr>
          <w:rFonts w:ascii="Arial" w:eastAsia="Arial" w:hAnsi="Arial" w:cs="Arial"/>
          <w:color w:val="000000"/>
          <w:sz w:val="22"/>
          <w:szCs w:val="22"/>
        </w:rPr>
        <w:t>Each</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antenna</w:t>
      </w:r>
      <w:r w:rsidR="006F55F3">
        <w:rPr>
          <w:rFonts w:ascii="Arial" w:eastAsia="Arial" w:hAnsi="Arial" w:cs="Arial"/>
          <w:color w:val="000000"/>
          <w:sz w:val="22"/>
          <w:szCs w:val="22"/>
        </w:rPr>
        <w:t xml:space="preserve"> </w:t>
      </w:r>
      <w:r w:rsidR="00D73030" w:rsidRPr="006F55F3">
        <w:rPr>
          <w:rFonts w:ascii="Arial" w:eastAsia="Arial" w:hAnsi="Arial" w:cs="Arial"/>
          <w:color w:val="000000"/>
          <w:sz w:val="22"/>
          <w:szCs w:val="22"/>
        </w:rPr>
        <w:t>was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routed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through</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1:2</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passive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splitter</w:t>
      </w:r>
      <w:r w:rsidR="00E26D22" w:rsidRPr="006F55F3">
        <w:rPr>
          <w:rFonts w:ascii="Arial" w:eastAsia="Arial" w:hAnsi="Arial" w:cs="Arial"/>
          <w:color w:val="000000"/>
          <w:sz w:val="22"/>
          <w:szCs w:val="22"/>
        </w:rPr>
        <w:t>/combiner</w:t>
      </w:r>
      <w:r w:rsidR="006F55F3">
        <w:rPr>
          <w:rFonts w:ascii="Arial" w:eastAsia="Arial" w:hAnsi="Arial" w:cs="Arial"/>
          <w:color w:val="000000"/>
          <w:sz w:val="22"/>
          <w:szCs w:val="22"/>
        </w:rPr>
        <w:t xml:space="preserve"> </w:t>
      </w:r>
      <w:r w:rsidR="00A6694C">
        <w:rPr>
          <w:rFonts w:ascii="Arial" w:eastAsia="Arial" w:hAnsi="Arial" w:cs="Arial"/>
          <w:color w:val="000000"/>
          <w:sz w:val="22"/>
          <w:szCs w:val="22"/>
        </w:rPr>
        <w:t xml:space="preserve">to allow </w:t>
      </w:r>
      <w:r w:rsidR="000861EE" w:rsidRPr="006F55F3">
        <w:rPr>
          <w:rFonts w:ascii="Arial" w:eastAsia="Arial" w:hAnsi="Arial" w:cs="Arial"/>
          <w:color w:val="000000"/>
          <w:sz w:val="22"/>
          <w:szCs w:val="22"/>
        </w:rPr>
        <w:t>each</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antenna</w:t>
      </w:r>
      <w:r w:rsidR="006F55F3">
        <w:rPr>
          <w:rFonts w:ascii="Arial" w:eastAsia="Arial" w:hAnsi="Arial" w:cs="Arial"/>
          <w:color w:val="000000"/>
          <w:sz w:val="22"/>
          <w:szCs w:val="22"/>
        </w:rPr>
        <w:t xml:space="preserve"> </w:t>
      </w:r>
      <w:r w:rsidR="00C9502A"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A6694C">
        <w:rPr>
          <w:rFonts w:ascii="Arial" w:eastAsia="Arial" w:hAnsi="Arial" w:cs="Arial"/>
          <w:color w:val="000000"/>
          <w:sz w:val="22"/>
          <w:szCs w:val="22"/>
        </w:rPr>
        <w:t xml:space="preserve">feed </w:t>
      </w:r>
      <w:r w:rsidR="00127D6D">
        <w:rPr>
          <w:rFonts w:ascii="Arial" w:eastAsia="Arial" w:hAnsi="Arial" w:cs="Arial"/>
          <w:color w:val="000000"/>
          <w:sz w:val="22"/>
          <w:szCs w:val="22"/>
        </w:rPr>
        <w:t xml:space="preserve">an </w:t>
      </w:r>
      <w:r w:rsidR="00C9502A" w:rsidRPr="006F55F3">
        <w:rPr>
          <w:rFonts w:ascii="Arial" w:eastAsia="Arial" w:hAnsi="Arial" w:cs="Arial"/>
          <w:color w:val="000000"/>
          <w:sz w:val="22"/>
          <w:szCs w:val="22"/>
        </w:rPr>
        <w:t>input</w:t>
      </w:r>
      <w:r w:rsidR="006F55F3">
        <w:rPr>
          <w:rFonts w:ascii="Arial" w:eastAsia="Arial" w:hAnsi="Arial" w:cs="Arial"/>
          <w:color w:val="000000"/>
          <w:sz w:val="22"/>
          <w:szCs w:val="22"/>
        </w:rPr>
        <w:t xml:space="preserve"> </w:t>
      </w:r>
      <w:r w:rsidR="00C9502A" w:rsidRPr="006F55F3">
        <w:rPr>
          <w:rFonts w:ascii="Arial" w:eastAsia="Arial" w:hAnsi="Arial" w:cs="Arial"/>
          <w:color w:val="000000"/>
          <w:sz w:val="22"/>
          <w:szCs w:val="22"/>
        </w:rPr>
        <w:t>on</w:t>
      </w:r>
      <w:r w:rsidR="006F55F3">
        <w:rPr>
          <w:rFonts w:ascii="Arial" w:eastAsia="Arial" w:hAnsi="Arial" w:cs="Arial"/>
          <w:color w:val="000000"/>
          <w:sz w:val="22"/>
          <w:szCs w:val="22"/>
        </w:rPr>
        <w:t xml:space="preserve"> </w:t>
      </w:r>
      <w:r w:rsidR="00A6694C">
        <w:rPr>
          <w:rFonts w:ascii="Arial" w:eastAsia="Arial" w:hAnsi="Arial" w:cs="Arial"/>
          <w:color w:val="000000"/>
          <w:sz w:val="22"/>
          <w:szCs w:val="22"/>
        </w:rPr>
        <w:t xml:space="preserve">each </w:t>
      </w:r>
      <w:r w:rsidRPr="006F55F3">
        <w:rPr>
          <w:rFonts w:ascii="Arial" w:eastAsia="Arial" w:hAnsi="Arial" w:cs="Arial"/>
          <w:color w:val="000000"/>
          <w:sz w:val="22"/>
          <w:szCs w:val="22"/>
        </w:rPr>
        <w:t>station</w:t>
      </w:r>
      <w:r w:rsidR="00A6694C">
        <w:rPr>
          <w:rFonts w:ascii="Arial" w:eastAsia="Arial" w:hAnsi="Arial" w:cs="Arial"/>
          <w:color w:val="000000"/>
          <w:sz w:val="22"/>
          <w:szCs w:val="22"/>
        </w:rPr>
        <w:t>’</w:t>
      </w:r>
      <w:r w:rsidRPr="006F55F3">
        <w:rPr>
          <w:rFonts w:ascii="Arial" w:eastAsia="Arial" w:hAnsi="Arial" w:cs="Arial"/>
          <w:color w:val="000000"/>
          <w:sz w:val="22"/>
          <w:szCs w:val="22"/>
        </w:rPr>
        <w:t>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ULX-D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receiver</w:t>
      </w:r>
      <w:r w:rsidR="00C9502A"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Thus,</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signal</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can</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still</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be</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received</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off-axis</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from</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station’s</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designated</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anten</w:t>
      </w:r>
      <w:r w:rsidR="00A22634" w:rsidRPr="006F55F3">
        <w:rPr>
          <w:rFonts w:ascii="Arial" w:eastAsia="Arial" w:hAnsi="Arial" w:cs="Arial"/>
          <w:color w:val="000000"/>
          <w:sz w:val="22"/>
          <w:szCs w:val="22"/>
        </w:rPr>
        <w:t>na</w:t>
      </w:r>
      <w:r w:rsidR="006F55F3">
        <w:rPr>
          <w:rFonts w:ascii="Arial" w:eastAsia="Arial" w:hAnsi="Arial" w:cs="Arial"/>
          <w:color w:val="000000"/>
          <w:sz w:val="22"/>
          <w:szCs w:val="22"/>
        </w:rPr>
        <w:t xml:space="preserve"> </w:t>
      </w:r>
      <w:r w:rsidR="00495FE7" w:rsidRPr="006F55F3">
        <w:rPr>
          <w:rFonts w:ascii="Arial" w:eastAsia="Arial" w:hAnsi="Arial" w:cs="Arial"/>
          <w:color w:val="000000"/>
          <w:sz w:val="22"/>
          <w:szCs w:val="22"/>
        </w:rPr>
        <w:t>in</w:t>
      </w:r>
      <w:r w:rsidR="006F55F3">
        <w:rPr>
          <w:rFonts w:ascii="Arial" w:eastAsia="Arial" w:hAnsi="Arial" w:cs="Arial"/>
          <w:color w:val="000000"/>
          <w:sz w:val="22"/>
          <w:szCs w:val="22"/>
        </w:rPr>
        <w:t xml:space="preserve"> </w:t>
      </w:r>
      <w:r w:rsidR="00495FE7"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495FE7" w:rsidRPr="006F55F3">
        <w:rPr>
          <w:rFonts w:ascii="Arial" w:eastAsia="Arial" w:hAnsi="Arial" w:cs="Arial"/>
          <w:color w:val="000000"/>
          <w:sz w:val="22"/>
          <w:szCs w:val="22"/>
        </w:rPr>
        <w:t>direction</w:t>
      </w:r>
      <w:r w:rsidR="006F55F3">
        <w:rPr>
          <w:rFonts w:ascii="Arial" w:eastAsia="Arial" w:hAnsi="Arial" w:cs="Arial"/>
          <w:color w:val="000000"/>
          <w:sz w:val="22"/>
          <w:szCs w:val="22"/>
        </w:rPr>
        <w:t xml:space="preserve"> </w:t>
      </w:r>
      <w:r w:rsidR="00495FE7"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01116F"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01116F" w:rsidRPr="006F55F3">
        <w:rPr>
          <w:rFonts w:ascii="Arial" w:eastAsia="Arial" w:hAnsi="Arial" w:cs="Arial"/>
          <w:color w:val="000000"/>
          <w:sz w:val="22"/>
          <w:szCs w:val="22"/>
        </w:rPr>
        <w:t>adjacent</w:t>
      </w:r>
      <w:r w:rsidR="006F55F3">
        <w:rPr>
          <w:rFonts w:ascii="Arial" w:eastAsia="Arial" w:hAnsi="Arial" w:cs="Arial"/>
          <w:color w:val="000000"/>
          <w:sz w:val="22"/>
          <w:szCs w:val="22"/>
        </w:rPr>
        <w:t xml:space="preserve"> </w:t>
      </w:r>
      <w:r w:rsidR="0001116F" w:rsidRPr="006F55F3">
        <w:rPr>
          <w:rFonts w:ascii="Arial" w:eastAsia="Arial" w:hAnsi="Arial" w:cs="Arial"/>
          <w:color w:val="000000"/>
          <w:sz w:val="22"/>
          <w:szCs w:val="22"/>
        </w:rPr>
        <w:t>station</w:t>
      </w:r>
      <w:r w:rsidR="00495FE7"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01116F"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7B569E"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7B569E" w:rsidRPr="006F55F3">
        <w:rPr>
          <w:rFonts w:ascii="Arial" w:eastAsia="Arial" w:hAnsi="Arial" w:cs="Arial"/>
          <w:color w:val="000000"/>
          <w:sz w:val="22"/>
          <w:szCs w:val="22"/>
        </w:rPr>
        <w:t>collocated</w:t>
      </w:r>
      <w:r w:rsidR="006F55F3">
        <w:rPr>
          <w:rFonts w:ascii="Arial" w:eastAsia="Arial" w:hAnsi="Arial" w:cs="Arial"/>
          <w:color w:val="000000"/>
          <w:sz w:val="22"/>
          <w:szCs w:val="22"/>
        </w:rPr>
        <w:t xml:space="preserve"> </w:t>
      </w:r>
      <w:r w:rsidR="00495FE7" w:rsidRPr="006F55F3">
        <w:rPr>
          <w:rFonts w:ascii="Arial" w:eastAsia="Arial" w:hAnsi="Arial" w:cs="Arial"/>
          <w:color w:val="000000"/>
          <w:sz w:val="22"/>
          <w:szCs w:val="22"/>
        </w:rPr>
        <w:t>receivers</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can</w:t>
      </w:r>
      <w:r w:rsidR="006F55F3">
        <w:rPr>
          <w:rFonts w:ascii="Arial" w:eastAsia="Arial" w:hAnsi="Arial" w:cs="Arial"/>
          <w:color w:val="000000"/>
          <w:sz w:val="22"/>
          <w:szCs w:val="22"/>
        </w:rPr>
        <w:t xml:space="preserve"> </w:t>
      </w:r>
      <w:r w:rsidR="00472ABB" w:rsidRPr="006F55F3">
        <w:rPr>
          <w:rFonts w:ascii="Arial" w:eastAsia="Arial" w:hAnsi="Arial" w:cs="Arial"/>
          <w:color w:val="000000"/>
          <w:sz w:val="22"/>
          <w:szCs w:val="22"/>
        </w:rPr>
        <w:t>be</w:t>
      </w:r>
      <w:r w:rsidR="006F55F3">
        <w:rPr>
          <w:rFonts w:ascii="Arial" w:eastAsia="Arial" w:hAnsi="Arial" w:cs="Arial"/>
          <w:color w:val="000000"/>
          <w:sz w:val="22"/>
          <w:szCs w:val="22"/>
        </w:rPr>
        <w:t xml:space="preserve"> </w:t>
      </w:r>
      <w:r w:rsidR="007B569E" w:rsidRPr="006F55F3">
        <w:rPr>
          <w:rFonts w:ascii="Arial" w:eastAsia="Arial" w:hAnsi="Arial" w:cs="Arial"/>
          <w:color w:val="000000"/>
          <w:sz w:val="22"/>
          <w:szCs w:val="22"/>
        </w:rPr>
        <w:t>used</w:t>
      </w:r>
      <w:r w:rsidR="006F55F3">
        <w:rPr>
          <w:rFonts w:ascii="Arial" w:eastAsia="Arial" w:hAnsi="Arial" w:cs="Arial"/>
          <w:color w:val="000000"/>
          <w:sz w:val="22"/>
          <w:szCs w:val="22"/>
        </w:rPr>
        <w:t xml:space="preserve"> </w:t>
      </w:r>
      <w:r w:rsidR="007B569E" w:rsidRPr="006F55F3">
        <w:rPr>
          <w:rFonts w:ascii="Arial" w:eastAsia="Arial" w:hAnsi="Arial" w:cs="Arial"/>
          <w:color w:val="000000"/>
          <w:sz w:val="22"/>
          <w:szCs w:val="22"/>
        </w:rPr>
        <w:t>for</w:t>
      </w:r>
      <w:r w:rsidR="006F55F3">
        <w:rPr>
          <w:rFonts w:ascii="Arial" w:eastAsia="Arial" w:hAnsi="Arial" w:cs="Arial"/>
          <w:color w:val="000000"/>
          <w:sz w:val="22"/>
          <w:szCs w:val="22"/>
        </w:rPr>
        <w:t xml:space="preserve"> </w:t>
      </w:r>
      <w:r w:rsidR="007B569E" w:rsidRPr="006F55F3">
        <w:rPr>
          <w:rFonts w:ascii="Arial" w:eastAsia="Arial" w:hAnsi="Arial" w:cs="Arial"/>
          <w:color w:val="000000"/>
          <w:sz w:val="22"/>
          <w:szCs w:val="22"/>
        </w:rPr>
        <w:t>either</w:t>
      </w:r>
      <w:r w:rsidR="006F55F3">
        <w:rPr>
          <w:rFonts w:ascii="Arial" w:eastAsia="Arial" w:hAnsi="Arial" w:cs="Arial"/>
          <w:color w:val="000000"/>
          <w:sz w:val="22"/>
          <w:szCs w:val="22"/>
        </w:rPr>
        <w:t xml:space="preserve"> </w:t>
      </w:r>
      <w:r w:rsidR="007B569E" w:rsidRPr="006F55F3">
        <w:rPr>
          <w:rFonts w:ascii="Arial" w:eastAsia="Arial" w:hAnsi="Arial" w:cs="Arial"/>
          <w:color w:val="000000"/>
          <w:sz w:val="22"/>
          <w:szCs w:val="22"/>
        </w:rPr>
        <w:t>station</w:t>
      </w:r>
      <w:r w:rsidR="0001116F" w:rsidRPr="006F55F3">
        <w:rPr>
          <w:rFonts w:ascii="Arial" w:eastAsia="Arial" w:hAnsi="Arial" w:cs="Arial"/>
          <w:color w:val="000000"/>
          <w:sz w:val="22"/>
          <w:szCs w:val="22"/>
        </w:rPr>
        <w:t>.</w:t>
      </w:r>
    </w:p>
    <w:p w14:paraId="7AEE1B9D" w14:textId="77777777" w:rsidR="00E635C9" w:rsidRPr="006F55F3" w:rsidRDefault="00E635C9" w:rsidP="00E635C9">
      <w:pPr>
        <w:pBdr>
          <w:top w:val="nil"/>
          <w:left w:val="nil"/>
          <w:bottom w:val="nil"/>
          <w:right w:val="nil"/>
          <w:between w:val="nil"/>
        </w:pBdr>
        <w:spacing w:line="276" w:lineRule="auto"/>
        <w:rPr>
          <w:rFonts w:ascii="Arial" w:eastAsia="Arial" w:hAnsi="Arial" w:cs="Arial"/>
          <w:color w:val="000000"/>
          <w:sz w:val="22"/>
          <w:szCs w:val="22"/>
        </w:rPr>
      </w:pPr>
    </w:p>
    <w:p w14:paraId="47EBBA03" w14:textId="209BE16D" w:rsidR="00326991" w:rsidRPr="006F55F3" w:rsidRDefault="00C3586B" w:rsidP="00326991">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Gasse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says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w:t>
      </w:r>
      <w:r w:rsidR="00310710"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this</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was</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Show</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Devant’s</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first</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deployment</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Venue</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products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940B27" w:rsidRPr="006F55F3">
        <w:rPr>
          <w:rFonts w:ascii="Arial" w:eastAsia="Arial" w:hAnsi="Arial" w:cs="Arial"/>
          <w:color w:val="000000"/>
          <w:sz w:val="22"/>
          <w:szCs w:val="22"/>
        </w:rPr>
        <w:t>but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it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won’t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be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last.</w:t>
      </w:r>
      <w:r w:rsidR="006F55F3">
        <w:rPr>
          <w:rFonts w:ascii="Arial" w:eastAsia="Arial" w:hAnsi="Arial" w:cs="Arial"/>
          <w:color w:val="000000"/>
          <w:sz w:val="22"/>
          <w:szCs w:val="22"/>
        </w:rPr>
        <w:t xml:space="preserve"> </w:t>
      </w:r>
      <w:r w:rsidR="00940B27" w:rsidRPr="006F55F3">
        <w:rPr>
          <w:rFonts w:ascii="Arial" w:eastAsia="Arial" w:hAnsi="Arial" w:cs="Arial"/>
          <w:color w:val="000000"/>
          <w:sz w:val="22"/>
          <w:szCs w:val="22"/>
        </w:rPr>
        <w:t>“</w:t>
      </w:r>
      <w:r w:rsidR="00326991" w:rsidRPr="006F55F3">
        <w:rPr>
          <w:rFonts w:ascii="Arial" w:eastAsia="Arial" w:hAnsi="Arial" w:cs="Arial"/>
          <w:color w:val="000000"/>
          <w:sz w:val="22"/>
          <w:szCs w:val="22"/>
        </w:rPr>
        <w:t>We</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appreciate</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Venue</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for</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providing</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a</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full</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IP</w:t>
      </w:r>
      <w:r w:rsidR="00E614DB">
        <w:rPr>
          <w:rFonts w:ascii="Arial" w:eastAsia="Arial" w:hAnsi="Arial" w:cs="Arial"/>
          <w:color w:val="000000"/>
          <w:sz w:val="22"/>
          <w:szCs w:val="22"/>
        </w:rPr>
        <w:t>-</w:t>
      </w:r>
      <w:r w:rsidR="00326991" w:rsidRPr="006F55F3">
        <w:rPr>
          <w:rFonts w:ascii="Arial" w:eastAsia="Arial" w:hAnsi="Arial" w:cs="Arial"/>
          <w:color w:val="000000"/>
          <w:sz w:val="22"/>
          <w:szCs w:val="22"/>
        </w:rPr>
        <w:t>rated</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antenna</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business</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with</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an</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elegant</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look</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on</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top</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its</w:t>
      </w:r>
      <w:r w:rsidR="006F55F3">
        <w:rPr>
          <w:rFonts w:ascii="Arial" w:eastAsia="Arial" w:hAnsi="Arial" w:cs="Arial"/>
          <w:color w:val="000000"/>
          <w:sz w:val="22"/>
          <w:szCs w:val="22"/>
        </w:rPr>
        <w:t xml:space="preserve"> </w:t>
      </w:r>
      <w:r w:rsidR="00326991" w:rsidRPr="006F55F3">
        <w:rPr>
          <w:rFonts w:ascii="Arial" w:eastAsia="Arial" w:hAnsi="Arial" w:cs="Arial"/>
          <w:color w:val="000000"/>
          <w:sz w:val="22"/>
          <w:szCs w:val="22"/>
        </w:rPr>
        <w:t>performance.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success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2C447E" w:rsidRPr="006F55F3">
        <w:rPr>
          <w:rFonts w:ascii="Arial" w:eastAsia="Arial" w:hAnsi="Arial" w:cs="Arial"/>
          <w:color w:val="000000"/>
          <w:sz w:val="22"/>
          <w:szCs w:val="22"/>
        </w:rPr>
        <w:t>Zoo</w:t>
      </w:r>
      <w:r w:rsidR="006F55F3">
        <w:rPr>
          <w:rFonts w:ascii="Arial" w:eastAsia="Arial" w:hAnsi="Arial" w:cs="Arial"/>
          <w:color w:val="000000"/>
          <w:sz w:val="22"/>
          <w:szCs w:val="22"/>
        </w:rPr>
        <w:t xml:space="preserve"> </w:t>
      </w:r>
      <w:r w:rsidR="002C447E" w:rsidRPr="006F55F3">
        <w:rPr>
          <w:rFonts w:ascii="Arial" w:eastAsia="Arial" w:hAnsi="Arial" w:cs="Arial"/>
          <w:color w:val="000000"/>
          <w:sz w:val="22"/>
          <w:szCs w:val="22"/>
        </w:rPr>
        <w:t>de</w:t>
      </w:r>
      <w:r w:rsidR="006F55F3">
        <w:rPr>
          <w:rFonts w:ascii="Arial" w:eastAsia="Arial" w:hAnsi="Arial" w:cs="Arial"/>
          <w:color w:val="000000"/>
          <w:sz w:val="22"/>
          <w:szCs w:val="22"/>
        </w:rPr>
        <w:t xml:space="preserve"> </w:t>
      </w:r>
      <w:r w:rsidR="002C447E" w:rsidRPr="006F55F3">
        <w:rPr>
          <w:rFonts w:ascii="Arial" w:eastAsia="Arial" w:hAnsi="Arial" w:cs="Arial"/>
          <w:color w:val="000000"/>
          <w:sz w:val="22"/>
          <w:szCs w:val="22"/>
        </w:rPr>
        <w:t>Granby</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has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been</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so</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convincing</w:t>
      </w:r>
      <w:r w:rsidR="00310710"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he</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says,</w:t>
      </w:r>
      <w:r w:rsidR="006F55F3">
        <w:rPr>
          <w:rFonts w:ascii="Arial" w:eastAsia="Arial" w:hAnsi="Arial" w:cs="Arial"/>
          <w:color w:val="000000"/>
          <w:sz w:val="22"/>
          <w:szCs w:val="22"/>
        </w:rPr>
        <w:t xml:space="preserve"> </w:t>
      </w:r>
      <w:r w:rsidR="00310710" w:rsidRPr="006F55F3">
        <w:rPr>
          <w:rFonts w:ascii="Arial" w:eastAsia="Arial" w:hAnsi="Arial" w:cs="Arial"/>
          <w:color w:val="000000"/>
          <w:sz w:val="22"/>
          <w:szCs w:val="22"/>
        </w:rPr>
        <w:t>“</w:t>
      </w:r>
      <w:r w:rsidR="00E635C9" w:rsidRPr="006F55F3">
        <w:rPr>
          <w:rFonts w:ascii="Arial" w:eastAsia="Arial" w:hAnsi="Arial" w:cs="Arial"/>
          <w:color w:val="000000"/>
          <w:sz w:val="22"/>
          <w:szCs w:val="22"/>
        </w:rPr>
        <w:t>that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we’re</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now</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planning</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antenna</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upgrades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19</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additional</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exhibit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stations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for</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this</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client</w:t>
      </w:r>
      <w:r w:rsidR="006F55F3">
        <w:rPr>
          <w:rFonts w:ascii="Arial" w:eastAsia="Arial" w:hAnsi="Arial" w:cs="Arial"/>
          <w:color w:val="000000"/>
          <w:sz w:val="22"/>
          <w:szCs w:val="22"/>
        </w:rPr>
        <w:t xml:space="preserve"> </w:t>
      </w:r>
      <w:r w:rsidR="00E635C9" w:rsidRPr="006F55F3">
        <w:rPr>
          <w:rFonts w:ascii="Arial" w:eastAsia="Arial" w:hAnsi="Arial" w:cs="Arial"/>
          <w:color w:val="000000"/>
          <w:sz w:val="22"/>
          <w:szCs w:val="22"/>
        </w:rPr>
        <w:t>alone</w:t>
      </w:r>
      <w:r w:rsidR="00326991"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p>
    <w:p w14:paraId="4B13B7A2" w14:textId="17A5DFA2" w:rsidR="00434208" w:rsidRPr="006F55F3" w:rsidRDefault="00434208" w:rsidP="00AA10B2">
      <w:pPr>
        <w:pBdr>
          <w:top w:val="nil"/>
          <w:left w:val="nil"/>
          <w:bottom w:val="nil"/>
          <w:right w:val="nil"/>
          <w:between w:val="nil"/>
        </w:pBdr>
        <w:spacing w:line="276" w:lineRule="auto"/>
        <w:rPr>
          <w:rFonts w:ascii="Arial" w:eastAsia="Arial" w:hAnsi="Arial" w:cs="Arial"/>
          <w:sz w:val="22"/>
          <w:szCs w:val="22"/>
        </w:rPr>
      </w:pPr>
    </w:p>
    <w:p w14:paraId="382B04B1" w14:textId="5D357B16" w:rsidR="00884CDE" w:rsidRPr="00127D6D" w:rsidRDefault="00000000">
      <w:pPr>
        <w:pBdr>
          <w:top w:val="nil"/>
          <w:left w:val="nil"/>
          <w:bottom w:val="nil"/>
          <w:right w:val="nil"/>
          <w:between w:val="nil"/>
        </w:pBdr>
        <w:spacing w:line="276" w:lineRule="auto"/>
        <w:rPr>
          <w:rFonts w:ascii="Arial" w:hAnsi="Arial" w:cs="Arial"/>
        </w:rPr>
      </w:pPr>
      <w:r w:rsidRPr="006F55F3">
        <w:rPr>
          <w:rFonts w:ascii="Arial" w:eastAsia="Arial" w:hAnsi="Arial" w:cs="Arial"/>
          <w:color w:val="000000"/>
          <w:sz w:val="22"/>
          <w:szCs w:val="22"/>
        </w:rPr>
        <w:t>Links:</w:t>
      </w:r>
      <w:r w:rsidRPr="006F55F3">
        <w:rPr>
          <w:rFonts w:ascii="Arial" w:eastAsia="Arial" w:hAnsi="Arial" w:cs="Arial"/>
          <w:color w:val="000000"/>
          <w:sz w:val="22"/>
          <w:szCs w:val="22"/>
        </w:rPr>
        <w:tab/>
      </w:r>
    </w:p>
    <w:p w14:paraId="1808638E" w14:textId="34609EB9" w:rsidR="005711B5" w:rsidRPr="006F55F3" w:rsidRDefault="005711B5" w:rsidP="007B569E">
      <w:pPr>
        <w:pBdr>
          <w:top w:val="nil"/>
          <w:left w:val="nil"/>
          <w:bottom w:val="nil"/>
          <w:right w:val="nil"/>
          <w:between w:val="nil"/>
        </w:pBdr>
        <w:spacing w:line="276" w:lineRule="auto"/>
        <w:ind w:left="720"/>
        <w:rPr>
          <w:rFonts w:ascii="Arial" w:eastAsia="Arial" w:hAnsi="Arial" w:cs="Arial"/>
          <w:sz w:val="22"/>
          <w:szCs w:val="22"/>
        </w:rPr>
      </w:pPr>
      <w:hyperlink r:id="rId13">
        <w:r w:rsidRPr="006F55F3">
          <w:rPr>
            <w:rFonts w:ascii="Arial" w:eastAsia="Arial" w:hAnsi="Arial" w:cs="Arial"/>
            <w:sz w:val="22"/>
            <w:szCs w:val="22"/>
            <w:u w:val="single"/>
          </w:rPr>
          <w:t>RF</w:t>
        </w:r>
        <w:r w:rsidR="006F55F3">
          <w:rPr>
            <w:rFonts w:ascii="Arial" w:eastAsia="Arial" w:hAnsi="Arial" w:cs="Arial"/>
            <w:sz w:val="22"/>
            <w:szCs w:val="22"/>
            <w:u w:val="single"/>
          </w:rPr>
          <w:t xml:space="preserve"> </w:t>
        </w:r>
        <w:r w:rsidRPr="006F55F3">
          <w:rPr>
            <w:rFonts w:ascii="Arial" w:eastAsia="Arial" w:hAnsi="Arial" w:cs="Arial"/>
            <w:sz w:val="22"/>
            <w:szCs w:val="22"/>
            <w:u w:val="single"/>
          </w:rPr>
          <w:t>Venue</w:t>
        </w:r>
      </w:hyperlink>
    </w:p>
    <w:p w14:paraId="14E007CB" w14:textId="1723DC8E" w:rsidR="005711B5" w:rsidRPr="006F55F3" w:rsidRDefault="005711B5" w:rsidP="007B569E">
      <w:pPr>
        <w:pBdr>
          <w:top w:val="nil"/>
          <w:left w:val="nil"/>
          <w:bottom w:val="nil"/>
          <w:right w:val="nil"/>
          <w:between w:val="nil"/>
        </w:pBdr>
        <w:spacing w:line="276" w:lineRule="auto"/>
        <w:ind w:left="720"/>
        <w:rPr>
          <w:rFonts w:ascii="Arial" w:eastAsia="Arial" w:hAnsi="Arial" w:cs="Arial"/>
          <w:color w:val="1200FE"/>
          <w:sz w:val="22"/>
          <w:szCs w:val="22"/>
          <w:u w:val="single"/>
        </w:rPr>
      </w:pPr>
      <w:hyperlink r:id="rId14">
        <w:r w:rsidRPr="006F55F3">
          <w:rPr>
            <w:rFonts w:ascii="Arial" w:eastAsia="Arial" w:hAnsi="Arial" w:cs="Arial"/>
            <w:sz w:val="22"/>
            <w:szCs w:val="22"/>
            <w:u w:val="single"/>
          </w:rPr>
          <w:t>CP</w:t>
        </w:r>
        <w:r w:rsidR="006F55F3">
          <w:rPr>
            <w:rFonts w:ascii="Arial" w:eastAsia="Arial" w:hAnsi="Arial" w:cs="Arial"/>
            <w:sz w:val="22"/>
            <w:szCs w:val="22"/>
            <w:u w:val="single"/>
          </w:rPr>
          <w:t xml:space="preserve"> </w:t>
        </w:r>
        <w:r w:rsidRPr="006F55F3">
          <w:rPr>
            <w:rFonts w:ascii="Arial" w:eastAsia="Arial" w:hAnsi="Arial" w:cs="Arial"/>
            <w:sz w:val="22"/>
            <w:szCs w:val="22"/>
            <w:u w:val="single"/>
          </w:rPr>
          <w:t>Stage</w:t>
        </w:r>
      </w:hyperlink>
      <w:r w:rsidR="006F55F3">
        <w:rPr>
          <w:rFonts w:ascii="Arial" w:hAnsi="Arial" w:cs="Arial"/>
        </w:rPr>
        <w:t xml:space="preserve"> </w:t>
      </w:r>
      <w:r w:rsidRPr="006F55F3">
        <w:rPr>
          <w:rFonts w:ascii="Arial" w:eastAsia="Arial" w:hAnsi="Arial" w:cs="Arial"/>
          <w:color w:val="000000"/>
          <w:sz w:val="22"/>
          <w:szCs w:val="22"/>
        </w:rPr>
        <w:t>antenna</w:t>
      </w:r>
    </w:p>
    <w:p w14:paraId="5536BE11" w14:textId="3CAE3DDD" w:rsidR="006B794C" w:rsidRPr="00127D6D" w:rsidRDefault="006B794C" w:rsidP="007B569E">
      <w:pPr>
        <w:pBdr>
          <w:top w:val="nil"/>
          <w:left w:val="nil"/>
          <w:bottom w:val="nil"/>
          <w:right w:val="nil"/>
          <w:between w:val="nil"/>
        </w:pBdr>
        <w:spacing w:line="276" w:lineRule="auto"/>
        <w:ind w:left="720"/>
        <w:rPr>
          <w:rFonts w:ascii="Arial" w:hAnsi="Arial" w:cs="Arial"/>
        </w:rPr>
      </w:pPr>
      <w:hyperlink r:id="rId15">
        <w:r w:rsidRPr="006F55F3">
          <w:rPr>
            <w:rFonts w:ascii="Arial" w:eastAsia="Arial" w:hAnsi="Arial" w:cs="Arial"/>
            <w:sz w:val="22"/>
            <w:szCs w:val="22"/>
            <w:u w:val="single"/>
          </w:rPr>
          <w:t>Granby</w:t>
        </w:r>
        <w:r w:rsidR="006F55F3">
          <w:rPr>
            <w:rFonts w:ascii="Arial" w:eastAsia="Arial" w:hAnsi="Arial" w:cs="Arial"/>
            <w:sz w:val="22"/>
            <w:szCs w:val="22"/>
            <w:u w:val="single"/>
          </w:rPr>
          <w:t xml:space="preserve"> </w:t>
        </w:r>
        <w:r w:rsidRPr="006F55F3">
          <w:rPr>
            <w:rFonts w:ascii="Arial" w:eastAsia="Arial" w:hAnsi="Arial" w:cs="Arial"/>
            <w:sz w:val="22"/>
            <w:szCs w:val="22"/>
            <w:u w:val="single"/>
          </w:rPr>
          <w:t>Zoo</w:t>
        </w:r>
      </w:hyperlink>
    </w:p>
    <w:p w14:paraId="63A07558" w14:textId="173AE802" w:rsidR="006E41B1" w:rsidRPr="00127D6D" w:rsidRDefault="006E41B1" w:rsidP="007B569E">
      <w:pPr>
        <w:pBdr>
          <w:top w:val="nil"/>
          <w:left w:val="nil"/>
          <w:bottom w:val="nil"/>
          <w:right w:val="nil"/>
          <w:between w:val="nil"/>
        </w:pBdr>
        <w:spacing w:line="276" w:lineRule="auto"/>
        <w:ind w:left="720"/>
        <w:rPr>
          <w:rFonts w:ascii="Arial" w:hAnsi="Arial" w:cs="Arial"/>
        </w:rPr>
      </w:pPr>
      <w:hyperlink r:id="rId16">
        <w:r w:rsidRPr="006F55F3">
          <w:rPr>
            <w:rFonts w:ascii="Arial" w:eastAsia="Arial" w:hAnsi="Arial" w:cs="Arial"/>
            <w:sz w:val="22"/>
            <w:szCs w:val="22"/>
            <w:u w:val="single"/>
          </w:rPr>
          <w:t>Show</w:t>
        </w:r>
        <w:r w:rsidR="006F55F3">
          <w:rPr>
            <w:rFonts w:ascii="Arial" w:eastAsia="Arial" w:hAnsi="Arial" w:cs="Arial"/>
            <w:sz w:val="22"/>
            <w:szCs w:val="22"/>
            <w:u w:val="single"/>
          </w:rPr>
          <w:t xml:space="preserve"> </w:t>
        </w:r>
        <w:r w:rsidRPr="006F55F3">
          <w:rPr>
            <w:rFonts w:ascii="Arial" w:eastAsia="Arial" w:hAnsi="Arial" w:cs="Arial"/>
            <w:sz w:val="22"/>
            <w:szCs w:val="22"/>
            <w:u w:val="single"/>
          </w:rPr>
          <w:t>Devant</w:t>
        </w:r>
      </w:hyperlink>
    </w:p>
    <w:p w14:paraId="775C93D2" w14:textId="43BF9773" w:rsidR="005711B5" w:rsidRPr="00127D6D" w:rsidRDefault="005711B5">
      <w:pPr>
        <w:pBdr>
          <w:top w:val="nil"/>
          <w:left w:val="nil"/>
          <w:bottom w:val="nil"/>
          <w:right w:val="nil"/>
          <w:between w:val="nil"/>
        </w:pBdr>
        <w:spacing w:line="276" w:lineRule="auto"/>
        <w:rPr>
          <w:rFonts w:ascii="Arial" w:hAnsi="Arial" w:cs="Arial"/>
        </w:rPr>
      </w:pPr>
    </w:p>
    <w:p w14:paraId="1D7F154C" w14:textId="3293B808" w:rsidR="001E69F6" w:rsidRPr="006F55F3" w:rsidRDefault="001E69F6">
      <w:pPr>
        <w:pBdr>
          <w:top w:val="nil"/>
          <w:left w:val="nil"/>
          <w:bottom w:val="nil"/>
          <w:right w:val="nil"/>
          <w:between w:val="nil"/>
        </w:pBdr>
        <w:spacing w:line="276" w:lineRule="auto"/>
        <w:rPr>
          <w:rFonts w:ascii="Arial" w:eastAsia="Arial" w:hAnsi="Arial" w:cs="Arial"/>
          <w:color w:val="000000"/>
          <w:sz w:val="22"/>
          <w:szCs w:val="22"/>
        </w:rPr>
      </w:pPr>
    </w:p>
    <w:p w14:paraId="170A6646" w14:textId="77777777" w:rsidR="00B47D74" w:rsidRPr="006F55F3" w:rsidRDefault="00B47D74">
      <w:pPr>
        <w:pBdr>
          <w:top w:val="nil"/>
          <w:left w:val="nil"/>
          <w:bottom w:val="nil"/>
          <w:right w:val="nil"/>
          <w:between w:val="nil"/>
        </w:pBdr>
        <w:spacing w:line="276" w:lineRule="auto"/>
        <w:rPr>
          <w:rFonts w:ascii="Arial" w:eastAsia="Arial" w:hAnsi="Arial" w:cs="Arial"/>
          <w:color w:val="000000"/>
          <w:sz w:val="22"/>
          <w:szCs w:val="22"/>
        </w:rPr>
      </w:pPr>
    </w:p>
    <w:p w14:paraId="275B6D9E" w14:textId="41D62B2F" w:rsidR="00434208" w:rsidRPr="006F55F3" w:rsidRDefault="00000000">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Photo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file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1:</w:t>
      </w:r>
      <w:r w:rsidR="006F55F3">
        <w:rPr>
          <w:rFonts w:ascii="Arial" w:eastAsia="Arial" w:hAnsi="Arial" w:cs="Arial"/>
          <w:color w:val="000000"/>
          <w:sz w:val="22"/>
          <w:szCs w:val="22"/>
        </w:rPr>
        <w:t xml:space="preserve"> </w:t>
      </w:r>
      <w:r w:rsidR="002D3671" w:rsidRPr="006F55F3">
        <w:rPr>
          <w:rFonts w:ascii="Arial" w:eastAsia="Arial" w:hAnsi="Arial" w:cs="Arial"/>
          <w:color w:val="000000"/>
          <w:sz w:val="22"/>
          <w:szCs w:val="22"/>
        </w:rPr>
        <w:t>CPStage_GranbyZoo1.jpg</w:t>
      </w:r>
    </w:p>
    <w:p w14:paraId="79891D2A" w14:textId="21B5486F" w:rsidR="005D52AB" w:rsidRPr="006F55F3" w:rsidRDefault="00000000" w:rsidP="005D52AB">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Photo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caption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1:</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Granby</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Zoo’s</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initial</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pair</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Venue</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CP</w:t>
      </w:r>
      <w:r w:rsidR="006F55F3">
        <w:rPr>
          <w:rFonts w:ascii="Arial" w:eastAsia="Arial" w:hAnsi="Arial" w:cs="Arial"/>
          <w:color w:val="000000"/>
          <w:sz w:val="22"/>
          <w:szCs w:val="22"/>
        </w:rPr>
        <w:t xml:space="preserve"> </w:t>
      </w:r>
      <w:r w:rsidR="00C4304D" w:rsidRPr="006F55F3">
        <w:rPr>
          <w:rFonts w:ascii="Arial" w:eastAsia="Arial" w:hAnsi="Arial" w:cs="Arial"/>
          <w:color w:val="000000"/>
          <w:sz w:val="22"/>
          <w:szCs w:val="22"/>
        </w:rPr>
        <w:t>Stage</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antennas</w:t>
      </w:r>
      <w:r w:rsidR="008F0CA9"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mounted</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roof</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height</w:t>
      </w:r>
      <w:r w:rsidR="006F55F3">
        <w:rPr>
          <w:rFonts w:ascii="Arial" w:eastAsia="Arial" w:hAnsi="Arial" w:cs="Arial"/>
          <w:color w:val="000000"/>
          <w:sz w:val="22"/>
          <w:szCs w:val="22"/>
        </w:rPr>
        <w:t xml:space="preserve"> </w:t>
      </w:r>
      <w:r w:rsidR="00213823"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aimed</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presentation</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areas</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Zoo’s</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giraffe</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lion</w:t>
      </w:r>
      <w:r w:rsidR="006F55F3">
        <w:rPr>
          <w:rFonts w:ascii="Arial" w:eastAsia="Arial" w:hAnsi="Arial" w:cs="Arial"/>
          <w:color w:val="000000"/>
          <w:sz w:val="22"/>
          <w:szCs w:val="22"/>
        </w:rPr>
        <w:t xml:space="preserve"> </w:t>
      </w:r>
      <w:r w:rsidR="00A52D62" w:rsidRPr="006F55F3">
        <w:rPr>
          <w:rFonts w:ascii="Arial" w:eastAsia="Arial" w:hAnsi="Arial" w:cs="Arial"/>
          <w:color w:val="000000"/>
          <w:sz w:val="22"/>
          <w:szCs w:val="22"/>
        </w:rPr>
        <w:t>exhibits</w:t>
      </w:r>
      <w:r w:rsidR="008F0CA9" w:rsidRPr="006F55F3">
        <w:rPr>
          <w:rFonts w:ascii="Arial" w:eastAsia="Arial" w:hAnsi="Arial" w:cs="Arial"/>
          <w:color w:val="000000"/>
          <w:sz w:val="22"/>
          <w:szCs w:val="22"/>
        </w:rPr>
        <w:t>,</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eliminated</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coverage</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gaps</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signal</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dropouts</w:t>
      </w:r>
    </w:p>
    <w:p w14:paraId="3A3825DE" w14:textId="77777777" w:rsidR="006842F6" w:rsidRPr="006F55F3" w:rsidRDefault="006842F6" w:rsidP="005D52AB">
      <w:pPr>
        <w:pBdr>
          <w:top w:val="nil"/>
          <w:left w:val="nil"/>
          <w:bottom w:val="nil"/>
          <w:right w:val="nil"/>
          <w:between w:val="nil"/>
        </w:pBdr>
        <w:spacing w:line="276" w:lineRule="auto"/>
        <w:rPr>
          <w:rFonts w:ascii="Arial" w:eastAsia="Arial" w:hAnsi="Arial" w:cs="Arial"/>
          <w:color w:val="000000"/>
          <w:sz w:val="22"/>
          <w:szCs w:val="22"/>
        </w:rPr>
      </w:pPr>
    </w:p>
    <w:p w14:paraId="00F67D6B" w14:textId="7E4DA2A0" w:rsidR="006842F6" w:rsidRPr="006F55F3" w:rsidRDefault="006842F6" w:rsidP="006842F6">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Photo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file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2:</w:t>
      </w:r>
      <w:r w:rsidR="006F55F3">
        <w:rPr>
          <w:rFonts w:ascii="Arial" w:eastAsia="Arial" w:hAnsi="Arial" w:cs="Arial"/>
          <w:color w:val="000000"/>
          <w:sz w:val="22"/>
          <w:szCs w:val="22"/>
        </w:rPr>
        <w:t xml:space="preserve"> </w:t>
      </w:r>
      <w:r w:rsidR="002D3671" w:rsidRPr="006F55F3">
        <w:rPr>
          <w:rFonts w:ascii="Arial" w:eastAsia="Arial" w:hAnsi="Arial" w:cs="Arial"/>
          <w:color w:val="000000"/>
          <w:sz w:val="22"/>
          <w:szCs w:val="22"/>
        </w:rPr>
        <w:t>CPStage_GranbyZoo2.jpg</w:t>
      </w:r>
    </w:p>
    <w:p w14:paraId="0B3616A1" w14:textId="66096732" w:rsidR="006842F6" w:rsidRPr="006F55F3" w:rsidRDefault="006842F6" w:rsidP="006842F6">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Photo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caption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2:</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Granby</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Zoo’s</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initial</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pair</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of</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Venue</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CP</w:t>
      </w:r>
      <w:r w:rsidR="006F55F3">
        <w:rPr>
          <w:rFonts w:ascii="Arial" w:eastAsia="Arial" w:hAnsi="Arial" w:cs="Arial"/>
          <w:color w:val="000000"/>
          <w:sz w:val="22"/>
          <w:szCs w:val="22"/>
        </w:rPr>
        <w:t xml:space="preserve"> </w:t>
      </w:r>
      <w:r w:rsidR="00C4304D" w:rsidRPr="006F55F3">
        <w:rPr>
          <w:rFonts w:ascii="Arial" w:eastAsia="Arial" w:hAnsi="Arial" w:cs="Arial"/>
          <w:color w:val="000000"/>
          <w:sz w:val="22"/>
          <w:szCs w:val="22"/>
        </w:rPr>
        <w:t>Stage</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antennas,</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mounted</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roof</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height</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aimed</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presentation</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areas</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at</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Zoo’s</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giraffe</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lion</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exhibits,</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eliminated</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coverage</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gaps</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signal</w:t>
      </w:r>
      <w:r w:rsidR="006F55F3">
        <w:rPr>
          <w:rFonts w:ascii="Arial" w:eastAsia="Arial" w:hAnsi="Arial" w:cs="Arial"/>
          <w:color w:val="000000"/>
          <w:sz w:val="22"/>
          <w:szCs w:val="22"/>
        </w:rPr>
        <w:t xml:space="preserve"> </w:t>
      </w:r>
      <w:r w:rsidR="00F3292A" w:rsidRPr="006F55F3">
        <w:rPr>
          <w:rFonts w:ascii="Arial" w:eastAsia="Arial" w:hAnsi="Arial" w:cs="Arial"/>
          <w:color w:val="000000"/>
          <w:sz w:val="22"/>
          <w:szCs w:val="22"/>
        </w:rPr>
        <w:t>dropouts</w:t>
      </w:r>
    </w:p>
    <w:p w14:paraId="781EEF52" w14:textId="77777777" w:rsidR="00964725" w:rsidRPr="006F55F3" w:rsidRDefault="00964725" w:rsidP="005D52AB">
      <w:pPr>
        <w:pBdr>
          <w:top w:val="nil"/>
          <w:left w:val="nil"/>
          <w:bottom w:val="nil"/>
          <w:right w:val="nil"/>
          <w:between w:val="nil"/>
        </w:pBdr>
        <w:spacing w:line="276" w:lineRule="auto"/>
        <w:rPr>
          <w:rFonts w:ascii="Arial" w:eastAsia="Arial" w:hAnsi="Arial" w:cs="Arial"/>
          <w:color w:val="000000"/>
          <w:sz w:val="22"/>
          <w:szCs w:val="22"/>
        </w:rPr>
      </w:pPr>
    </w:p>
    <w:p w14:paraId="2A2922B7" w14:textId="08FECCC1" w:rsidR="00964725" w:rsidRPr="006F55F3" w:rsidRDefault="00964725" w:rsidP="005D52AB">
      <w:pPr>
        <w:pBdr>
          <w:top w:val="nil"/>
          <w:left w:val="nil"/>
          <w:bottom w:val="nil"/>
          <w:right w:val="nil"/>
          <w:between w:val="nil"/>
        </w:pBdr>
        <w:spacing w:line="276" w:lineRule="auto"/>
        <w:rPr>
          <w:rFonts w:ascii="Arial" w:eastAsia="Arial" w:hAnsi="Arial" w:cs="Arial"/>
          <w:color w:val="000000"/>
          <w:sz w:val="22"/>
          <w:szCs w:val="22"/>
        </w:rPr>
      </w:pPr>
      <w:r w:rsidRPr="006F55F3">
        <w:rPr>
          <w:rFonts w:ascii="Arial" w:eastAsia="Arial" w:hAnsi="Arial" w:cs="Arial"/>
          <w:color w:val="000000"/>
          <w:sz w:val="22"/>
          <w:szCs w:val="22"/>
        </w:rPr>
        <w:t>Photo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file</w:t>
      </w:r>
      <w:r w:rsidR="006F55F3">
        <w:rPr>
          <w:rFonts w:ascii="Arial" w:eastAsia="Arial" w:hAnsi="Arial" w:cs="Arial"/>
          <w:color w:val="000000"/>
          <w:sz w:val="22"/>
          <w:szCs w:val="22"/>
        </w:rPr>
        <w:t xml:space="preserve"> </w:t>
      </w:r>
      <w:r w:rsidR="000D7714" w:rsidRPr="006F55F3">
        <w:rPr>
          <w:rFonts w:ascii="Arial" w:eastAsia="Arial" w:hAnsi="Arial" w:cs="Arial"/>
          <w:color w:val="000000"/>
          <w:sz w:val="22"/>
          <w:szCs w:val="22"/>
        </w:rPr>
        <w:t>3:</w:t>
      </w:r>
      <w:r w:rsidR="006F55F3">
        <w:rPr>
          <w:rFonts w:ascii="Arial" w:eastAsia="Arial" w:hAnsi="Arial" w:cs="Arial"/>
          <w:color w:val="000000"/>
          <w:sz w:val="22"/>
          <w:szCs w:val="22"/>
        </w:rPr>
        <w:t xml:space="preserve"> </w:t>
      </w:r>
      <w:r w:rsidR="000D7714" w:rsidRPr="006F55F3">
        <w:rPr>
          <w:rFonts w:ascii="Arial" w:eastAsia="Arial" w:hAnsi="Arial" w:cs="Arial"/>
          <w:color w:val="000000"/>
          <w:sz w:val="22"/>
          <w:szCs w:val="22"/>
        </w:rPr>
        <w:t>CPStageAntenna.jpg</w:t>
      </w:r>
    </w:p>
    <w:p w14:paraId="4532E6AD" w14:textId="661EB71F" w:rsidR="006842F6" w:rsidRPr="006F55F3" w:rsidRDefault="006842F6" w:rsidP="005D52AB">
      <w:pPr>
        <w:pBdr>
          <w:top w:val="nil"/>
          <w:left w:val="nil"/>
          <w:bottom w:val="nil"/>
          <w:right w:val="nil"/>
          <w:between w:val="nil"/>
        </w:pBdr>
        <w:spacing w:line="276" w:lineRule="auto"/>
        <w:rPr>
          <w:rFonts w:ascii="Arial" w:eastAsia="Arial" w:hAnsi="Arial" w:cs="Arial"/>
          <w:sz w:val="22"/>
          <w:szCs w:val="22"/>
        </w:rPr>
      </w:pPr>
      <w:r w:rsidRPr="006F55F3">
        <w:rPr>
          <w:rFonts w:ascii="Arial" w:eastAsia="Arial" w:hAnsi="Arial" w:cs="Arial"/>
          <w:color w:val="000000"/>
          <w:sz w:val="22"/>
          <w:szCs w:val="22"/>
        </w:rPr>
        <w:t>Photo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caption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3:</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RF</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Venue’s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latest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addition</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to</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its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comprehensive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antenna</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line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the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ground-breaking</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compact,</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ruggedized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portable,</w:t>
      </w:r>
      <w:r w:rsidR="006F55F3">
        <w:rPr>
          <w:rFonts w:ascii="Arial" w:eastAsia="Arial" w:hAnsi="Arial" w:cs="Arial"/>
          <w:color w:val="000000"/>
          <w:sz w:val="22"/>
          <w:szCs w:val="22"/>
        </w:rPr>
        <w:t xml:space="preserve"> </w:t>
      </w:r>
      <w:r w:rsidR="002B297B" w:rsidRPr="006F55F3">
        <w:rPr>
          <w:rFonts w:ascii="Arial" w:eastAsia="Arial" w:hAnsi="Arial" w:cs="Arial"/>
          <w:color w:val="000000"/>
          <w:sz w:val="22"/>
          <w:szCs w:val="22"/>
        </w:rPr>
        <w:t>circularly</w:t>
      </w:r>
      <w:r w:rsidR="006F55F3">
        <w:rPr>
          <w:rFonts w:ascii="Arial" w:eastAsia="Arial" w:hAnsi="Arial" w:cs="Arial"/>
          <w:color w:val="000000"/>
          <w:sz w:val="22"/>
          <w:szCs w:val="22"/>
        </w:rPr>
        <w:t xml:space="preserve"> </w:t>
      </w:r>
      <w:r w:rsidR="002B297B" w:rsidRPr="006F55F3">
        <w:rPr>
          <w:rFonts w:ascii="Arial" w:eastAsia="Arial" w:hAnsi="Arial" w:cs="Arial"/>
          <w:color w:val="000000"/>
          <w:sz w:val="22"/>
          <w:szCs w:val="22"/>
        </w:rPr>
        <w:t>polarized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CP</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Stage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antenna</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for</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wireless</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in-ear</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monitor</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and</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microphone</w:t>
      </w:r>
      <w:r w:rsidR="006F55F3">
        <w:rPr>
          <w:rFonts w:ascii="Arial" w:eastAsia="Arial" w:hAnsi="Arial" w:cs="Arial"/>
          <w:color w:val="000000"/>
          <w:sz w:val="22"/>
          <w:szCs w:val="22"/>
        </w:rPr>
        <w:t xml:space="preserve"> </w:t>
      </w:r>
      <w:r w:rsidRPr="006F55F3">
        <w:rPr>
          <w:rFonts w:ascii="Arial" w:eastAsia="Arial" w:hAnsi="Arial" w:cs="Arial"/>
          <w:color w:val="000000"/>
          <w:sz w:val="22"/>
          <w:szCs w:val="22"/>
        </w:rPr>
        <w:t>systems</w:t>
      </w:r>
      <w:r w:rsidR="006F55F3">
        <w:rPr>
          <w:rFonts w:ascii="Arial" w:eastAsia="Arial" w:hAnsi="Arial" w:cs="Arial"/>
          <w:color w:val="000000"/>
          <w:sz w:val="22"/>
          <w:szCs w:val="22"/>
        </w:rPr>
        <w:t xml:space="preserve"> </w:t>
      </w:r>
    </w:p>
    <w:p w14:paraId="32F94409" w14:textId="5015215F" w:rsidR="00434208" w:rsidRPr="006F55F3" w:rsidRDefault="00434208">
      <w:pPr>
        <w:pBdr>
          <w:top w:val="nil"/>
          <w:left w:val="nil"/>
          <w:bottom w:val="nil"/>
          <w:right w:val="nil"/>
          <w:between w:val="nil"/>
        </w:pBdr>
        <w:spacing w:line="276" w:lineRule="auto"/>
        <w:rPr>
          <w:rFonts w:ascii="Arial" w:eastAsia="Arial" w:hAnsi="Arial" w:cs="Arial"/>
          <w:sz w:val="22"/>
          <w:szCs w:val="22"/>
        </w:rPr>
      </w:pPr>
    </w:p>
    <w:p w14:paraId="5AF5FA5D" w14:textId="77777777" w:rsidR="00E937A6" w:rsidRPr="006F55F3" w:rsidRDefault="00E937A6">
      <w:pPr>
        <w:pBdr>
          <w:top w:val="nil"/>
          <w:left w:val="nil"/>
          <w:bottom w:val="nil"/>
          <w:right w:val="nil"/>
          <w:between w:val="nil"/>
        </w:pBdr>
        <w:spacing w:line="276" w:lineRule="auto"/>
        <w:rPr>
          <w:rFonts w:ascii="Arial" w:eastAsia="Arial" w:hAnsi="Arial" w:cs="Arial"/>
          <w:sz w:val="22"/>
          <w:szCs w:val="22"/>
        </w:rPr>
      </w:pPr>
    </w:p>
    <w:p w14:paraId="1D3DBF15" w14:textId="77777777" w:rsidR="00596065" w:rsidRPr="0032302D" w:rsidRDefault="00596065" w:rsidP="00596065">
      <w:pPr>
        <w:pBdr>
          <w:top w:val="nil"/>
          <w:left w:val="nil"/>
          <w:bottom w:val="nil"/>
          <w:right w:val="nil"/>
          <w:between w:val="nil"/>
        </w:pBdr>
        <w:spacing w:line="276" w:lineRule="auto"/>
        <w:rPr>
          <w:rFonts w:ascii="Arial" w:eastAsia="Arial" w:hAnsi="Arial" w:cs="Arial"/>
          <w:b/>
          <w:color w:val="000000"/>
          <w:sz w:val="22"/>
          <w:szCs w:val="22"/>
          <w:u w:val="single"/>
        </w:rPr>
      </w:pPr>
      <w:r w:rsidRPr="0032302D">
        <w:rPr>
          <w:rFonts w:ascii="Arial" w:eastAsia="Arial" w:hAnsi="Arial" w:cs="Arial"/>
          <w:b/>
          <w:color w:val="000000"/>
          <w:sz w:val="22"/>
          <w:szCs w:val="22"/>
          <w:u w:val="single"/>
        </w:rPr>
        <w:t>About RF Venue</w:t>
      </w:r>
      <w:r w:rsidRPr="0032302D">
        <w:rPr>
          <w:rFonts w:ascii="Arial" w:eastAsia="Arial" w:hAnsi="Arial" w:cs="Arial"/>
          <w:b/>
          <w:color w:val="000000"/>
          <w:sz w:val="22"/>
          <w:szCs w:val="22"/>
          <w:u w:val="single"/>
          <w:vertAlign w:val="superscript"/>
        </w:rPr>
        <w:t>®</w:t>
      </w:r>
    </w:p>
    <w:p w14:paraId="64D840C0" w14:textId="77777777" w:rsidR="00596065" w:rsidRPr="0032302D" w:rsidRDefault="00596065" w:rsidP="00596065">
      <w:pPr>
        <w:pBdr>
          <w:top w:val="nil"/>
          <w:left w:val="nil"/>
          <w:bottom w:val="nil"/>
          <w:right w:val="nil"/>
          <w:between w:val="nil"/>
        </w:pBdr>
        <w:spacing w:line="276" w:lineRule="auto"/>
        <w:rPr>
          <w:rFonts w:ascii="Arial" w:eastAsia="Arial" w:hAnsi="Arial" w:cs="Arial"/>
          <w:sz w:val="22"/>
          <w:szCs w:val="22"/>
        </w:rPr>
      </w:pPr>
      <w:hyperlink r:id="rId17" w:tgtFrame="_blank" w:tooltip="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w:history="1">
        <w:r w:rsidRPr="0032302D">
          <w:rPr>
            <w:rStyle w:val="Hyperlink"/>
            <w:rFonts w:ascii="Arial" w:hAnsi="Arial" w:cs="Arial"/>
            <w:color w:val="FF00FF"/>
            <w:sz w:val="22"/>
            <w:szCs w:val="22"/>
          </w:rPr>
          <w:t>RF Venue, Inc.</w:t>
        </w:r>
      </w:hyperlink>
      <w:r w:rsidRPr="0032302D">
        <w:rPr>
          <w:rFonts w:ascii="Arial" w:hAnsi="Arial" w:cs="Arial"/>
          <w:color w:val="212121"/>
          <w:sz w:val="22"/>
          <w:szCs w:val="22"/>
        </w:rPr>
        <w:t xml:space="preserve"> is an innovative and fast-growing developer and manufacturer of patented antenna and RF communications products headquartered near Boston, Massachusetts, USA. For over 15 years, the company has designed and built specialized antennas and distribution to make wireless microphones </w:t>
      </w:r>
      <w:r w:rsidRPr="0032302D">
        <w:rPr>
          <w:rFonts w:ascii="Arial" w:hAnsi="Arial" w:cs="Arial"/>
          <w:color w:val="212121"/>
          <w:sz w:val="22"/>
          <w:szCs w:val="22"/>
        </w:rPr>
        <w:lastRenderedPageBreak/>
        <w:t>and In-Ear Monitors (IEMs) work and sound better. Markets include houses of worship, schools, business venues and performance spaces, with tens of thousands of installations worldwide. RF Venue is known for its highly successful wireless mic essentials: Diversity Fin®, Diversity Architectural™, Diversity Omni™, and RF Spotlight™ antennas, the 4 ZONE™ active antenna combiner and HDR distribution</w:t>
      </w:r>
      <w:r w:rsidRPr="0032302D">
        <w:rPr>
          <w:rFonts w:ascii="Arial" w:hAnsi="Arial" w:cs="Arial"/>
          <w:color w:val="000000" w:themeColor="text1"/>
          <w:sz w:val="22"/>
          <w:szCs w:val="22"/>
        </w:rPr>
        <w:t>, including the DISTRO5 HDR™ and DISTRO9 HDR™.</w:t>
      </w:r>
      <w:r w:rsidRPr="0032302D">
        <w:rPr>
          <w:rStyle w:val="apple-converted-space"/>
          <w:rFonts w:ascii="Arial" w:hAnsi="Arial" w:cs="Arial"/>
          <w:color w:val="000000" w:themeColor="text1"/>
          <w:sz w:val="22"/>
          <w:szCs w:val="22"/>
        </w:rPr>
        <w:t xml:space="preserve"> </w:t>
      </w:r>
      <w:r w:rsidRPr="0032302D">
        <w:rPr>
          <w:rFonts w:ascii="Arial" w:hAnsi="Arial" w:cs="Arial"/>
          <w:color w:val="000000" w:themeColor="text1"/>
          <w:sz w:val="22"/>
          <w:szCs w:val="22"/>
        </w:rPr>
        <w:t xml:space="preserve">It is also known for its wireless IEM essentials: CP Beam™ and CP Architectural™ antennas plus the new CP Stage™ antenna (suited for both microphone and IEM use), and the COMBINE6 HDR™ IEM transmitter combiner, along with other RF products. </w:t>
      </w:r>
      <w:r w:rsidRPr="0032302D">
        <w:rPr>
          <w:rFonts w:ascii="Arial" w:hAnsi="Arial" w:cs="Arial"/>
          <w:color w:val="212121"/>
          <w:sz w:val="22"/>
          <w:szCs w:val="22"/>
        </w:rPr>
        <w:t xml:space="preserve">Visit </w:t>
      </w:r>
      <w:hyperlink r:id="rId18" w:tgtFrame="_blank" w:tooltip="https://t.e2ma.net/click/xx4kek/h9y73nhh/9eisyr" w:history="1">
        <w:r w:rsidRPr="0032302D">
          <w:rPr>
            <w:rStyle w:val="Hyperlink"/>
            <w:rFonts w:ascii="Arial" w:hAnsi="Arial" w:cs="Arial"/>
            <w:color w:val="FF00FF"/>
            <w:sz w:val="22"/>
            <w:szCs w:val="22"/>
          </w:rPr>
          <w:t>rfvenue.com</w:t>
        </w:r>
      </w:hyperlink>
      <w:r w:rsidRPr="0032302D">
        <w:rPr>
          <w:rFonts w:ascii="Arial" w:hAnsi="Arial" w:cs="Arial"/>
          <w:color w:val="212121"/>
          <w:sz w:val="22"/>
          <w:szCs w:val="22"/>
        </w:rPr>
        <w:t xml:space="preserve"> to learn more.</w:t>
      </w:r>
    </w:p>
    <w:p w14:paraId="23030B1C" w14:textId="0ECD0A32" w:rsidR="00E937A6" w:rsidRPr="006F55F3" w:rsidRDefault="00E937A6" w:rsidP="00596065">
      <w:pPr>
        <w:pBdr>
          <w:top w:val="nil"/>
          <w:left w:val="nil"/>
          <w:bottom w:val="nil"/>
          <w:right w:val="nil"/>
          <w:between w:val="nil"/>
        </w:pBdr>
        <w:spacing w:line="276" w:lineRule="auto"/>
        <w:rPr>
          <w:rFonts w:ascii="Arial" w:eastAsia="Arial" w:hAnsi="Arial" w:cs="Arial"/>
          <w:sz w:val="22"/>
          <w:szCs w:val="22"/>
        </w:rPr>
      </w:pPr>
      <w:bookmarkStart w:id="1" w:name="_heading=h.30j0zll" w:colFirst="0" w:colLast="0"/>
      <w:bookmarkEnd w:id="1"/>
    </w:p>
    <w:sectPr w:rsidR="00E937A6" w:rsidRPr="006F55F3">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5E6A" w14:textId="77777777" w:rsidR="00174284" w:rsidRDefault="00174284">
      <w:r>
        <w:separator/>
      </w:r>
    </w:p>
  </w:endnote>
  <w:endnote w:type="continuationSeparator" w:id="0">
    <w:p w14:paraId="033A43F7" w14:textId="77777777" w:rsidR="00174284" w:rsidRDefault="00174284">
      <w:r>
        <w:continuationSeparator/>
      </w:r>
    </w:p>
  </w:endnote>
  <w:endnote w:type="continuationNotice" w:id="1">
    <w:p w14:paraId="653667EE" w14:textId="77777777" w:rsidR="00174284" w:rsidRDefault="00174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5D6ACD4C"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24</w:t>
    </w:r>
    <w:r w:rsidR="006F55F3">
      <w:rPr>
        <w:rFonts w:ascii="Arial" w:eastAsia="Arial" w:hAnsi="Arial" w:cs="Arial"/>
        <w:color w:val="000000"/>
        <w:sz w:val="20"/>
        <w:szCs w:val="20"/>
      </w:rPr>
      <w:t xml:space="preserve"> </w:t>
    </w:r>
    <w:r>
      <w:rPr>
        <w:rFonts w:ascii="Arial" w:eastAsia="Arial" w:hAnsi="Arial" w:cs="Arial"/>
        <w:color w:val="000000"/>
        <w:sz w:val="20"/>
        <w:szCs w:val="20"/>
      </w:rPr>
      <w:t>Walpole</w:t>
    </w:r>
    <w:r w:rsidR="006F55F3">
      <w:rPr>
        <w:rFonts w:ascii="Arial" w:eastAsia="Arial" w:hAnsi="Arial" w:cs="Arial"/>
        <w:color w:val="000000"/>
        <w:sz w:val="20"/>
        <w:szCs w:val="20"/>
      </w:rPr>
      <w:t xml:space="preserve"> </w:t>
    </w:r>
    <w:r>
      <w:rPr>
        <w:rFonts w:ascii="Arial" w:eastAsia="Arial" w:hAnsi="Arial" w:cs="Arial"/>
        <w:color w:val="000000"/>
        <w:sz w:val="20"/>
        <w:szCs w:val="20"/>
      </w:rPr>
      <w:t>Park</w:t>
    </w:r>
    <w:r w:rsidR="006F55F3">
      <w:rPr>
        <w:rFonts w:ascii="Arial" w:eastAsia="Arial" w:hAnsi="Arial" w:cs="Arial"/>
        <w:color w:val="000000"/>
        <w:sz w:val="20"/>
        <w:szCs w:val="20"/>
      </w:rPr>
      <w:t xml:space="preserve"> </w:t>
    </w:r>
    <w:r>
      <w:rPr>
        <w:rFonts w:ascii="Arial" w:eastAsia="Arial" w:hAnsi="Arial" w:cs="Arial"/>
        <w:color w:val="000000"/>
        <w:sz w:val="20"/>
        <w:szCs w:val="20"/>
      </w:rPr>
      <w:t>South,</w:t>
    </w:r>
    <w:r w:rsidR="006F55F3">
      <w:rPr>
        <w:rFonts w:ascii="Arial" w:eastAsia="Arial" w:hAnsi="Arial" w:cs="Arial"/>
        <w:color w:val="000000"/>
        <w:sz w:val="20"/>
        <w:szCs w:val="20"/>
      </w:rPr>
      <w:t xml:space="preserve"> </w:t>
    </w:r>
    <w:r>
      <w:rPr>
        <w:rFonts w:ascii="Arial" w:eastAsia="Arial" w:hAnsi="Arial" w:cs="Arial"/>
        <w:color w:val="000000"/>
        <w:sz w:val="20"/>
        <w:szCs w:val="20"/>
      </w:rPr>
      <w:t>Unit</w:t>
    </w:r>
    <w:r w:rsidR="006F55F3">
      <w:rPr>
        <w:rFonts w:ascii="Arial" w:eastAsia="Arial" w:hAnsi="Arial" w:cs="Arial"/>
        <w:color w:val="000000"/>
        <w:sz w:val="20"/>
        <w:szCs w:val="20"/>
      </w:rPr>
      <w:t xml:space="preserve"> </w:t>
    </w:r>
    <w:r>
      <w:rPr>
        <w:rFonts w:ascii="Arial" w:eastAsia="Arial" w:hAnsi="Arial" w:cs="Arial"/>
        <w:color w:val="000000"/>
        <w:sz w:val="20"/>
        <w:szCs w:val="20"/>
      </w:rPr>
      <w:t>1</w:t>
    </w:r>
    <w:r w:rsidR="006F55F3">
      <w:rPr>
        <w:rFonts w:ascii="Arial" w:eastAsia="Arial" w:hAnsi="Arial" w:cs="Arial"/>
        <w:color w:val="000000"/>
        <w:sz w:val="20"/>
        <w:szCs w:val="20"/>
      </w:rPr>
      <w:t xml:space="preserve"> </w:t>
    </w:r>
    <w:sdt>
      <w:sdtPr>
        <w:tag w:val="goog_rdk_0"/>
        <w:id w:val="-549615623"/>
      </w:sdtPr>
      <w:sdtContent>
        <w:r>
          <w:rPr>
            <w:rFonts w:ascii="Fira Mono" w:eastAsia="Fira Mono" w:hAnsi="Fira Mono" w:cs="Fira Mono"/>
            <w:color w:val="000000"/>
            <w:sz w:val="20"/>
            <w:szCs w:val="20"/>
          </w:rPr>
          <w:t>⬝</w:t>
        </w:r>
      </w:sdtContent>
    </w:sdt>
    <w:r w:rsidR="006F55F3">
      <w:rPr>
        <w:rFonts w:ascii="Arial" w:eastAsia="Arial" w:hAnsi="Arial" w:cs="Arial"/>
        <w:color w:val="000000"/>
        <w:sz w:val="20"/>
        <w:szCs w:val="20"/>
      </w:rPr>
      <w:t xml:space="preserve"> </w:t>
    </w:r>
    <w:r>
      <w:rPr>
        <w:rFonts w:ascii="Arial" w:eastAsia="Arial" w:hAnsi="Arial" w:cs="Arial"/>
        <w:color w:val="000000"/>
        <w:sz w:val="20"/>
        <w:szCs w:val="20"/>
      </w:rPr>
      <w:t>Walpole,</w:t>
    </w:r>
    <w:r w:rsidR="006F55F3">
      <w:rPr>
        <w:rFonts w:ascii="Arial" w:eastAsia="Arial" w:hAnsi="Arial" w:cs="Arial"/>
        <w:color w:val="000000"/>
        <w:sz w:val="20"/>
        <w:szCs w:val="20"/>
      </w:rPr>
      <w:t xml:space="preserve"> </w:t>
    </w:r>
    <w:r>
      <w:rPr>
        <w:rFonts w:ascii="Arial" w:eastAsia="Arial" w:hAnsi="Arial" w:cs="Arial"/>
        <w:color w:val="000000"/>
        <w:sz w:val="20"/>
        <w:szCs w:val="20"/>
      </w:rPr>
      <w:t>MA</w:t>
    </w:r>
    <w:r w:rsidR="006F55F3">
      <w:rPr>
        <w:rFonts w:ascii="Arial" w:eastAsia="Arial" w:hAnsi="Arial" w:cs="Arial"/>
        <w:color w:val="000000"/>
        <w:sz w:val="20"/>
        <w:szCs w:val="20"/>
      </w:rPr>
      <w:t xml:space="preserve">  </w:t>
    </w:r>
    <w:r>
      <w:rPr>
        <w:rFonts w:ascii="Arial" w:eastAsia="Arial" w:hAnsi="Arial" w:cs="Arial"/>
        <w:color w:val="000000"/>
        <w:sz w:val="20"/>
        <w:szCs w:val="20"/>
      </w:rPr>
      <w:t>02081</w:t>
    </w:r>
    <w:r w:rsidR="006F55F3">
      <w:rPr>
        <w:rFonts w:ascii="Arial" w:eastAsia="Arial" w:hAnsi="Arial" w:cs="Arial"/>
        <w:color w:val="000000"/>
        <w:sz w:val="20"/>
        <w:szCs w:val="20"/>
      </w:rPr>
      <w:t xml:space="preserve"> </w:t>
    </w:r>
    <w:sdt>
      <w:sdtPr>
        <w:tag w:val="goog_rdk_1"/>
        <w:id w:val="-1359190993"/>
      </w:sdtPr>
      <w:sdtContent>
        <w:r>
          <w:rPr>
            <w:rFonts w:ascii="Fira Mono" w:eastAsia="Fira Mono" w:hAnsi="Fira Mono" w:cs="Fira Mono"/>
            <w:color w:val="000000"/>
            <w:sz w:val="20"/>
            <w:szCs w:val="20"/>
          </w:rPr>
          <w:t>⬝</w:t>
        </w:r>
      </w:sdtContent>
    </w:sdt>
    <w:r w:rsidR="006F55F3">
      <w:rPr>
        <w:rFonts w:ascii="Arial" w:eastAsia="Arial" w:hAnsi="Arial" w:cs="Arial"/>
        <w:color w:val="000000"/>
        <w:sz w:val="20"/>
        <w:szCs w:val="20"/>
      </w:rPr>
      <w:t xml:space="preserve"> </w:t>
    </w:r>
    <w:r>
      <w:rPr>
        <w:rFonts w:ascii="Arial" w:eastAsia="Arial" w:hAnsi="Arial" w:cs="Arial"/>
        <w:color w:val="000000"/>
        <w:sz w:val="20"/>
        <w:szCs w:val="20"/>
      </w:rPr>
      <w:t>(800)</w:t>
    </w:r>
    <w:r w:rsidR="006F55F3">
      <w:rPr>
        <w:rFonts w:ascii="Arial" w:eastAsia="Arial" w:hAnsi="Arial" w:cs="Arial"/>
        <w:color w:val="000000"/>
        <w:sz w:val="20"/>
        <w:szCs w:val="20"/>
      </w:rPr>
      <w:t xml:space="preserve"> </w:t>
    </w:r>
    <w:r>
      <w:rPr>
        <w:rFonts w:ascii="Arial" w:eastAsia="Arial" w:hAnsi="Arial" w:cs="Arial"/>
        <w:color w:val="000000"/>
        <w:sz w:val="20"/>
        <w:szCs w:val="20"/>
      </w:rPr>
      <w:t>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190C" w14:textId="77777777" w:rsidR="00174284" w:rsidRDefault="00174284">
      <w:r>
        <w:separator/>
      </w:r>
    </w:p>
  </w:footnote>
  <w:footnote w:type="continuationSeparator" w:id="0">
    <w:p w14:paraId="7126C086" w14:textId="77777777" w:rsidR="00174284" w:rsidRDefault="00174284">
      <w:r>
        <w:continuationSeparator/>
      </w:r>
    </w:p>
  </w:footnote>
  <w:footnote w:type="continuationNotice" w:id="1">
    <w:p w14:paraId="120A1745" w14:textId="77777777" w:rsidR="00174284" w:rsidRDefault="00174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645035C"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Venue,</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Inc.</w:t>
    </w:r>
  </w:p>
  <w:p w14:paraId="49745D43" w14:textId="4CBD52A8"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Walpole</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Park</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South,</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Unit</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1</w:t>
    </w:r>
    <w:r>
      <w:rPr>
        <w:rFonts w:ascii="Calibri" w:eastAsia="Calibri" w:hAnsi="Calibri" w:cs="Calibri"/>
        <w:color w:val="000000"/>
        <w:sz w:val="22"/>
        <w:szCs w:val="22"/>
      </w:rPr>
      <w:tab/>
    </w:r>
  </w:p>
  <w:p w14:paraId="102ABAAB" w14:textId="6B63830D"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MA</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387"/>
    <w:multiLevelType w:val="hybridMultilevel"/>
    <w:tmpl w:val="D1788988"/>
    <w:lvl w:ilvl="0" w:tplc="FD16FEE8">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704E"/>
    <w:multiLevelType w:val="hybridMultilevel"/>
    <w:tmpl w:val="9C504626"/>
    <w:lvl w:ilvl="0" w:tplc="4BCE834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120E5"/>
    <w:multiLevelType w:val="hybridMultilevel"/>
    <w:tmpl w:val="ADFE8C12"/>
    <w:lvl w:ilvl="0" w:tplc="611A8EB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52560"/>
    <w:multiLevelType w:val="hybridMultilevel"/>
    <w:tmpl w:val="0FAED108"/>
    <w:lvl w:ilvl="0" w:tplc="79540F8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55DF4"/>
    <w:multiLevelType w:val="multilevel"/>
    <w:tmpl w:val="4C04C78E"/>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5"/>
  </w:num>
  <w:num w:numId="2" w16cid:durableId="363529270">
    <w:abstractNumId w:val="8"/>
  </w:num>
  <w:num w:numId="3" w16cid:durableId="2021615430">
    <w:abstractNumId w:val="10"/>
  </w:num>
  <w:num w:numId="4" w16cid:durableId="293802719">
    <w:abstractNumId w:val="9"/>
  </w:num>
  <w:num w:numId="5" w16cid:durableId="1270697919">
    <w:abstractNumId w:val="6"/>
  </w:num>
  <w:num w:numId="6" w16cid:durableId="10378225">
    <w:abstractNumId w:val="4"/>
  </w:num>
  <w:num w:numId="7" w16cid:durableId="352269029">
    <w:abstractNumId w:val="7"/>
  </w:num>
  <w:num w:numId="8" w16cid:durableId="196358518">
    <w:abstractNumId w:val="3"/>
  </w:num>
  <w:num w:numId="9" w16cid:durableId="1621499284">
    <w:abstractNumId w:val="0"/>
  </w:num>
  <w:num w:numId="10" w16cid:durableId="2129466169">
    <w:abstractNumId w:val="1"/>
  </w:num>
  <w:num w:numId="11" w16cid:durableId="135340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1116F"/>
    <w:rsid w:val="00021865"/>
    <w:rsid w:val="000230BA"/>
    <w:rsid w:val="0003023A"/>
    <w:rsid w:val="0003517A"/>
    <w:rsid w:val="00041F60"/>
    <w:rsid w:val="00041FFE"/>
    <w:rsid w:val="0005371A"/>
    <w:rsid w:val="0005619C"/>
    <w:rsid w:val="00071C27"/>
    <w:rsid w:val="0007323A"/>
    <w:rsid w:val="00085E03"/>
    <w:rsid w:val="000861EE"/>
    <w:rsid w:val="000923E4"/>
    <w:rsid w:val="00093C28"/>
    <w:rsid w:val="00094F34"/>
    <w:rsid w:val="000B5B21"/>
    <w:rsid w:val="000C250E"/>
    <w:rsid w:val="000C7464"/>
    <w:rsid w:val="000D7714"/>
    <w:rsid w:val="000F1DDA"/>
    <w:rsid w:val="000F3AEE"/>
    <w:rsid w:val="000F6E19"/>
    <w:rsid w:val="00100BE1"/>
    <w:rsid w:val="001027AB"/>
    <w:rsid w:val="00103A91"/>
    <w:rsid w:val="00110210"/>
    <w:rsid w:val="001113B4"/>
    <w:rsid w:val="00112E79"/>
    <w:rsid w:val="00127D6D"/>
    <w:rsid w:val="001332C3"/>
    <w:rsid w:val="001415B9"/>
    <w:rsid w:val="00146489"/>
    <w:rsid w:val="001473AA"/>
    <w:rsid w:val="0015160B"/>
    <w:rsid w:val="001531A5"/>
    <w:rsid w:val="001564A3"/>
    <w:rsid w:val="00161E36"/>
    <w:rsid w:val="00173907"/>
    <w:rsid w:val="00173D81"/>
    <w:rsid w:val="00174284"/>
    <w:rsid w:val="00181F4E"/>
    <w:rsid w:val="0018493E"/>
    <w:rsid w:val="001902F6"/>
    <w:rsid w:val="00190329"/>
    <w:rsid w:val="00190B80"/>
    <w:rsid w:val="001966FD"/>
    <w:rsid w:val="00196987"/>
    <w:rsid w:val="001974AE"/>
    <w:rsid w:val="001B3602"/>
    <w:rsid w:val="001B6BF2"/>
    <w:rsid w:val="001D0B95"/>
    <w:rsid w:val="001D1080"/>
    <w:rsid w:val="001D2385"/>
    <w:rsid w:val="001E1201"/>
    <w:rsid w:val="001E69F6"/>
    <w:rsid w:val="001F0FCA"/>
    <w:rsid w:val="001F3BDD"/>
    <w:rsid w:val="001F4AF2"/>
    <w:rsid w:val="00200697"/>
    <w:rsid w:val="00207621"/>
    <w:rsid w:val="00210364"/>
    <w:rsid w:val="0021044A"/>
    <w:rsid w:val="00213823"/>
    <w:rsid w:val="00215FD1"/>
    <w:rsid w:val="00216119"/>
    <w:rsid w:val="0023095F"/>
    <w:rsid w:val="00231411"/>
    <w:rsid w:val="00243812"/>
    <w:rsid w:val="002463EE"/>
    <w:rsid w:val="00264BBA"/>
    <w:rsid w:val="0026573A"/>
    <w:rsid w:val="00265BF4"/>
    <w:rsid w:val="0026606A"/>
    <w:rsid w:val="00266D37"/>
    <w:rsid w:val="00270B20"/>
    <w:rsid w:val="00274126"/>
    <w:rsid w:val="00274472"/>
    <w:rsid w:val="002756F0"/>
    <w:rsid w:val="00277F3A"/>
    <w:rsid w:val="002830D5"/>
    <w:rsid w:val="0028446D"/>
    <w:rsid w:val="002865BC"/>
    <w:rsid w:val="00286D7E"/>
    <w:rsid w:val="00290048"/>
    <w:rsid w:val="002934A8"/>
    <w:rsid w:val="00293940"/>
    <w:rsid w:val="002977CB"/>
    <w:rsid w:val="002A6DEC"/>
    <w:rsid w:val="002B1B78"/>
    <w:rsid w:val="002B297B"/>
    <w:rsid w:val="002C04C1"/>
    <w:rsid w:val="002C0938"/>
    <w:rsid w:val="002C238F"/>
    <w:rsid w:val="002C447E"/>
    <w:rsid w:val="002C563E"/>
    <w:rsid w:val="002D25D1"/>
    <w:rsid w:val="002D3671"/>
    <w:rsid w:val="002D5505"/>
    <w:rsid w:val="002D58F2"/>
    <w:rsid w:val="002E34AA"/>
    <w:rsid w:val="002E7C0A"/>
    <w:rsid w:val="002F5AFA"/>
    <w:rsid w:val="00300297"/>
    <w:rsid w:val="00302482"/>
    <w:rsid w:val="00310710"/>
    <w:rsid w:val="0031210C"/>
    <w:rsid w:val="003260D6"/>
    <w:rsid w:val="00326991"/>
    <w:rsid w:val="00331CE0"/>
    <w:rsid w:val="00334C5B"/>
    <w:rsid w:val="00340133"/>
    <w:rsid w:val="003421EB"/>
    <w:rsid w:val="00350BB5"/>
    <w:rsid w:val="00356565"/>
    <w:rsid w:val="0036355D"/>
    <w:rsid w:val="00365425"/>
    <w:rsid w:val="00372474"/>
    <w:rsid w:val="00375995"/>
    <w:rsid w:val="00375F8A"/>
    <w:rsid w:val="00376086"/>
    <w:rsid w:val="003836D5"/>
    <w:rsid w:val="00383CB4"/>
    <w:rsid w:val="00385093"/>
    <w:rsid w:val="003A12A0"/>
    <w:rsid w:val="003A3BA2"/>
    <w:rsid w:val="003B6F06"/>
    <w:rsid w:val="003C0B95"/>
    <w:rsid w:val="003C13ED"/>
    <w:rsid w:val="003C332B"/>
    <w:rsid w:val="003C3F41"/>
    <w:rsid w:val="003C52E3"/>
    <w:rsid w:val="003D56E1"/>
    <w:rsid w:val="003D5818"/>
    <w:rsid w:val="003E4E37"/>
    <w:rsid w:val="003F7BB9"/>
    <w:rsid w:val="00400E1B"/>
    <w:rsid w:val="004057C0"/>
    <w:rsid w:val="00405E5E"/>
    <w:rsid w:val="00416E55"/>
    <w:rsid w:val="00417257"/>
    <w:rsid w:val="004220C4"/>
    <w:rsid w:val="0042429D"/>
    <w:rsid w:val="00430F4B"/>
    <w:rsid w:val="00434208"/>
    <w:rsid w:val="00436BF8"/>
    <w:rsid w:val="00437084"/>
    <w:rsid w:val="00443E4A"/>
    <w:rsid w:val="0045337E"/>
    <w:rsid w:val="00472ABB"/>
    <w:rsid w:val="004738AF"/>
    <w:rsid w:val="00480BF9"/>
    <w:rsid w:val="004864B3"/>
    <w:rsid w:val="0048714D"/>
    <w:rsid w:val="00487A96"/>
    <w:rsid w:val="0049050B"/>
    <w:rsid w:val="00495FE7"/>
    <w:rsid w:val="004A04A3"/>
    <w:rsid w:val="004A4972"/>
    <w:rsid w:val="004B5A55"/>
    <w:rsid w:val="004C5515"/>
    <w:rsid w:val="004C63CB"/>
    <w:rsid w:val="004D088D"/>
    <w:rsid w:val="004D55A6"/>
    <w:rsid w:val="004E6878"/>
    <w:rsid w:val="004F2A26"/>
    <w:rsid w:val="00502DCD"/>
    <w:rsid w:val="005059D4"/>
    <w:rsid w:val="00505C14"/>
    <w:rsid w:val="00514964"/>
    <w:rsid w:val="005241F4"/>
    <w:rsid w:val="00526891"/>
    <w:rsid w:val="0053019A"/>
    <w:rsid w:val="00533BF4"/>
    <w:rsid w:val="0054506D"/>
    <w:rsid w:val="005457A3"/>
    <w:rsid w:val="00545933"/>
    <w:rsid w:val="00555C2C"/>
    <w:rsid w:val="00561BAA"/>
    <w:rsid w:val="005711B5"/>
    <w:rsid w:val="00574B5E"/>
    <w:rsid w:val="00595DB4"/>
    <w:rsid w:val="00596065"/>
    <w:rsid w:val="005A38AC"/>
    <w:rsid w:val="005A6052"/>
    <w:rsid w:val="005B10B9"/>
    <w:rsid w:val="005D3080"/>
    <w:rsid w:val="005D52AB"/>
    <w:rsid w:val="005D5C64"/>
    <w:rsid w:val="005D62A6"/>
    <w:rsid w:val="005E1A56"/>
    <w:rsid w:val="005E1F5A"/>
    <w:rsid w:val="005E3168"/>
    <w:rsid w:val="005E5FA3"/>
    <w:rsid w:val="005E7754"/>
    <w:rsid w:val="0060229C"/>
    <w:rsid w:val="0060383E"/>
    <w:rsid w:val="00606A72"/>
    <w:rsid w:val="00620FF7"/>
    <w:rsid w:val="00621933"/>
    <w:rsid w:val="006234C3"/>
    <w:rsid w:val="0062589A"/>
    <w:rsid w:val="00632EDF"/>
    <w:rsid w:val="00633C66"/>
    <w:rsid w:val="006341C9"/>
    <w:rsid w:val="006407C1"/>
    <w:rsid w:val="0064693C"/>
    <w:rsid w:val="006518CD"/>
    <w:rsid w:val="00653515"/>
    <w:rsid w:val="00661796"/>
    <w:rsid w:val="00664FD9"/>
    <w:rsid w:val="00675D5F"/>
    <w:rsid w:val="0067783E"/>
    <w:rsid w:val="006842F6"/>
    <w:rsid w:val="00692CDC"/>
    <w:rsid w:val="006A3804"/>
    <w:rsid w:val="006B0877"/>
    <w:rsid w:val="006B1F6B"/>
    <w:rsid w:val="006B4FE1"/>
    <w:rsid w:val="006B74F0"/>
    <w:rsid w:val="006B794C"/>
    <w:rsid w:val="006B7DFE"/>
    <w:rsid w:val="006C7118"/>
    <w:rsid w:val="006D0078"/>
    <w:rsid w:val="006D14F9"/>
    <w:rsid w:val="006D6B25"/>
    <w:rsid w:val="006D6BAE"/>
    <w:rsid w:val="006D7384"/>
    <w:rsid w:val="006E1D0A"/>
    <w:rsid w:val="006E41B1"/>
    <w:rsid w:val="006F06E2"/>
    <w:rsid w:val="006F2F49"/>
    <w:rsid w:val="006F55F3"/>
    <w:rsid w:val="006F72E1"/>
    <w:rsid w:val="00721B60"/>
    <w:rsid w:val="00726034"/>
    <w:rsid w:val="00742E01"/>
    <w:rsid w:val="00744935"/>
    <w:rsid w:val="00751F9E"/>
    <w:rsid w:val="00754FDC"/>
    <w:rsid w:val="0075700F"/>
    <w:rsid w:val="00762A13"/>
    <w:rsid w:val="007900F3"/>
    <w:rsid w:val="00791868"/>
    <w:rsid w:val="007A029C"/>
    <w:rsid w:val="007A7307"/>
    <w:rsid w:val="007B3AFC"/>
    <w:rsid w:val="007B569E"/>
    <w:rsid w:val="007B651E"/>
    <w:rsid w:val="007B781D"/>
    <w:rsid w:val="007C6CB3"/>
    <w:rsid w:val="007D004A"/>
    <w:rsid w:val="007D6728"/>
    <w:rsid w:val="00806EF2"/>
    <w:rsid w:val="00812529"/>
    <w:rsid w:val="00821150"/>
    <w:rsid w:val="00825E6F"/>
    <w:rsid w:val="00826BD3"/>
    <w:rsid w:val="0083119B"/>
    <w:rsid w:val="00832F67"/>
    <w:rsid w:val="0083578D"/>
    <w:rsid w:val="00837B38"/>
    <w:rsid w:val="00844084"/>
    <w:rsid w:val="008444FE"/>
    <w:rsid w:val="008456B3"/>
    <w:rsid w:val="00857289"/>
    <w:rsid w:val="00863DB2"/>
    <w:rsid w:val="00864F45"/>
    <w:rsid w:val="00867F97"/>
    <w:rsid w:val="0087361B"/>
    <w:rsid w:val="008760D1"/>
    <w:rsid w:val="008835E9"/>
    <w:rsid w:val="00884CDE"/>
    <w:rsid w:val="008A0947"/>
    <w:rsid w:val="008A2856"/>
    <w:rsid w:val="008A6A9D"/>
    <w:rsid w:val="008B2D38"/>
    <w:rsid w:val="008B45FA"/>
    <w:rsid w:val="008B7DC6"/>
    <w:rsid w:val="008C0FF9"/>
    <w:rsid w:val="008D10F9"/>
    <w:rsid w:val="008E3012"/>
    <w:rsid w:val="008E4ECC"/>
    <w:rsid w:val="008E5291"/>
    <w:rsid w:val="008E737A"/>
    <w:rsid w:val="008F0CA9"/>
    <w:rsid w:val="008F2835"/>
    <w:rsid w:val="008F37AF"/>
    <w:rsid w:val="008F7126"/>
    <w:rsid w:val="008F77C4"/>
    <w:rsid w:val="00903F6A"/>
    <w:rsid w:val="00905FC4"/>
    <w:rsid w:val="009077F6"/>
    <w:rsid w:val="009175B6"/>
    <w:rsid w:val="009202B6"/>
    <w:rsid w:val="0092043F"/>
    <w:rsid w:val="00923DE5"/>
    <w:rsid w:val="009318D5"/>
    <w:rsid w:val="00940B27"/>
    <w:rsid w:val="0094295B"/>
    <w:rsid w:val="009459B2"/>
    <w:rsid w:val="00947107"/>
    <w:rsid w:val="00953A72"/>
    <w:rsid w:val="00955746"/>
    <w:rsid w:val="00964725"/>
    <w:rsid w:val="00970717"/>
    <w:rsid w:val="00982455"/>
    <w:rsid w:val="0098348A"/>
    <w:rsid w:val="00984F2C"/>
    <w:rsid w:val="009863E5"/>
    <w:rsid w:val="009869A1"/>
    <w:rsid w:val="00986B13"/>
    <w:rsid w:val="00987999"/>
    <w:rsid w:val="00991275"/>
    <w:rsid w:val="009970E7"/>
    <w:rsid w:val="009A3FE7"/>
    <w:rsid w:val="009B31CB"/>
    <w:rsid w:val="009B6AFC"/>
    <w:rsid w:val="009C6732"/>
    <w:rsid w:val="009D4B2A"/>
    <w:rsid w:val="009D4BF3"/>
    <w:rsid w:val="009D6C0E"/>
    <w:rsid w:val="009E5350"/>
    <w:rsid w:val="009E5B38"/>
    <w:rsid w:val="00A06B5D"/>
    <w:rsid w:val="00A12C1E"/>
    <w:rsid w:val="00A22634"/>
    <w:rsid w:val="00A302F8"/>
    <w:rsid w:val="00A320BC"/>
    <w:rsid w:val="00A32D60"/>
    <w:rsid w:val="00A33453"/>
    <w:rsid w:val="00A33A1C"/>
    <w:rsid w:val="00A33B21"/>
    <w:rsid w:val="00A44DD0"/>
    <w:rsid w:val="00A52D62"/>
    <w:rsid w:val="00A56548"/>
    <w:rsid w:val="00A6373F"/>
    <w:rsid w:val="00A6694C"/>
    <w:rsid w:val="00A72042"/>
    <w:rsid w:val="00A73811"/>
    <w:rsid w:val="00A76983"/>
    <w:rsid w:val="00A81528"/>
    <w:rsid w:val="00A8620F"/>
    <w:rsid w:val="00A87F97"/>
    <w:rsid w:val="00A912DA"/>
    <w:rsid w:val="00A9173E"/>
    <w:rsid w:val="00A94D79"/>
    <w:rsid w:val="00A9759C"/>
    <w:rsid w:val="00AA10B2"/>
    <w:rsid w:val="00AA4471"/>
    <w:rsid w:val="00AB35D5"/>
    <w:rsid w:val="00AC6D68"/>
    <w:rsid w:val="00AD4FF9"/>
    <w:rsid w:val="00B06FEA"/>
    <w:rsid w:val="00B109D5"/>
    <w:rsid w:val="00B1235D"/>
    <w:rsid w:val="00B13464"/>
    <w:rsid w:val="00B14F61"/>
    <w:rsid w:val="00B26BF4"/>
    <w:rsid w:val="00B33C65"/>
    <w:rsid w:val="00B47394"/>
    <w:rsid w:val="00B47D74"/>
    <w:rsid w:val="00B560F9"/>
    <w:rsid w:val="00B56775"/>
    <w:rsid w:val="00B6112E"/>
    <w:rsid w:val="00B67319"/>
    <w:rsid w:val="00B674C3"/>
    <w:rsid w:val="00B67E43"/>
    <w:rsid w:val="00B8515D"/>
    <w:rsid w:val="00B9747F"/>
    <w:rsid w:val="00B97E4C"/>
    <w:rsid w:val="00BA44E8"/>
    <w:rsid w:val="00BA6D74"/>
    <w:rsid w:val="00BC218F"/>
    <w:rsid w:val="00BD148C"/>
    <w:rsid w:val="00BD76D4"/>
    <w:rsid w:val="00BE0307"/>
    <w:rsid w:val="00BE6FAB"/>
    <w:rsid w:val="00BF0A9A"/>
    <w:rsid w:val="00BF4C45"/>
    <w:rsid w:val="00C013ED"/>
    <w:rsid w:val="00C120BF"/>
    <w:rsid w:val="00C12521"/>
    <w:rsid w:val="00C13FF1"/>
    <w:rsid w:val="00C1717C"/>
    <w:rsid w:val="00C3234A"/>
    <w:rsid w:val="00C3586B"/>
    <w:rsid w:val="00C4304D"/>
    <w:rsid w:val="00C47076"/>
    <w:rsid w:val="00C5290D"/>
    <w:rsid w:val="00C55060"/>
    <w:rsid w:val="00C554CE"/>
    <w:rsid w:val="00C63E78"/>
    <w:rsid w:val="00C6597C"/>
    <w:rsid w:val="00C72655"/>
    <w:rsid w:val="00C8048E"/>
    <w:rsid w:val="00C8259A"/>
    <w:rsid w:val="00C93239"/>
    <w:rsid w:val="00C939ED"/>
    <w:rsid w:val="00C94CB0"/>
    <w:rsid w:val="00C9502A"/>
    <w:rsid w:val="00CA2930"/>
    <w:rsid w:val="00CD3E70"/>
    <w:rsid w:val="00CE104F"/>
    <w:rsid w:val="00CF03AD"/>
    <w:rsid w:val="00D00FEC"/>
    <w:rsid w:val="00D077CF"/>
    <w:rsid w:val="00D13BF8"/>
    <w:rsid w:val="00D1583C"/>
    <w:rsid w:val="00D2244C"/>
    <w:rsid w:val="00D229B7"/>
    <w:rsid w:val="00D32874"/>
    <w:rsid w:val="00D350DB"/>
    <w:rsid w:val="00D464A0"/>
    <w:rsid w:val="00D47FD5"/>
    <w:rsid w:val="00D57590"/>
    <w:rsid w:val="00D608A9"/>
    <w:rsid w:val="00D67669"/>
    <w:rsid w:val="00D73030"/>
    <w:rsid w:val="00D76FB9"/>
    <w:rsid w:val="00D8078D"/>
    <w:rsid w:val="00D8084B"/>
    <w:rsid w:val="00D80DA8"/>
    <w:rsid w:val="00D83151"/>
    <w:rsid w:val="00D902E0"/>
    <w:rsid w:val="00D90B62"/>
    <w:rsid w:val="00DA00B2"/>
    <w:rsid w:val="00DC05C4"/>
    <w:rsid w:val="00DC4AB0"/>
    <w:rsid w:val="00DE147D"/>
    <w:rsid w:val="00DE69E1"/>
    <w:rsid w:val="00DF3512"/>
    <w:rsid w:val="00DF4EDF"/>
    <w:rsid w:val="00E00E8A"/>
    <w:rsid w:val="00E051D1"/>
    <w:rsid w:val="00E06965"/>
    <w:rsid w:val="00E11863"/>
    <w:rsid w:val="00E26D22"/>
    <w:rsid w:val="00E30FE0"/>
    <w:rsid w:val="00E375AA"/>
    <w:rsid w:val="00E42642"/>
    <w:rsid w:val="00E50D38"/>
    <w:rsid w:val="00E5462C"/>
    <w:rsid w:val="00E60FC1"/>
    <w:rsid w:val="00E614DB"/>
    <w:rsid w:val="00E61BE0"/>
    <w:rsid w:val="00E635C9"/>
    <w:rsid w:val="00E7712C"/>
    <w:rsid w:val="00E84937"/>
    <w:rsid w:val="00E924E9"/>
    <w:rsid w:val="00E937A6"/>
    <w:rsid w:val="00E93B4C"/>
    <w:rsid w:val="00E946CE"/>
    <w:rsid w:val="00E97802"/>
    <w:rsid w:val="00EA72E7"/>
    <w:rsid w:val="00EB47B7"/>
    <w:rsid w:val="00EC07DC"/>
    <w:rsid w:val="00EC08E3"/>
    <w:rsid w:val="00EC2DD7"/>
    <w:rsid w:val="00ED7AC1"/>
    <w:rsid w:val="00ED7B2C"/>
    <w:rsid w:val="00EE1238"/>
    <w:rsid w:val="00F00610"/>
    <w:rsid w:val="00F02EAA"/>
    <w:rsid w:val="00F22AC2"/>
    <w:rsid w:val="00F243C9"/>
    <w:rsid w:val="00F24B44"/>
    <w:rsid w:val="00F3292A"/>
    <w:rsid w:val="00F36B6F"/>
    <w:rsid w:val="00F47C9A"/>
    <w:rsid w:val="00F50496"/>
    <w:rsid w:val="00F51562"/>
    <w:rsid w:val="00F51EF5"/>
    <w:rsid w:val="00F53FC0"/>
    <w:rsid w:val="00F605AF"/>
    <w:rsid w:val="00F66DF4"/>
    <w:rsid w:val="00F713E1"/>
    <w:rsid w:val="00F803B5"/>
    <w:rsid w:val="00F81842"/>
    <w:rsid w:val="00F84A37"/>
    <w:rsid w:val="00F86201"/>
    <w:rsid w:val="00FA1153"/>
    <w:rsid w:val="00FA29C9"/>
    <w:rsid w:val="00FB00B1"/>
    <w:rsid w:val="00FB2F5A"/>
    <w:rsid w:val="00FC1A46"/>
    <w:rsid w:val="00FD1D86"/>
    <w:rsid w:val="00FE38BB"/>
    <w:rsid w:val="00FE425E"/>
    <w:rsid w:val="00FE6238"/>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apple-converted-space">
    <w:name w:val="apple-converted-space"/>
    <w:basedOn w:val="DefaultParagraphFont"/>
    <w:rsid w:val="0090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18" Type="http://schemas.openxmlformats.org/officeDocument/2006/relationships/hyperlink" Target="https://t.e2ma.net/click/xx4kek/h9y73nhh/9eisy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36ngGx0" TargetMode="External"/><Relationship Id="rId17" Type="http://schemas.openxmlformats.org/officeDocument/2006/relationships/hyperlink" Target="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argetMode="External"/><Relationship Id="rId2" Type="http://schemas.openxmlformats.org/officeDocument/2006/relationships/numbering" Target="numbering.xml"/><Relationship Id="rId16" Type="http://schemas.openxmlformats.org/officeDocument/2006/relationships/hyperlink" Target="https://showdeva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www.zoodegranby.com/" TargetMode="External"/><Relationship Id="rId10" Type="http://schemas.openxmlformats.org/officeDocument/2006/relationships/hyperlink" Target="mailto:chris@rfvenu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36ngGx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7</cp:revision>
  <dcterms:created xsi:type="dcterms:W3CDTF">2025-04-03T16:03:00Z</dcterms:created>
  <dcterms:modified xsi:type="dcterms:W3CDTF">2025-06-06T18:52:00Z</dcterms:modified>
</cp:coreProperties>
</file>