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CFA649" w14:textId="77777777" w:rsidR="00434208" w:rsidRPr="008B6693" w:rsidRDefault="00434208" w:rsidP="00CD51EF">
      <w:pPr>
        <w:pBdr>
          <w:top w:val="nil"/>
          <w:left w:val="nil"/>
          <w:bottom w:val="nil"/>
          <w:right w:val="nil"/>
          <w:between w:val="nil"/>
        </w:pBdr>
        <w:snapToGrid w:val="0"/>
        <w:contextualSpacing/>
        <w:rPr>
          <w:rFonts w:ascii="Arial" w:eastAsia="Arial" w:hAnsi="Arial" w:cs="Arial"/>
          <w:color w:val="000000"/>
        </w:rPr>
        <w:sectPr w:rsidR="00434208" w:rsidRPr="008B6693" w:rsidSect="003F7AF4">
          <w:headerReference w:type="default" r:id="rId8"/>
          <w:footerReference w:type="default" r:id="rId9"/>
          <w:pgSz w:w="12240" w:h="15840"/>
          <w:pgMar w:top="1440" w:right="1080" w:bottom="1440" w:left="1080" w:header="540" w:footer="720" w:gutter="0"/>
          <w:pgNumType w:start="1"/>
          <w:cols w:space="720"/>
        </w:sectPr>
      </w:pPr>
    </w:p>
    <w:p w14:paraId="102B2254" w14:textId="77777777" w:rsidR="00434208" w:rsidRPr="008B6693"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8B6693">
        <w:rPr>
          <w:rFonts w:ascii="Arial" w:eastAsia="Arial" w:hAnsi="Arial" w:cs="Arial"/>
          <w:color w:val="000000"/>
          <w:sz w:val="22"/>
          <w:szCs w:val="22"/>
        </w:rPr>
        <w:t>RF Venue contact:</w:t>
      </w:r>
    </w:p>
    <w:p w14:paraId="61D0A1E4" w14:textId="77777777" w:rsidR="00434208" w:rsidRPr="008B6693"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8B6693">
        <w:rPr>
          <w:rFonts w:ascii="Arial" w:eastAsia="Arial" w:hAnsi="Arial" w:cs="Arial"/>
          <w:color w:val="000000"/>
          <w:sz w:val="22"/>
          <w:szCs w:val="22"/>
        </w:rPr>
        <w:t>Chris Regan</w:t>
      </w:r>
    </w:p>
    <w:p w14:paraId="1BDF9C92" w14:textId="77777777" w:rsidR="00434208" w:rsidRPr="008B6693"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8B6693">
        <w:rPr>
          <w:rFonts w:ascii="Arial" w:eastAsia="Arial" w:hAnsi="Arial" w:cs="Arial"/>
          <w:color w:val="000000"/>
          <w:sz w:val="22"/>
          <w:szCs w:val="22"/>
        </w:rPr>
        <w:t>Chief Innovation Officer</w:t>
      </w:r>
    </w:p>
    <w:p w14:paraId="6C86405D" w14:textId="77777777" w:rsidR="00434208" w:rsidRPr="008B6693"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8B6693">
        <w:rPr>
          <w:rFonts w:ascii="Arial" w:eastAsia="Arial" w:hAnsi="Arial" w:cs="Arial"/>
          <w:color w:val="000000"/>
          <w:sz w:val="22"/>
          <w:szCs w:val="22"/>
        </w:rPr>
        <w:t xml:space="preserve">Email: </w:t>
      </w:r>
      <w:hyperlink r:id="rId10">
        <w:r w:rsidR="00434208" w:rsidRPr="008B6693">
          <w:rPr>
            <w:rFonts w:ascii="Arial" w:eastAsia="Arial" w:hAnsi="Arial" w:cs="Arial"/>
            <w:color w:val="0000FF"/>
            <w:sz w:val="22"/>
            <w:szCs w:val="22"/>
          </w:rPr>
          <w:t>chris@rfvenue.com</w:t>
        </w:r>
      </w:hyperlink>
      <w:r w:rsidRPr="008B6693">
        <w:rPr>
          <w:rFonts w:ascii="Arial" w:eastAsia="Arial" w:hAnsi="Arial" w:cs="Arial"/>
          <w:color w:val="0000FF"/>
          <w:sz w:val="22"/>
          <w:szCs w:val="22"/>
          <w:u w:val="single"/>
        </w:rPr>
        <w:t xml:space="preserve"> </w:t>
      </w:r>
    </w:p>
    <w:p w14:paraId="756019E1" w14:textId="77777777" w:rsidR="00434208" w:rsidRPr="008B6693"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8B6693">
        <w:rPr>
          <w:rFonts w:ascii="Arial" w:eastAsia="Arial" w:hAnsi="Arial" w:cs="Arial"/>
          <w:color w:val="000000"/>
          <w:sz w:val="22"/>
          <w:szCs w:val="22"/>
        </w:rPr>
        <w:t>Phone: 800.795.0817</w:t>
      </w:r>
    </w:p>
    <w:p w14:paraId="02CDD4BD" w14:textId="77777777" w:rsidR="00434208" w:rsidRPr="008B6693" w:rsidRDefault="00434208" w:rsidP="00CD51EF">
      <w:pPr>
        <w:pBdr>
          <w:top w:val="nil"/>
          <w:left w:val="nil"/>
          <w:bottom w:val="nil"/>
          <w:right w:val="nil"/>
          <w:between w:val="nil"/>
        </w:pBdr>
        <w:snapToGrid w:val="0"/>
        <w:contextualSpacing/>
        <w:rPr>
          <w:rFonts w:ascii="Arial" w:eastAsia="Arial" w:hAnsi="Arial" w:cs="Arial"/>
          <w:color w:val="000000"/>
          <w:sz w:val="22"/>
          <w:szCs w:val="22"/>
        </w:rPr>
      </w:pPr>
    </w:p>
    <w:p w14:paraId="2D66FDD9" w14:textId="77777777" w:rsidR="00434208" w:rsidRPr="008B6693"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8B6693">
        <w:rPr>
          <w:rFonts w:ascii="Arial" w:eastAsia="Arial" w:hAnsi="Arial" w:cs="Arial"/>
          <w:color w:val="000000"/>
          <w:sz w:val="22"/>
          <w:szCs w:val="22"/>
        </w:rPr>
        <w:t>PR contact: Clyne Media, Inc.</w:t>
      </w:r>
    </w:p>
    <w:p w14:paraId="63254799" w14:textId="77777777" w:rsidR="00434208" w:rsidRPr="008B6693"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8B6693">
        <w:rPr>
          <w:rFonts w:ascii="Arial" w:eastAsia="Arial" w:hAnsi="Arial" w:cs="Arial"/>
          <w:color w:val="000000"/>
          <w:sz w:val="22"/>
          <w:szCs w:val="22"/>
        </w:rPr>
        <w:t>Robert Clyne</w:t>
      </w:r>
    </w:p>
    <w:p w14:paraId="28389A4A" w14:textId="77777777" w:rsidR="00434208" w:rsidRPr="008B6693"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8B6693">
        <w:rPr>
          <w:rFonts w:ascii="Arial" w:eastAsia="Arial" w:hAnsi="Arial" w:cs="Arial"/>
          <w:color w:val="000000"/>
          <w:sz w:val="22"/>
          <w:szCs w:val="22"/>
        </w:rPr>
        <w:t>President</w:t>
      </w:r>
    </w:p>
    <w:p w14:paraId="1E83DD54" w14:textId="13A93660" w:rsidR="00434208" w:rsidRPr="008B6693"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8B6693">
        <w:rPr>
          <w:rFonts w:ascii="Arial" w:eastAsia="Arial" w:hAnsi="Arial" w:cs="Arial"/>
          <w:color w:val="000000"/>
          <w:sz w:val="22"/>
          <w:szCs w:val="22"/>
        </w:rPr>
        <w:t xml:space="preserve">Email: </w:t>
      </w:r>
      <w:hyperlink r:id="rId11">
        <w:r w:rsidR="00434208" w:rsidRPr="008B6693">
          <w:rPr>
            <w:rFonts w:ascii="Arial" w:eastAsia="Arial" w:hAnsi="Arial" w:cs="Arial"/>
            <w:color w:val="0000FF"/>
            <w:sz w:val="22"/>
            <w:szCs w:val="22"/>
            <w:u w:val="single"/>
          </w:rPr>
          <w:t>robert@clynemedia.com</w:t>
        </w:r>
      </w:hyperlink>
      <w:r w:rsidR="005160D4" w:rsidRPr="008B6693">
        <w:rPr>
          <w:rFonts w:ascii="Arial" w:eastAsia="Arial" w:hAnsi="Arial" w:cs="Arial"/>
          <w:color w:val="000000"/>
          <w:sz w:val="22"/>
          <w:szCs w:val="22"/>
        </w:rPr>
        <w:t xml:space="preserve"> </w:t>
      </w:r>
    </w:p>
    <w:p w14:paraId="43CEAE31" w14:textId="77777777" w:rsidR="00434208" w:rsidRPr="008B6693" w:rsidRDefault="00A45137" w:rsidP="00CD51EF">
      <w:pPr>
        <w:pBdr>
          <w:top w:val="nil"/>
          <w:left w:val="nil"/>
          <w:bottom w:val="nil"/>
          <w:right w:val="nil"/>
          <w:between w:val="nil"/>
        </w:pBdr>
        <w:snapToGrid w:val="0"/>
        <w:contextualSpacing/>
        <w:rPr>
          <w:rFonts w:ascii="Arial" w:eastAsia="Arial" w:hAnsi="Arial" w:cs="Arial"/>
          <w:color w:val="000000"/>
          <w:sz w:val="22"/>
          <w:szCs w:val="22"/>
        </w:rPr>
        <w:sectPr w:rsidR="00434208" w:rsidRPr="008B6693" w:rsidSect="003F7AF4">
          <w:type w:val="continuous"/>
          <w:pgSz w:w="12240" w:h="15840"/>
          <w:pgMar w:top="1440" w:right="1080" w:bottom="1440" w:left="1080" w:header="540" w:footer="720" w:gutter="0"/>
          <w:pgNumType w:start="1"/>
          <w:cols w:num="2" w:space="720" w:equalWidth="0">
            <w:col w:w="4680" w:space="720"/>
            <w:col w:w="4680" w:space="0"/>
          </w:cols>
        </w:sectPr>
      </w:pPr>
      <w:r w:rsidRPr="008B6693">
        <w:rPr>
          <w:rFonts w:ascii="Arial" w:eastAsia="Arial" w:hAnsi="Arial" w:cs="Arial"/>
          <w:color w:val="000000"/>
          <w:sz w:val="22"/>
          <w:szCs w:val="22"/>
        </w:rPr>
        <w:t>Phone: 615.662.1616</w:t>
      </w:r>
    </w:p>
    <w:p w14:paraId="638D38CE" w14:textId="59F27FDB" w:rsidR="00993C73" w:rsidRPr="008B6693" w:rsidRDefault="00993C73" w:rsidP="00CD51EF">
      <w:pPr>
        <w:pBdr>
          <w:top w:val="nil"/>
          <w:left w:val="nil"/>
          <w:bottom w:val="nil"/>
          <w:right w:val="nil"/>
          <w:between w:val="nil"/>
        </w:pBdr>
        <w:snapToGrid w:val="0"/>
        <w:contextualSpacing/>
        <w:rPr>
          <w:rFonts w:ascii="Arial" w:eastAsia="Arial" w:hAnsi="Arial" w:cs="Arial"/>
          <w:b/>
          <w:bCs/>
          <w:color w:val="000000"/>
          <w:sz w:val="28"/>
          <w:szCs w:val="28"/>
        </w:rPr>
      </w:pPr>
    </w:p>
    <w:p w14:paraId="36A06A7A" w14:textId="77777777" w:rsidR="00BD7068" w:rsidRPr="008B6693" w:rsidRDefault="00BD7068" w:rsidP="00AC3444">
      <w:pPr>
        <w:pBdr>
          <w:top w:val="nil"/>
          <w:left w:val="nil"/>
          <w:bottom w:val="nil"/>
          <w:right w:val="nil"/>
          <w:between w:val="nil"/>
        </w:pBdr>
        <w:spacing w:line="276" w:lineRule="auto"/>
        <w:jc w:val="center"/>
        <w:rPr>
          <w:rFonts w:ascii="Arial" w:eastAsia="Arial" w:hAnsi="Arial" w:cs="Arial"/>
          <w:b/>
          <w:color w:val="000000"/>
          <w:sz w:val="28"/>
          <w:szCs w:val="28"/>
        </w:rPr>
      </w:pPr>
    </w:p>
    <w:p w14:paraId="00AE7C10" w14:textId="344BAC4D" w:rsidR="00DD617C" w:rsidRPr="008B6693" w:rsidRDefault="00DD617C" w:rsidP="00DD617C">
      <w:pPr>
        <w:pBdr>
          <w:top w:val="nil"/>
          <w:left w:val="nil"/>
          <w:bottom w:val="nil"/>
          <w:right w:val="nil"/>
          <w:between w:val="nil"/>
        </w:pBdr>
        <w:spacing w:line="276" w:lineRule="auto"/>
        <w:jc w:val="center"/>
        <w:rPr>
          <w:rFonts w:ascii="Arial" w:eastAsia="Arial" w:hAnsi="Arial" w:cs="Arial"/>
          <w:color w:val="000000"/>
          <w:sz w:val="28"/>
          <w:szCs w:val="28"/>
        </w:rPr>
      </w:pPr>
      <w:r w:rsidRPr="008B6693">
        <w:rPr>
          <w:rFonts w:ascii="Arial" w:eastAsia="Arial" w:hAnsi="Arial" w:cs="Arial"/>
          <w:b/>
          <w:bCs/>
          <w:color w:val="000000"/>
          <w:sz w:val="28"/>
          <w:szCs w:val="28"/>
        </w:rPr>
        <w:t xml:space="preserve">RF Venue </w:t>
      </w:r>
      <w:r w:rsidR="004513BE">
        <w:rPr>
          <w:rFonts w:ascii="Arial" w:eastAsia="Arial" w:hAnsi="Arial" w:cs="Arial"/>
          <w:b/>
          <w:bCs/>
          <w:color w:val="000000"/>
          <w:sz w:val="28"/>
          <w:szCs w:val="28"/>
        </w:rPr>
        <w:t>RF PA</w:t>
      </w:r>
      <w:r w:rsidRPr="008B6693">
        <w:rPr>
          <w:rFonts w:ascii="Arial" w:eastAsia="Arial" w:hAnsi="Arial" w:cs="Arial"/>
          <w:b/>
          <w:bCs/>
          <w:color w:val="000000"/>
          <w:sz w:val="28"/>
          <w:szCs w:val="28"/>
        </w:rPr>
        <w:t xml:space="preserve"> Extension Kit eliminates cables and delivers flawless audio at Radford University fundraising events</w:t>
      </w:r>
    </w:p>
    <w:p w14:paraId="23DF1A1D" w14:textId="77777777" w:rsidR="009B771D" w:rsidRPr="008B6693" w:rsidRDefault="009B771D" w:rsidP="009B771D">
      <w:pPr>
        <w:pBdr>
          <w:top w:val="nil"/>
          <w:left w:val="nil"/>
          <w:bottom w:val="nil"/>
          <w:right w:val="nil"/>
          <w:between w:val="nil"/>
        </w:pBdr>
        <w:spacing w:line="276" w:lineRule="auto"/>
        <w:rPr>
          <w:rFonts w:ascii="Arial" w:eastAsia="Arial" w:hAnsi="Arial" w:cs="Arial"/>
          <w:sz w:val="22"/>
          <w:szCs w:val="22"/>
        </w:rPr>
      </w:pPr>
    </w:p>
    <w:p w14:paraId="40F9861A" w14:textId="561DD8EB" w:rsidR="009B771D" w:rsidRPr="008B6693" w:rsidRDefault="009B771D" w:rsidP="008B6693">
      <w:pPr>
        <w:pBdr>
          <w:top w:val="nil"/>
          <w:left w:val="nil"/>
          <w:bottom w:val="nil"/>
          <w:right w:val="nil"/>
          <w:between w:val="nil"/>
        </w:pBdr>
        <w:spacing w:line="276" w:lineRule="auto"/>
        <w:jc w:val="center"/>
        <w:rPr>
          <w:rFonts w:ascii="Arial" w:eastAsia="Arial" w:hAnsi="Arial" w:cs="Arial"/>
          <w:color w:val="000000"/>
          <w:sz w:val="22"/>
          <w:szCs w:val="22"/>
        </w:rPr>
      </w:pPr>
      <w:r w:rsidRPr="008B6693">
        <w:rPr>
          <w:rFonts w:ascii="Arial" w:eastAsia="Arial" w:hAnsi="Arial" w:cs="Arial"/>
          <w:color w:val="000000"/>
          <w:sz w:val="22"/>
          <w:szCs w:val="22"/>
        </w:rPr>
        <w:t xml:space="preserve">— </w:t>
      </w:r>
      <w:r w:rsidR="00DD617C" w:rsidRPr="008B6693">
        <w:rPr>
          <w:rFonts w:ascii="Arial" w:eastAsia="Arial" w:hAnsi="Arial" w:cs="Arial"/>
          <w:color w:val="000000"/>
          <w:sz w:val="22"/>
          <w:szCs w:val="22"/>
        </w:rPr>
        <w:t>Midway Production Services deploys</w:t>
      </w:r>
      <w:r w:rsidR="00AC3444" w:rsidRPr="008B6693">
        <w:rPr>
          <w:rFonts w:ascii="Arial" w:eastAsia="Arial" w:hAnsi="Arial" w:cs="Arial"/>
          <w:color w:val="000000"/>
          <w:sz w:val="22"/>
          <w:szCs w:val="22"/>
        </w:rPr>
        <w:t xml:space="preserve"> </w:t>
      </w:r>
      <w:hyperlink r:id="rId12" w:history="1">
        <w:r w:rsidR="00AC3444" w:rsidRPr="008B6693">
          <w:rPr>
            <w:rStyle w:val="Hyperlink"/>
            <w:rFonts w:ascii="Arial" w:eastAsia="Arial" w:hAnsi="Arial" w:cs="Arial"/>
            <w:sz w:val="22"/>
            <w:szCs w:val="22"/>
          </w:rPr>
          <w:t>RF Venue</w:t>
        </w:r>
      </w:hyperlink>
      <w:r w:rsidR="00374C35" w:rsidRPr="008B6693">
        <w:rPr>
          <w:rFonts w:ascii="Arial" w:eastAsia="Arial" w:hAnsi="Arial" w:cs="Arial"/>
          <w:color w:val="000000"/>
          <w:sz w:val="22"/>
          <w:szCs w:val="22"/>
          <w:vertAlign w:val="superscript"/>
        </w:rPr>
        <w:t>®</w:t>
      </w:r>
      <w:r w:rsidR="00AC3444" w:rsidRPr="008B6693">
        <w:rPr>
          <w:rFonts w:ascii="Arial" w:eastAsia="Arial" w:hAnsi="Arial" w:cs="Arial"/>
          <w:color w:val="000000"/>
          <w:sz w:val="22"/>
          <w:szCs w:val="22"/>
        </w:rPr>
        <w:t xml:space="preserve"> </w:t>
      </w:r>
      <w:hyperlink r:id="rId13" w:history="1">
        <w:r w:rsidR="004513BE">
          <w:rPr>
            <w:rStyle w:val="Hyperlink"/>
            <w:rFonts w:ascii="Arial" w:eastAsia="Arial" w:hAnsi="Arial" w:cs="Arial"/>
            <w:sz w:val="22"/>
            <w:szCs w:val="22"/>
          </w:rPr>
          <w:t>RF PA</w:t>
        </w:r>
        <w:r w:rsidR="00260940" w:rsidRPr="008B6693">
          <w:rPr>
            <w:rStyle w:val="Hyperlink"/>
            <w:rFonts w:ascii="Arial" w:eastAsia="Arial" w:hAnsi="Arial" w:cs="Arial"/>
            <w:sz w:val="22"/>
            <w:szCs w:val="22"/>
          </w:rPr>
          <w:t xml:space="preserve"> Extension Kit</w:t>
        </w:r>
      </w:hyperlink>
      <w:r w:rsidR="00DD617C" w:rsidRPr="008B6693">
        <w:rPr>
          <w:rFonts w:ascii="Arial" w:eastAsia="Arial" w:hAnsi="Arial" w:cs="Arial"/>
          <w:color w:val="000000"/>
          <w:sz w:val="22"/>
          <w:szCs w:val="22"/>
        </w:rPr>
        <w:t xml:space="preserve"> to improve accessibility, safety and aesthetics while maintaining rock-solid performance</w:t>
      </w:r>
      <w:r w:rsidR="008B6693" w:rsidRPr="008B6693">
        <w:rPr>
          <w:rFonts w:ascii="Arial" w:eastAsia="Arial" w:hAnsi="Arial" w:cs="Arial"/>
          <w:color w:val="000000"/>
          <w:sz w:val="22"/>
          <w:szCs w:val="22"/>
        </w:rPr>
        <w:t xml:space="preserve"> </w:t>
      </w:r>
      <w:r w:rsidRPr="008B6693">
        <w:rPr>
          <w:rFonts w:ascii="Arial" w:eastAsia="Arial" w:hAnsi="Arial" w:cs="Arial"/>
          <w:color w:val="000000"/>
          <w:sz w:val="22"/>
          <w:szCs w:val="22"/>
        </w:rPr>
        <w:t>—</w:t>
      </w:r>
    </w:p>
    <w:p w14:paraId="3F9A7CCB" w14:textId="35B1446C" w:rsidR="009B771D" w:rsidRPr="008B6693" w:rsidRDefault="009B771D" w:rsidP="009B771D">
      <w:pPr>
        <w:pBdr>
          <w:top w:val="nil"/>
          <w:left w:val="nil"/>
          <w:bottom w:val="nil"/>
          <w:right w:val="nil"/>
          <w:between w:val="nil"/>
        </w:pBdr>
        <w:spacing w:line="276" w:lineRule="auto"/>
        <w:rPr>
          <w:rFonts w:ascii="Arial" w:eastAsia="Arial" w:hAnsi="Arial" w:cs="Arial"/>
          <w:i/>
          <w:color w:val="000000"/>
          <w:sz w:val="22"/>
          <w:szCs w:val="22"/>
        </w:rPr>
      </w:pPr>
    </w:p>
    <w:p w14:paraId="208BF1D1" w14:textId="52178C22" w:rsidR="00DD617C" w:rsidRPr="008B6693" w:rsidRDefault="009B771D" w:rsidP="00DD617C">
      <w:pPr>
        <w:spacing w:line="276" w:lineRule="auto"/>
        <w:rPr>
          <w:rFonts w:ascii="Arial" w:eastAsia="Arial" w:hAnsi="Arial" w:cs="Arial"/>
          <w:color w:val="1B1C1D"/>
          <w:sz w:val="22"/>
          <w:szCs w:val="22"/>
        </w:rPr>
      </w:pPr>
      <w:r w:rsidRPr="008B6693">
        <w:rPr>
          <w:rFonts w:ascii="Arial" w:eastAsia="Arial" w:hAnsi="Arial" w:cs="Arial"/>
          <w:i/>
          <w:color w:val="000000"/>
          <w:sz w:val="22"/>
          <w:szCs w:val="22"/>
        </w:rPr>
        <w:t xml:space="preserve">Walpole, MA, USA, </w:t>
      </w:r>
      <w:r w:rsidR="00560377" w:rsidRPr="008B6693">
        <w:rPr>
          <w:rFonts w:ascii="Arial" w:eastAsia="Arial" w:hAnsi="Arial" w:cs="Arial"/>
          <w:i/>
          <w:color w:val="000000"/>
          <w:sz w:val="22"/>
          <w:szCs w:val="22"/>
        </w:rPr>
        <w:t xml:space="preserve">August </w:t>
      </w:r>
      <w:r w:rsidR="00046DF4" w:rsidRPr="008B6693">
        <w:rPr>
          <w:rFonts w:ascii="Arial" w:eastAsia="Arial" w:hAnsi="Arial" w:cs="Arial"/>
          <w:i/>
          <w:color w:val="000000"/>
          <w:sz w:val="22"/>
          <w:szCs w:val="22"/>
        </w:rPr>
        <w:t>17</w:t>
      </w:r>
      <w:r w:rsidRPr="008B6693">
        <w:rPr>
          <w:rFonts w:ascii="Arial" w:eastAsia="Arial" w:hAnsi="Arial" w:cs="Arial"/>
          <w:i/>
          <w:color w:val="000000"/>
          <w:sz w:val="22"/>
          <w:szCs w:val="22"/>
        </w:rPr>
        <w:t xml:space="preserve">, 2026 </w:t>
      </w:r>
      <w:r w:rsidRPr="008B6693">
        <w:rPr>
          <w:rFonts w:ascii="Arial" w:eastAsia="Arial" w:hAnsi="Arial" w:cs="Arial"/>
          <w:color w:val="000000"/>
          <w:sz w:val="22"/>
          <w:szCs w:val="22"/>
        </w:rPr>
        <w:t>—</w:t>
      </w:r>
      <w:r w:rsidR="0013415B" w:rsidRPr="008B6693">
        <w:rPr>
          <w:rFonts w:ascii="Arial" w:eastAsia="Arial" w:hAnsi="Arial" w:cs="Arial"/>
          <w:color w:val="1B1C1D"/>
          <w:sz w:val="22"/>
          <w:szCs w:val="22"/>
        </w:rPr>
        <w:t xml:space="preserve"> </w:t>
      </w:r>
      <w:r w:rsidR="006529B5" w:rsidRPr="008B6693">
        <w:rPr>
          <w:rFonts w:ascii="Arial" w:eastAsia="Arial" w:hAnsi="Arial" w:cs="Arial"/>
          <w:color w:val="1B1C1D"/>
          <w:sz w:val="22"/>
          <w:szCs w:val="22"/>
        </w:rPr>
        <w:t xml:space="preserve">Christiansburg, Virginia-based </w:t>
      </w:r>
      <w:r w:rsidR="00DD617C" w:rsidRPr="008B6693">
        <w:rPr>
          <w:rFonts w:ascii="Arial" w:eastAsia="Arial" w:hAnsi="Arial" w:cs="Arial"/>
          <w:bCs/>
          <w:color w:val="1B1C1D"/>
          <w:sz w:val="22"/>
          <w:szCs w:val="22"/>
        </w:rPr>
        <w:t>Midway Production Services</w:t>
      </w:r>
      <w:r w:rsidR="00DD617C" w:rsidRPr="008B6693">
        <w:rPr>
          <w:rFonts w:ascii="Arial" w:eastAsia="Arial" w:hAnsi="Arial" w:cs="Arial"/>
          <w:color w:val="1B1C1D"/>
          <w:sz w:val="22"/>
          <w:szCs w:val="22"/>
        </w:rPr>
        <w:t xml:space="preserve"> </w:t>
      </w:r>
      <w:r w:rsidR="0013415B" w:rsidRPr="008B6693">
        <w:rPr>
          <w:rFonts w:ascii="Arial" w:eastAsia="Arial" w:hAnsi="Arial" w:cs="Arial"/>
          <w:color w:val="1B1C1D"/>
          <w:sz w:val="22"/>
          <w:szCs w:val="22"/>
        </w:rPr>
        <w:t xml:space="preserve">has </w:t>
      </w:r>
      <w:r w:rsidR="00DD617C" w:rsidRPr="008B6693">
        <w:rPr>
          <w:rFonts w:ascii="Arial" w:eastAsia="Arial" w:hAnsi="Arial" w:cs="Arial"/>
          <w:color w:val="1B1C1D"/>
          <w:sz w:val="22"/>
          <w:szCs w:val="22"/>
        </w:rPr>
        <w:t xml:space="preserve">successfully deployed the </w:t>
      </w:r>
      <w:r w:rsidR="00DD617C" w:rsidRPr="008B6693">
        <w:rPr>
          <w:rFonts w:ascii="Arial" w:eastAsia="Arial" w:hAnsi="Arial" w:cs="Arial"/>
          <w:bCs/>
          <w:color w:val="1B1C1D"/>
          <w:sz w:val="22"/>
          <w:szCs w:val="22"/>
        </w:rPr>
        <w:t xml:space="preserve">RF Venue </w:t>
      </w:r>
      <w:r w:rsidR="004513BE">
        <w:rPr>
          <w:rFonts w:ascii="Arial" w:eastAsia="Arial" w:hAnsi="Arial" w:cs="Arial"/>
          <w:bCs/>
          <w:color w:val="1B1C1D"/>
          <w:sz w:val="22"/>
          <w:szCs w:val="22"/>
        </w:rPr>
        <w:t>RF PA</w:t>
      </w:r>
      <w:r w:rsidR="00DD617C" w:rsidRPr="008B6693">
        <w:rPr>
          <w:rFonts w:ascii="Arial" w:eastAsia="Arial" w:hAnsi="Arial" w:cs="Arial"/>
          <w:bCs/>
          <w:color w:val="1B1C1D"/>
          <w:sz w:val="22"/>
          <w:szCs w:val="22"/>
        </w:rPr>
        <w:t xml:space="preserve"> Extension Kit</w:t>
      </w:r>
      <w:r w:rsidR="00DD617C" w:rsidRPr="008B6693">
        <w:rPr>
          <w:rFonts w:ascii="Arial" w:eastAsia="Arial" w:hAnsi="Arial" w:cs="Arial"/>
          <w:color w:val="1B1C1D"/>
          <w:sz w:val="22"/>
          <w:szCs w:val="22"/>
        </w:rPr>
        <w:t xml:space="preserve">, along with </w:t>
      </w:r>
      <w:r w:rsidR="00DD617C" w:rsidRPr="008B6693">
        <w:rPr>
          <w:rFonts w:ascii="Arial" w:eastAsia="Arial" w:hAnsi="Arial" w:cs="Arial"/>
          <w:bCs/>
          <w:color w:val="1B1C1D"/>
          <w:sz w:val="22"/>
          <w:szCs w:val="22"/>
        </w:rPr>
        <w:t>RF Venue Diversity Fin antennas</w:t>
      </w:r>
      <w:r w:rsidR="00DD617C" w:rsidRPr="008B6693">
        <w:rPr>
          <w:rFonts w:ascii="Arial" w:eastAsia="Arial" w:hAnsi="Arial" w:cs="Arial"/>
          <w:color w:val="1B1C1D"/>
          <w:sz w:val="22"/>
          <w:szCs w:val="22"/>
        </w:rPr>
        <w:t xml:space="preserve"> and </w:t>
      </w:r>
      <w:r w:rsidR="00260940" w:rsidRPr="008B6693">
        <w:rPr>
          <w:rFonts w:ascii="Arial" w:eastAsia="Arial" w:hAnsi="Arial" w:cs="Arial"/>
          <w:color w:val="1B1C1D"/>
          <w:sz w:val="22"/>
          <w:szCs w:val="22"/>
        </w:rPr>
        <w:t>DISTRO series</w:t>
      </w:r>
      <w:r w:rsidR="00DD617C" w:rsidRPr="008B6693">
        <w:rPr>
          <w:rFonts w:ascii="Arial" w:eastAsia="Arial" w:hAnsi="Arial" w:cs="Arial"/>
          <w:color w:val="1B1C1D"/>
          <w:sz w:val="22"/>
          <w:szCs w:val="22"/>
        </w:rPr>
        <w:t xml:space="preserve"> distribution systems, to overcome complex audio distribution challenges during a pair of high-profile fundraising events at </w:t>
      </w:r>
      <w:r w:rsidR="00DD617C" w:rsidRPr="008B6693">
        <w:rPr>
          <w:rFonts w:ascii="Arial" w:eastAsia="Arial" w:hAnsi="Arial" w:cs="Arial"/>
          <w:bCs/>
          <w:color w:val="1B1C1D"/>
          <w:sz w:val="22"/>
          <w:szCs w:val="22"/>
        </w:rPr>
        <w:t>Radford University</w:t>
      </w:r>
      <w:r w:rsidR="00DD617C" w:rsidRPr="008B6693">
        <w:rPr>
          <w:rFonts w:ascii="Arial" w:eastAsia="Arial" w:hAnsi="Arial" w:cs="Arial"/>
          <w:color w:val="1B1C1D"/>
          <w:sz w:val="22"/>
          <w:szCs w:val="22"/>
        </w:rPr>
        <w:t xml:space="preserve"> in Radford, Virginia. The deployment allowed the production team to eliminate long speaker cable runs through public walkways while delivering reliable, uninterrupted audio coverage.</w:t>
      </w:r>
    </w:p>
    <w:p w14:paraId="482B8CCE" w14:textId="77777777" w:rsidR="00593E4D" w:rsidRPr="008B6693" w:rsidRDefault="00593E4D" w:rsidP="00DD617C">
      <w:pPr>
        <w:spacing w:line="276" w:lineRule="auto"/>
        <w:rPr>
          <w:rFonts w:ascii="Arial" w:eastAsia="Arial" w:hAnsi="Arial" w:cs="Arial"/>
          <w:color w:val="1B1C1D"/>
          <w:sz w:val="22"/>
          <w:szCs w:val="22"/>
        </w:rPr>
      </w:pPr>
    </w:p>
    <w:p w14:paraId="466B8D4A" w14:textId="481550C9" w:rsidR="00593E4D" w:rsidRPr="008B6693" w:rsidRDefault="00593E4D" w:rsidP="00593E4D">
      <w:pPr>
        <w:spacing w:line="276" w:lineRule="auto"/>
        <w:rPr>
          <w:rFonts w:ascii="Arial" w:eastAsia="Arial" w:hAnsi="Arial" w:cs="Arial"/>
          <w:color w:val="1B1C1D"/>
          <w:sz w:val="22"/>
          <w:szCs w:val="22"/>
        </w:rPr>
      </w:pPr>
      <w:r w:rsidRPr="008B6693">
        <w:rPr>
          <w:rFonts w:ascii="Arial" w:eastAsia="Arial" w:hAnsi="Arial" w:cs="Arial"/>
          <w:color w:val="1B1C1D"/>
          <w:sz w:val="22"/>
          <w:szCs w:val="22"/>
        </w:rPr>
        <w:t>“Setup was incredibly simple, and the system worked exactly as advertised,” said Brian James, Senior Project Manager for Midway Production Services. “We experienced zero signal issues</w:t>
      </w:r>
      <w:r w:rsidR="008B6693" w:rsidRPr="008B6693">
        <w:rPr>
          <w:rFonts w:ascii="Arial" w:eastAsia="Arial" w:hAnsi="Arial" w:cs="Arial"/>
          <w:color w:val="1B1C1D"/>
          <w:sz w:val="22"/>
          <w:szCs w:val="22"/>
        </w:rPr>
        <w:t>,</w:t>
      </w:r>
      <w:r w:rsidRPr="008B6693">
        <w:rPr>
          <w:rFonts w:ascii="Arial" w:eastAsia="Arial" w:hAnsi="Arial" w:cs="Arial"/>
          <w:color w:val="1B1C1D"/>
          <w:sz w:val="22"/>
          <w:szCs w:val="22"/>
        </w:rPr>
        <w:t xml:space="preserve"> and the audio was clean from start to finish. But what really stood out wasn’t just the performance</w:t>
      </w:r>
      <w:r w:rsidR="0013415B" w:rsidRPr="008B6693">
        <w:rPr>
          <w:rFonts w:ascii="Arial" w:eastAsia="Arial" w:hAnsi="Arial" w:cs="Arial"/>
          <w:color w:val="1B1C1D"/>
          <w:sz w:val="22"/>
          <w:szCs w:val="22"/>
        </w:rPr>
        <w:t>;</w:t>
      </w:r>
      <w:r w:rsidRPr="008B6693">
        <w:rPr>
          <w:rFonts w:ascii="Arial" w:eastAsia="Arial" w:hAnsi="Arial" w:cs="Arial"/>
          <w:color w:val="1B1C1D"/>
          <w:sz w:val="22"/>
          <w:szCs w:val="22"/>
        </w:rPr>
        <w:t xml:space="preserve"> it was everything we didn’t have to do. There were no cables to tape down, no cable ramps to install, and no trip hazards for guests.”</w:t>
      </w:r>
    </w:p>
    <w:p w14:paraId="48A224FC" w14:textId="77777777" w:rsidR="00DD617C" w:rsidRPr="008B6693" w:rsidRDefault="00DD617C" w:rsidP="00DD617C">
      <w:pPr>
        <w:spacing w:line="276" w:lineRule="auto"/>
        <w:rPr>
          <w:rFonts w:ascii="Arial" w:eastAsia="Arial" w:hAnsi="Arial" w:cs="Arial"/>
          <w:color w:val="1B1C1D"/>
          <w:sz w:val="22"/>
          <w:szCs w:val="22"/>
        </w:rPr>
      </w:pPr>
    </w:p>
    <w:p w14:paraId="33C8A9C8" w14:textId="53DC61D6" w:rsidR="00DD617C" w:rsidRPr="008B6693" w:rsidRDefault="00DD617C" w:rsidP="00DD617C">
      <w:pPr>
        <w:spacing w:line="276" w:lineRule="auto"/>
        <w:rPr>
          <w:rFonts w:ascii="Arial" w:eastAsia="Arial" w:hAnsi="Arial" w:cs="Arial"/>
          <w:color w:val="1B1C1D"/>
          <w:sz w:val="22"/>
          <w:szCs w:val="22"/>
        </w:rPr>
      </w:pPr>
      <w:r w:rsidRPr="008B6693">
        <w:rPr>
          <w:rFonts w:ascii="Arial" w:eastAsia="Arial" w:hAnsi="Arial" w:cs="Arial"/>
          <w:color w:val="1B1C1D"/>
          <w:sz w:val="22"/>
          <w:szCs w:val="22"/>
        </w:rPr>
        <w:t>The weekend featured two VIP fundraising events held in separate venues across the Radford University campus: an informal luncheon followed by a formal black-tie gala. Serving approximately 7,800 students, Radford University is nationally recognized for its undergraduate and graduate academic programs, innovative use of technology and commitment to sustainability. Both events required professional wireless microphone systems and distributed loudspeaker coverage in facilities where conventional cable routing would have created significant logistical, aesthetic and safety challenges.</w:t>
      </w:r>
    </w:p>
    <w:p w14:paraId="1813901D" w14:textId="77777777" w:rsidR="00DD617C" w:rsidRPr="008B6693" w:rsidRDefault="00DD617C" w:rsidP="00DD617C">
      <w:pPr>
        <w:spacing w:line="276" w:lineRule="auto"/>
        <w:rPr>
          <w:rFonts w:ascii="Arial" w:eastAsia="Arial" w:hAnsi="Arial" w:cs="Arial"/>
          <w:color w:val="1B1C1D"/>
          <w:sz w:val="22"/>
          <w:szCs w:val="22"/>
        </w:rPr>
      </w:pPr>
    </w:p>
    <w:p w14:paraId="03A5EBD7" w14:textId="6C67C93E" w:rsidR="00DD617C" w:rsidRPr="008B6693" w:rsidRDefault="00DD617C" w:rsidP="00DD617C">
      <w:pPr>
        <w:spacing w:line="276" w:lineRule="auto"/>
        <w:rPr>
          <w:rFonts w:ascii="Arial" w:eastAsia="Arial" w:hAnsi="Arial" w:cs="Arial"/>
          <w:color w:val="1B1C1D"/>
          <w:sz w:val="22"/>
          <w:szCs w:val="22"/>
        </w:rPr>
      </w:pPr>
      <w:r w:rsidRPr="008B6693">
        <w:rPr>
          <w:rFonts w:ascii="Arial" w:eastAsia="Arial" w:hAnsi="Arial" w:cs="Arial"/>
          <w:color w:val="1B1C1D"/>
          <w:sz w:val="22"/>
          <w:szCs w:val="22"/>
        </w:rPr>
        <w:t xml:space="preserve">For both events, Midway Production Services relied on RF Venue Diversity Fin antennas and </w:t>
      </w:r>
      <w:r w:rsidR="00260940" w:rsidRPr="008B6693">
        <w:rPr>
          <w:rFonts w:ascii="Arial" w:eastAsia="Arial" w:hAnsi="Arial" w:cs="Arial"/>
          <w:color w:val="1B1C1D"/>
          <w:sz w:val="22"/>
          <w:szCs w:val="22"/>
        </w:rPr>
        <w:t xml:space="preserve">DISTRO series </w:t>
      </w:r>
      <w:r w:rsidRPr="008B6693">
        <w:rPr>
          <w:rFonts w:ascii="Arial" w:eastAsia="Arial" w:hAnsi="Arial" w:cs="Arial"/>
          <w:color w:val="1B1C1D"/>
          <w:sz w:val="22"/>
          <w:szCs w:val="22"/>
        </w:rPr>
        <w:t xml:space="preserve">antenna distribution systems to support its wireless microphone setup. For the luncheon, the company used the </w:t>
      </w:r>
      <w:r w:rsidR="004513BE">
        <w:rPr>
          <w:rFonts w:ascii="Arial" w:eastAsia="Arial" w:hAnsi="Arial" w:cs="Arial"/>
          <w:color w:val="1B1C1D"/>
          <w:sz w:val="22"/>
          <w:szCs w:val="22"/>
        </w:rPr>
        <w:t>RF PA</w:t>
      </w:r>
      <w:r w:rsidRPr="008B6693">
        <w:rPr>
          <w:rFonts w:ascii="Arial" w:eastAsia="Arial" w:hAnsi="Arial" w:cs="Arial"/>
          <w:color w:val="1B1C1D"/>
          <w:sz w:val="22"/>
          <w:szCs w:val="22"/>
        </w:rPr>
        <w:t xml:space="preserve"> Extension Kit to feed a delay system consisting of two </w:t>
      </w:r>
      <w:proofErr w:type="spellStart"/>
      <w:r w:rsidRPr="008B6693">
        <w:rPr>
          <w:rFonts w:ascii="Arial" w:eastAsia="Arial" w:hAnsi="Arial" w:cs="Arial"/>
          <w:color w:val="1B1C1D"/>
          <w:sz w:val="22"/>
          <w:szCs w:val="22"/>
        </w:rPr>
        <w:t>Turbosound</w:t>
      </w:r>
      <w:proofErr w:type="spellEnd"/>
      <w:r w:rsidRPr="008B6693">
        <w:rPr>
          <w:rFonts w:ascii="Arial" w:eastAsia="Arial" w:hAnsi="Arial" w:cs="Arial"/>
          <w:color w:val="1B1C1D"/>
          <w:sz w:val="22"/>
          <w:szCs w:val="22"/>
        </w:rPr>
        <w:t xml:space="preserve"> iP300 loudspeakers. Later that evening, the system was deployed again to connect the event’s main loudspeaker array of Electro-Voice EV Evolve 50 systems. In both applications, the wireless audio link </w:t>
      </w:r>
      <w:r w:rsidRPr="008B6693">
        <w:rPr>
          <w:rFonts w:ascii="Arial" w:eastAsia="Arial" w:hAnsi="Arial" w:cs="Arial"/>
          <w:color w:val="1B1C1D"/>
          <w:sz w:val="22"/>
          <w:szCs w:val="22"/>
        </w:rPr>
        <w:lastRenderedPageBreak/>
        <w:t>performed flawlessly, eliminating the need to run cables across guest pathways while maintaining clean, dependable audio throughout each event.</w:t>
      </w:r>
    </w:p>
    <w:p w14:paraId="55858E86" w14:textId="3BA3E105" w:rsidR="00DD617C" w:rsidRPr="008B6693" w:rsidRDefault="00DD617C" w:rsidP="00DD617C">
      <w:pPr>
        <w:spacing w:line="276" w:lineRule="auto"/>
        <w:rPr>
          <w:rFonts w:ascii="Arial" w:eastAsia="Arial" w:hAnsi="Arial" w:cs="Arial"/>
          <w:color w:val="1B1C1D"/>
          <w:sz w:val="22"/>
          <w:szCs w:val="22"/>
        </w:rPr>
      </w:pPr>
    </w:p>
    <w:p w14:paraId="0F5F4EE1" w14:textId="0F5546B0" w:rsidR="00DD617C" w:rsidRPr="008B6693" w:rsidRDefault="00DD617C" w:rsidP="00DD617C">
      <w:pPr>
        <w:spacing w:line="276" w:lineRule="auto"/>
        <w:rPr>
          <w:rFonts w:ascii="Arial" w:eastAsia="Arial" w:hAnsi="Arial" w:cs="Arial"/>
          <w:color w:val="1B1C1D"/>
          <w:sz w:val="22"/>
          <w:szCs w:val="22"/>
        </w:rPr>
      </w:pPr>
      <w:r w:rsidRPr="008B6693">
        <w:rPr>
          <w:rFonts w:ascii="Arial" w:eastAsia="Arial" w:hAnsi="Arial" w:cs="Arial"/>
          <w:color w:val="1B1C1D"/>
          <w:sz w:val="22"/>
          <w:szCs w:val="22"/>
        </w:rPr>
        <w:t xml:space="preserve">The cable-free deployment proved especially valuable given the event’s attendees, which included alumni, donors, university leadership and guests, many of whom required walkers, wheelchairs or other mobility assistance devices. By eliminating cables and </w:t>
      </w:r>
      <w:proofErr w:type="gramStart"/>
      <w:r w:rsidRPr="008B6693">
        <w:rPr>
          <w:rFonts w:ascii="Arial" w:eastAsia="Arial" w:hAnsi="Arial" w:cs="Arial"/>
          <w:color w:val="1B1C1D"/>
          <w:sz w:val="22"/>
          <w:szCs w:val="22"/>
        </w:rPr>
        <w:t>cable</w:t>
      </w:r>
      <w:proofErr w:type="gramEnd"/>
      <w:r w:rsidRPr="008B6693">
        <w:rPr>
          <w:rFonts w:ascii="Arial" w:eastAsia="Arial" w:hAnsi="Arial" w:cs="Arial"/>
          <w:color w:val="1B1C1D"/>
          <w:sz w:val="22"/>
          <w:szCs w:val="22"/>
        </w:rPr>
        <w:t xml:space="preserve"> covers from public walkways, the production team created a safer and more accessible environment while also presenting a cleaner, more professional appearance.</w:t>
      </w:r>
    </w:p>
    <w:p w14:paraId="0E6ACDF8" w14:textId="77777777" w:rsidR="00DD617C" w:rsidRPr="008B6693" w:rsidRDefault="00DD617C" w:rsidP="00DD617C">
      <w:pPr>
        <w:spacing w:line="276" w:lineRule="auto"/>
        <w:rPr>
          <w:rFonts w:ascii="Arial" w:eastAsia="Arial" w:hAnsi="Arial" w:cs="Arial"/>
          <w:color w:val="1B1C1D"/>
          <w:sz w:val="22"/>
          <w:szCs w:val="22"/>
        </w:rPr>
      </w:pPr>
    </w:p>
    <w:p w14:paraId="5661C0EA" w14:textId="401CE6EB" w:rsidR="00DD617C" w:rsidRPr="008B6693" w:rsidRDefault="00DD617C" w:rsidP="00DD617C">
      <w:pPr>
        <w:spacing w:line="276" w:lineRule="auto"/>
        <w:rPr>
          <w:rFonts w:ascii="Arial" w:eastAsia="Arial" w:hAnsi="Arial" w:cs="Arial"/>
          <w:color w:val="1B1C1D"/>
          <w:sz w:val="22"/>
          <w:szCs w:val="22"/>
        </w:rPr>
      </w:pPr>
      <w:r w:rsidRPr="008B6693">
        <w:rPr>
          <w:rFonts w:ascii="Arial" w:eastAsia="Arial" w:hAnsi="Arial" w:cs="Arial"/>
          <w:color w:val="1B1C1D"/>
          <w:sz w:val="22"/>
          <w:szCs w:val="22"/>
        </w:rPr>
        <w:t>“Clients rarely comment on the technology itself</w:t>
      </w:r>
      <w:r w:rsidR="0013415B" w:rsidRPr="008B6693">
        <w:rPr>
          <w:rFonts w:ascii="Arial" w:eastAsia="Arial" w:hAnsi="Arial" w:cs="Arial"/>
          <w:color w:val="1B1C1D"/>
          <w:sz w:val="22"/>
          <w:szCs w:val="22"/>
        </w:rPr>
        <w:t>;</w:t>
      </w:r>
      <w:r w:rsidR="008D4DB1" w:rsidRPr="008B6693">
        <w:rPr>
          <w:rFonts w:ascii="Arial" w:eastAsia="Arial" w:hAnsi="Arial" w:cs="Arial"/>
          <w:color w:val="1B1C1D"/>
          <w:sz w:val="22"/>
          <w:szCs w:val="22"/>
        </w:rPr>
        <w:t xml:space="preserve"> </w:t>
      </w:r>
      <w:r w:rsidRPr="008B6693">
        <w:rPr>
          <w:rFonts w:ascii="Arial" w:eastAsia="Arial" w:hAnsi="Arial" w:cs="Arial"/>
          <w:color w:val="1B1C1D"/>
          <w:sz w:val="22"/>
          <w:szCs w:val="22"/>
        </w:rPr>
        <w:t>they simply expect everything to work,” James continued. “This time was different</w:t>
      </w:r>
      <w:r w:rsidR="0013415B" w:rsidRPr="008B6693">
        <w:rPr>
          <w:rFonts w:ascii="Arial" w:eastAsia="Arial" w:hAnsi="Arial" w:cs="Arial"/>
          <w:color w:val="1B1C1D"/>
          <w:sz w:val="22"/>
          <w:szCs w:val="22"/>
        </w:rPr>
        <w:t>:</w:t>
      </w:r>
      <w:r w:rsidRPr="008B6693">
        <w:rPr>
          <w:rFonts w:ascii="Arial" w:eastAsia="Arial" w:hAnsi="Arial" w:cs="Arial"/>
          <w:color w:val="1B1C1D"/>
          <w:sz w:val="22"/>
          <w:szCs w:val="22"/>
        </w:rPr>
        <w:t xml:space="preserve"> </w:t>
      </w:r>
      <w:r w:rsidR="0013415B" w:rsidRPr="008B6693">
        <w:rPr>
          <w:rFonts w:ascii="Arial" w:eastAsia="Arial" w:hAnsi="Arial" w:cs="Arial"/>
          <w:color w:val="1B1C1D"/>
          <w:sz w:val="22"/>
          <w:szCs w:val="22"/>
        </w:rPr>
        <w:t>t</w:t>
      </w:r>
      <w:r w:rsidRPr="008B6693">
        <w:rPr>
          <w:rFonts w:ascii="Arial" w:eastAsia="Arial" w:hAnsi="Arial" w:cs="Arial"/>
          <w:color w:val="1B1C1D"/>
          <w:sz w:val="22"/>
          <w:szCs w:val="22"/>
        </w:rPr>
        <w:t>he client specifically noticed there weren’t any cables on the floor, and one guest with mobility challenges thanked us because navigating the venue was so much easier. Even the catering staff appreciated not having to work around cable runs. That’s when you know a product is solving real-world problems.”</w:t>
      </w:r>
    </w:p>
    <w:p w14:paraId="0397D5D1" w14:textId="77777777" w:rsidR="00DD617C" w:rsidRPr="008B6693" w:rsidRDefault="00DD617C" w:rsidP="00DD617C">
      <w:pPr>
        <w:spacing w:line="276" w:lineRule="auto"/>
        <w:rPr>
          <w:rFonts w:ascii="Arial" w:eastAsia="Arial" w:hAnsi="Arial" w:cs="Arial"/>
          <w:color w:val="1B1C1D"/>
          <w:sz w:val="22"/>
          <w:szCs w:val="22"/>
        </w:rPr>
      </w:pPr>
    </w:p>
    <w:p w14:paraId="7F32AD2B" w14:textId="64A04802" w:rsidR="00DD617C" w:rsidRPr="008B6693" w:rsidRDefault="00DD617C" w:rsidP="00DD617C">
      <w:pPr>
        <w:spacing w:line="276" w:lineRule="auto"/>
        <w:rPr>
          <w:rFonts w:ascii="Arial" w:eastAsia="Arial" w:hAnsi="Arial" w:cs="Arial"/>
          <w:color w:val="1B1C1D"/>
          <w:sz w:val="22"/>
          <w:szCs w:val="22"/>
        </w:rPr>
      </w:pPr>
      <w:r w:rsidRPr="008B6693">
        <w:rPr>
          <w:rFonts w:ascii="Arial" w:eastAsia="Arial" w:hAnsi="Arial" w:cs="Arial"/>
          <w:color w:val="1B1C1D"/>
          <w:sz w:val="22"/>
          <w:szCs w:val="22"/>
        </w:rPr>
        <w:t xml:space="preserve">The venue’s architectural design left virtually no practical options for conventional cable routing. Floor runs would have crossed heavily traveled public areas, while overhead cable drops were not feasible because of the ceiling construction. According to James, the </w:t>
      </w:r>
      <w:r w:rsidR="004513BE">
        <w:rPr>
          <w:rFonts w:ascii="Arial" w:eastAsia="Arial" w:hAnsi="Arial" w:cs="Arial"/>
          <w:color w:val="1B1C1D"/>
          <w:sz w:val="22"/>
          <w:szCs w:val="22"/>
        </w:rPr>
        <w:t>RF PA</w:t>
      </w:r>
      <w:r w:rsidRPr="008B6693">
        <w:rPr>
          <w:rFonts w:ascii="Arial" w:eastAsia="Arial" w:hAnsi="Arial" w:cs="Arial"/>
          <w:color w:val="1B1C1D"/>
          <w:sz w:val="22"/>
          <w:szCs w:val="22"/>
        </w:rPr>
        <w:t xml:space="preserve"> Extension Kit provided the only practical solution without compromising system performance or event presentation.</w:t>
      </w:r>
    </w:p>
    <w:p w14:paraId="564426A0" w14:textId="77777777" w:rsidR="00DD617C" w:rsidRPr="008B6693" w:rsidRDefault="00DD617C" w:rsidP="00DD617C">
      <w:pPr>
        <w:spacing w:line="276" w:lineRule="auto"/>
        <w:rPr>
          <w:rFonts w:ascii="Arial" w:eastAsia="Arial" w:hAnsi="Arial" w:cs="Arial"/>
          <w:color w:val="1B1C1D"/>
          <w:sz w:val="22"/>
          <w:szCs w:val="22"/>
        </w:rPr>
      </w:pPr>
    </w:p>
    <w:p w14:paraId="562A347E" w14:textId="77777777" w:rsidR="00DD617C" w:rsidRPr="008B6693" w:rsidRDefault="00DD617C" w:rsidP="00DD617C">
      <w:pPr>
        <w:spacing w:line="276" w:lineRule="auto"/>
        <w:rPr>
          <w:rFonts w:ascii="Arial" w:eastAsia="Arial" w:hAnsi="Arial" w:cs="Arial"/>
          <w:color w:val="1B1C1D"/>
          <w:sz w:val="22"/>
          <w:szCs w:val="22"/>
        </w:rPr>
      </w:pPr>
      <w:r w:rsidRPr="008B6693">
        <w:rPr>
          <w:rFonts w:ascii="Arial" w:eastAsia="Arial" w:hAnsi="Arial" w:cs="Arial"/>
          <w:color w:val="1B1C1D"/>
          <w:sz w:val="22"/>
          <w:szCs w:val="22"/>
        </w:rPr>
        <w:t>“The customer actually asked me when we were planning to connect all the speakers,” James recalled. “I was able to tell them they were already connected and ready to go. They couldn’t believe there weren’t any cables.”</w:t>
      </w:r>
    </w:p>
    <w:p w14:paraId="578DAEB5" w14:textId="77777777" w:rsidR="00DD617C" w:rsidRPr="008B6693" w:rsidRDefault="00DD617C" w:rsidP="00DD617C">
      <w:pPr>
        <w:spacing w:line="276" w:lineRule="auto"/>
        <w:rPr>
          <w:rFonts w:ascii="Arial" w:eastAsia="Arial" w:hAnsi="Arial" w:cs="Arial"/>
          <w:color w:val="1B1C1D"/>
          <w:sz w:val="22"/>
          <w:szCs w:val="22"/>
        </w:rPr>
      </w:pPr>
    </w:p>
    <w:p w14:paraId="2C2CB8F1" w14:textId="7200DD2C" w:rsidR="00DD617C" w:rsidRPr="008B6693" w:rsidRDefault="00DD617C" w:rsidP="00DD617C">
      <w:pPr>
        <w:spacing w:line="276" w:lineRule="auto"/>
        <w:rPr>
          <w:rFonts w:ascii="Arial" w:eastAsia="Arial" w:hAnsi="Arial" w:cs="Arial"/>
          <w:color w:val="1B1C1D"/>
          <w:sz w:val="22"/>
          <w:szCs w:val="22"/>
        </w:rPr>
      </w:pPr>
      <w:r w:rsidRPr="008B6693">
        <w:rPr>
          <w:rFonts w:ascii="Arial" w:eastAsia="Arial" w:hAnsi="Arial" w:cs="Arial"/>
          <w:color w:val="1B1C1D"/>
          <w:sz w:val="22"/>
          <w:szCs w:val="22"/>
        </w:rPr>
        <w:t xml:space="preserve">Beyond simplifying deployment, the </w:t>
      </w:r>
      <w:r w:rsidR="004513BE">
        <w:rPr>
          <w:rFonts w:ascii="Arial" w:eastAsia="Arial" w:hAnsi="Arial" w:cs="Arial"/>
          <w:color w:val="1B1C1D"/>
          <w:sz w:val="22"/>
          <w:szCs w:val="22"/>
        </w:rPr>
        <w:t>RF PA</w:t>
      </w:r>
      <w:r w:rsidRPr="008B6693">
        <w:rPr>
          <w:rFonts w:ascii="Arial" w:eastAsia="Arial" w:hAnsi="Arial" w:cs="Arial"/>
          <w:color w:val="1B1C1D"/>
          <w:sz w:val="22"/>
          <w:szCs w:val="22"/>
        </w:rPr>
        <w:t xml:space="preserve"> Extension Kit also reduced setup time by allowing delay loudspeakers to be positioned quickly without lengthy cable runs or additional infrastructure. James noted that configuring </w:t>
      </w:r>
      <w:r w:rsidR="00593E4D" w:rsidRPr="008B6693">
        <w:rPr>
          <w:rFonts w:ascii="Arial" w:eastAsia="Arial" w:hAnsi="Arial" w:cs="Arial"/>
          <w:color w:val="1B1C1D"/>
          <w:sz w:val="22"/>
          <w:szCs w:val="22"/>
        </w:rPr>
        <w:t xml:space="preserve">the </w:t>
      </w:r>
      <w:r w:rsidR="004513BE">
        <w:rPr>
          <w:rFonts w:ascii="Arial" w:eastAsia="Arial" w:hAnsi="Arial" w:cs="Arial"/>
          <w:color w:val="1B1C1D"/>
          <w:sz w:val="22"/>
          <w:szCs w:val="22"/>
        </w:rPr>
        <w:t>RF PA</w:t>
      </w:r>
      <w:r w:rsidR="00593E4D" w:rsidRPr="008B6693">
        <w:rPr>
          <w:rFonts w:ascii="Arial" w:eastAsia="Arial" w:hAnsi="Arial" w:cs="Arial"/>
          <w:color w:val="1B1C1D"/>
          <w:sz w:val="22"/>
          <w:szCs w:val="22"/>
        </w:rPr>
        <w:t xml:space="preserve"> receiver’s built-in </w:t>
      </w:r>
      <w:r w:rsidRPr="008B6693">
        <w:rPr>
          <w:rFonts w:ascii="Arial" w:eastAsia="Arial" w:hAnsi="Arial" w:cs="Arial"/>
          <w:color w:val="1B1C1D"/>
          <w:sz w:val="22"/>
          <w:szCs w:val="22"/>
        </w:rPr>
        <w:t>delay timing was straightforward, enabling the team to complete system optimization in minutes.</w:t>
      </w:r>
    </w:p>
    <w:p w14:paraId="1346D564" w14:textId="77777777" w:rsidR="00DD617C" w:rsidRPr="008B6693" w:rsidRDefault="00DD617C" w:rsidP="00DD617C">
      <w:pPr>
        <w:spacing w:line="276" w:lineRule="auto"/>
        <w:rPr>
          <w:rFonts w:ascii="Arial" w:eastAsia="Arial" w:hAnsi="Arial" w:cs="Arial"/>
          <w:color w:val="1B1C1D"/>
          <w:sz w:val="22"/>
          <w:szCs w:val="22"/>
        </w:rPr>
      </w:pPr>
    </w:p>
    <w:p w14:paraId="36CF9730" w14:textId="60D2949E" w:rsidR="00DD617C" w:rsidRPr="008B6693" w:rsidRDefault="00DD617C" w:rsidP="00DD617C">
      <w:pPr>
        <w:spacing w:line="276" w:lineRule="auto"/>
        <w:rPr>
          <w:rFonts w:ascii="Arial" w:eastAsia="Arial" w:hAnsi="Arial" w:cs="Arial"/>
          <w:color w:val="1B1C1D"/>
          <w:sz w:val="22"/>
          <w:szCs w:val="22"/>
        </w:rPr>
      </w:pPr>
      <w:r w:rsidRPr="008B6693">
        <w:rPr>
          <w:rFonts w:ascii="Arial" w:eastAsia="Arial" w:hAnsi="Arial" w:cs="Arial"/>
          <w:color w:val="1B1C1D"/>
          <w:sz w:val="22"/>
          <w:szCs w:val="22"/>
        </w:rPr>
        <w:t xml:space="preserve">Following the success of the Radford University events, Midway Production Services has continued incorporating the </w:t>
      </w:r>
      <w:r w:rsidR="004513BE">
        <w:rPr>
          <w:rFonts w:ascii="Arial" w:eastAsia="Arial" w:hAnsi="Arial" w:cs="Arial"/>
          <w:color w:val="1B1C1D"/>
          <w:sz w:val="22"/>
          <w:szCs w:val="22"/>
        </w:rPr>
        <w:t>RF PA</w:t>
      </w:r>
      <w:r w:rsidRPr="008B6693">
        <w:rPr>
          <w:rFonts w:ascii="Arial" w:eastAsia="Arial" w:hAnsi="Arial" w:cs="Arial"/>
          <w:color w:val="1B1C1D"/>
          <w:sz w:val="22"/>
          <w:szCs w:val="22"/>
        </w:rPr>
        <w:t xml:space="preserve"> Extension Kit into its production workflow.</w:t>
      </w:r>
      <w:r w:rsidR="00593E4D" w:rsidRPr="008B6693">
        <w:rPr>
          <w:rFonts w:ascii="Arial" w:eastAsia="Arial" w:hAnsi="Arial" w:cs="Arial"/>
          <w:color w:val="1B1C1D"/>
          <w:sz w:val="22"/>
          <w:szCs w:val="22"/>
        </w:rPr>
        <w:t xml:space="preserve"> </w:t>
      </w:r>
      <w:r w:rsidRPr="008B6693">
        <w:rPr>
          <w:rFonts w:ascii="Arial" w:eastAsia="Arial" w:hAnsi="Arial" w:cs="Arial"/>
          <w:color w:val="1B1C1D"/>
          <w:sz w:val="22"/>
          <w:szCs w:val="22"/>
        </w:rPr>
        <w:t xml:space="preserve">“Since those events, we’ve used the </w:t>
      </w:r>
      <w:r w:rsidR="004513BE">
        <w:rPr>
          <w:rFonts w:ascii="Arial" w:eastAsia="Arial" w:hAnsi="Arial" w:cs="Arial"/>
          <w:color w:val="1B1C1D"/>
          <w:sz w:val="22"/>
          <w:szCs w:val="22"/>
        </w:rPr>
        <w:t>RF PA</w:t>
      </w:r>
      <w:r w:rsidRPr="008B6693">
        <w:rPr>
          <w:rFonts w:ascii="Arial" w:eastAsia="Arial" w:hAnsi="Arial" w:cs="Arial"/>
          <w:color w:val="1B1C1D"/>
          <w:sz w:val="22"/>
          <w:szCs w:val="22"/>
        </w:rPr>
        <w:t xml:space="preserve"> Extension Kit on more than twenty additional productions with outstanding results,” James said. “It’s become one of those products that simply makes our jobs easier while delivering a better experience for our clients and their guests.”</w:t>
      </w:r>
    </w:p>
    <w:p w14:paraId="5FB11E84" w14:textId="77777777" w:rsidR="00DD617C" w:rsidRPr="008B6693" w:rsidRDefault="00DD617C" w:rsidP="00DD617C">
      <w:pPr>
        <w:spacing w:line="276" w:lineRule="auto"/>
        <w:rPr>
          <w:rFonts w:ascii="Arial" w:eastAsia="Arial" w:hAnsi="Arial" w:cs="Arial"/>
          <w:color w:val="1B1C1D"/>
          <w:sz w:val="22"/>
          <w:szCs w:val="22"/>
        </w:rPr>
      </w:pPr>
    </w:p>
    <w:p w14:paraId="54E7E633" w14:textId="77777777" w:rsidR="00DD617C" w:rsidRPr="008B6693" w:rsidRDefault="00DD617C" w:rsidP="00DD617C">
      <w:pPr>
        <w:spacing w:line="276" w:lineRule="auto"/>
        <w:rPr>
          <w:rFonts w:ascii="Arial" w:eastAsia="Arial" w:hAnsi="Arial" w:cs="Arial"/>
          <w:color w:val="1B1C1D"/>
          <w:sz w:val="22"/>
          <w:szCs w:val="22"/>
        </w:rPr>
      </w:pPr>
      <w:r w:rsidRPr="008B6693">
        <w:rPr>
          <w:rFonts w:ascii="Arial" w:eastAsia="Arial" w:hAnsi="Arial" w:cs="Arial"/>
          <w:color w:val="1B1C1D"/>
          <w:sz w:val="22"/>
          <w:szCs w:val="22"/>
        </w:rPr>
        <w:t>For an institution known for combining academic excellence with a welcoming campus environment, maintaining an elegant, safe and accessible experience for guests was an important part of the events’ success. By eliminating visible cable runs while maintaining flawless audio performance, the RF Venue solution allowed Midway Production Services to meet both the technical and guest-experience expectations of the university.</w:t>
      </w:r>
    </w:p>
    <w:p w14:paraId="1A18CF42" w14:textId="77777777" w:rsidR="00DD617C" w:rsidRPr="008B6693" w:rsidRDefault="00DD617C" w:rsidP="00DD617C">
      <w:pPr>
        <w:spacing w:line="276" w:lineRule="auto"/>
        <w:rPr>
          <w:rFonts w:ascii="Arial" w:eastAsia="Arial" w:hAnsi="Arial" w:cs="Arial"/>
          <w:color w:val="1B1C1D"/>
          <w:sz w:val="22"/>
          <w:szCs w:val="22"/>
        </w:rPr>
      </w:pPr>
    </w:p>
    <w:p w14:paraId="5F772398" w14:textId="099C50B6" w:rsidR="00DD617C" w:rsidRPr="008B6693" w:rsidRDefault="00DD617C" w:rsidP="00DD617C">
      <w:pPr>
        <w:spacing w:line="276" w:lineRule="auto"/>
        <w:rPr>
          <w:rFonts w:ascii="Arial" w:eastAsia="Arial" w:hAnsi="Arial" w:cs="Arial"/>
          <w:color w:val="1B1C1D"/>
          <w:sz w:val="22"/>
          <w:szCs w:val="22"/>
        </w:rPr>
      </w:pPr>
      <w:r w:rsidRPr="008B6693">
        <w:rPr>
          <w:rFonts w:ascii="Arial" w:eastAsia="Arial" w:hAnsi="Arial" w:cs="Arial"/>
          <w:color w:val="1B1C1D"/>
          <w:sz w:val="22"/>
          <w:szCs w:val="22"/>
        </w:rPr>
        <w:lastRenderedPageBreak/>
        <w:t xml:space="preserve">“The best technology is often the technology people never notice because it quietly solves problems behind the scenes,” said Chris Regan, Chief Innovation Officer at RF Venue. “The </w:t>
      </w:r>
      <w:r w:rsidR="004513BE">
        <w:rPr>
          <w:rFonts w:ascii="Arial" w:eastAsia="Arial" w:hAnsi="Arial" w:cs="Arial"/>
          <w:color w:val="1B1C1D"/>
          <w:sz w:val="22"/>
          <w:szCs w:val="22"/>
        </w:rPr>
        <w:t>RF PA</w:t>
      </w:r>
      <w:r w:rsidRPr="008B6693">
        <w:rPr>
          <w:rFonts w:ascii="Arial" w:eastAsia="Arial" w:hAnsi="Arial" w:cs="Arial"/>
          <w:color w:val="1B1C1D"/>
          <w:sz w:val="22"/>
          <w:szCs w:val="22"/>
        </w:rPr>
        <w:t xml:space="preserve"> Extension Kit was designed to eliminate the limitations of traditional cable runs while maintaining professional-quality audio performance. It’s rewarding to see production companies like Midway using it to improve not only their workflow, but also accessibility, safety and the overall guest experience.”</w:t>
      </w:r>
    </w:p>
    <w:p w14:paraId="0F94B248" w14:textId="789D5BBA" w:rsidR="009B771D" w:rsidRPr="008B6693" w:rsidRDefault="009B771D" w:rsidP="00DD617C">
      <w:pPr>
        <w:spacing w:line="276" w:lineRule="auto"/>
        <w:rPr>
          <w:rFonts w:ascii="Arial" w:eastAsia="Arial" w:hAnsi="Arial" w:cs="Arial"/>
          <w:sz w:val="22"/>
          <w:szCs w:val="22"/>
        </w:rPr>
      </w:pPr>
    </w:p>
    <w:p w14:paraId="56882ADA" w14:textId="77777777" w:rsidR="009B771D" w:rsidRPr="008B6693" w:rsidRDefault="009B771D" w:rsidP="009B771D">
      <w:pPr>
        <w:spacing w:line="276" w:lineRule="auto"/>
        <w:rPr>
          <w:rFonts w:ascii="Arial" w:eastAsia="Arial" w:hAnsi="Arial" w:cs="Arial"/>
          <w:color w:val="000000"/>
          <w:sz w:val="22"/>
          <w:szCs w:val="22"/>
        </w:rPr>
      </w:pPr>
      <w:r w:rsidRPr="008B6693">
        <w:rPr>
          <w:rFonts w:ascii="Arial" w:eastAsia="Arial" w:hAnsi="Arial" w:cs="Arial"/>
          <w:color w:val="000000"/>
          <w:sz w:val="22"/>
          <w:szCs w:val="22"/>
        </w:rPr>
        <w:t>Links:</w:t>
      </w:r>
      <w:r w:rsidRPr="008B6693">
        <w:rPr>
          <w:rFonts w:ascii="Arial" w:eastAsia="Arial" w:hAnsi="Arial" w:cs="Arial"/>
          <w:color w:val="000000"/>
          <w:sz w:val="22"/>
          <w:szCs w:val="22"/>
        </w:rPr>
        <w:tab/>
      </w:r>
    </w:p>
    <w:p w14:paraId="40E0DDF6" w14:textId="77777777" w:rsidR="009B771D" w:rsidRPr="008B6693" w:rsidRDefault="009B771D" w:rsidP="009B771D">
      <w:pPr>
        <w:pBdr>
          <w:top w:val="nil"/>
          <w:left w:val="nil"/>
          <w:bottom w:val="nil"/>
          <w:right w:val="nil"/>
          <w:between w:val="nil"/>
        </w:pBdr>
        <w:spacing w:line="276" w:lineRule="auto"/>
      </w:pPr>
      <w:hyperlink r:id="rId14">
        <w:r w:rsidRPr="008B6693">
          <w:rPr>
            <w:rFonts w:ascii="Arial" w:eastAsia="Arial" w:hAnsi="Arial" w:cs="Arial"/>
            <w:color w:val="000000" w:themeColor="text1"/>
            <w:sz w:val="22"/>
            <w:szCs w:val="22"/>
            <w:u w:val="single"/>
          </w:rPr>
          <w:t>RF Venue</w:t>
        </w:r>
      </w:hyperlink>
    </w:p>
    <w:p w14:paraId="079BB1D8" w14:textId="4CD10B64" w:rsidR="008C1159" w:rsidRPr="008B6693" w:rsidRDefault="004513BE" w:rsidP="009B771D">
      <w:pPr>
        <w:pBdr>
          <w:top w:val="nil"/>
          <w:left w:val="nil"/>
          <w:bottom w:val="nil"/>
          <w:right w:val="nil"/>
          <w:between w:val="nil"/>
        </w:pBdr>
        <w:spacing w:line="276" w:lineRule="auto"/>
        <w:rPr>
          <w:rFonts w:ascii="Arial" w:eastAsia="Arial" w:hAnsi="Arial" w:cs="Arial"/>
          <w:color w:val="000000"/>
          <w:sz w:val="22"/>
          <w:szCs w:val="22"/>
        </w:rPr>
      </w:pPr>
      <w:hyperlink r:id="rId15" w:history="1">
        <w:r>
          <w:rPr>
            <w:rStyle w:val="Hyperlink"/>
            <w:rFonts w:ascii="Arial" w:eastAsia="Arial" w:hAnsi="Arial" w:cs="Arial"/>
            <w:sz w:val="22"/>
            <w:szCs w:val="22"/>
          </w:rPr>
          <w:t>RF PA</w:t>
        </w:r>
        <w:r w:rsidR="00593E4D" w:rsidRPr="008B6693">
          <w:rPr>
            <w:rStyle w:val="Hyperlink"/>
            <w:rFonts w:ascii="Arial" w:eastAsia="Arial" w:hAnsi="Arial" w:cs="Arial"/>
            <w:sz w:val="22"/>
            <w:szCs w:val="22"/>
          </w:rPr>
          <w:t xml:space="preserve"> Extension Kit</w:t>
        </w:r>
      </w:hyperlink>
    </w:p>
    <w:p w14:paraId="555BEAE1" w14:textId="33857266" w:rsidR="00DD617C" w:rsidRPr="008B6693" w:rsidRDefault="00D45199" w:rsidP="009B771D">
      <w:pPr>
        <w:pBdr>
          <w:top w:val="nil"/>
          <w:left w:val="nil"/>
          <w:bottom w:val="nil"/>
          <w:right w:val="nil"/>
          <w:between w:val="nil"/>
        </w:pBdr>
        <w:spacing w:line="276" w:lineRule="auto"/>
        <w:rPr>
          <w:rFonts w:ascii="Arial" w:hAnsi="Arial" w:cs="Arial"/>
          <w:sz w:val="22"/>
          <w:szCs w:val="22"/>
          <w:u w:val="single"/>
        </w:rPr>
      </w:pPr>
      <w:hyperlink r:id="rId16" w:history="1">
        <w:r w:rsidRPr="008B6693">
          <w:rPr>
            <w:rStyle w:val="Hyperlink"/>
            <w:rFonts w:ascii="Arial" w:eastAsia="Arial" w:hAnsi="Arial" w:cs="Arial"/>
            <w:sz w:val="22"/>
            <w:szCs w:val="22"/>
          </w:rPr>
          <w:t>DISTRO</w:t>
        </w:r>
      </w:hyperlink>
      <w:r w:rsidRPr="008B6693">
        <w:rPr>
          <w:rFonts w:ascii="Arial" w:hAnsi="Arial" w:cs="Arial"/>
          <w:sz w:val="22"/>
          <w:szCs w:val="22"/>
        </w:rPr>
        <w:t xml:space="preserve"> antenna distribution </w:t>
      </w:r>
    </w:p>
    <w:p w14:paraId="59EA92CF" w14:textId="21827020" w:rsidR="008C1159" w:rsidRPr="008B6693" w:rsidRDefault="008C1159" w:rsidP="009B771D">
      <w:pPr>
        <w:pBdr>
          <w:top w:val="nil"/>
          <w:left w:val="nil"/>
          <w:bottom w:val="nil"/>
          <w:right w:val="nil"/>
          <w:between w:val="nil"/>
        </w:pBdr>
        <w:spacing w:line="276" w:lineRule="auto"/>
        <w:rPr>
          <w:rFonts w:ascii="Arial" w:eastAsia="Arial" w:hAnsi="Arial" w:cs="Arial"/>
          <w:color w:val="000000" w:themeColor="text1"/>
          <w:sz w:val="22"/>
          <w:szCs w:val="22"/>
          <w:u w:val="single"/>
        </w:rPr>
      </w:pPr>
      <w:hyperlink r:id="rId17" w:history="1">
        <w:r w:rsidRPr="008B6693">
          <w:rPr>
            <w:rStyle w:val="Hyperlink"/>
            <w:rFonts w:ascii="Arial" w:hAnsi="Arial" w:cs="Arial"/>
            <w:sz w:val="22"/>
            <w:szCs w:val="22"/>
          </w:rPr>
          <w:t xml:space="preserve">Diversity Fin </w:t>
        </w:r>
        <w:r w:rsidR="00D45199" w:rsidRPr="008B6693">
          <w:rPr>
            <w:rStyle w:val="Hyperlink"/>
            <w:rFonts w:ascii="Arial" w:hAnsi="Arial" w:cs="Arial"/>
            <w:sz w:val="22"/>
            <w:szCs w:val="22"/>
          </w:rPr>
          <w:t>a</w:t>
        </w:r>
        <w:r w:rsidRPr="008B6693">
          <w:rPr>
            <w:rStyle w:val="Hyperlink"/>
            <w:rFonts w:ascii="Arial" w:hAnsi="Arial" w:cs="Arial"/>
            <w:sz w:val="22"/>
            <w:szCs w:val="22"/>
          </w:rPr>
          <w:t>ntenna</w:t>
        </w:r>
      </w:hyperlink>
    </w:p>
    <w:p w14:paraId="03EA458D" w14:textId="77777777" w:rsidR="009B771D" w:rsidRPr="008B6693" w:rsidRDefault="009B771D" w:rsidP="009B771D">
      <w:pPr>
        <w:pBdr>
          <w:top w:val="nil"/>
          <w:left w:val="nil"/>
          <w:bottom w:val="nil"/>
          <w:right w:val="nil"/>
          <w:between w:val="nil"/>
        </w:pBdr>
        <w:spacing w:line="276" w:lineRule="auto"/>
        <w:rPr>
          <w:rFonts w:ascii="Arial" w:eastAsia="Arial" w:hAnsi="Arial" w:cs="Arial"/>
          <w:color w:val="000000"/>
          <w:sz w:val="22"/>
          <w:szCs w:val="22"/>
        </w:rPr>
      </w:pPr>
    </w:p>
    <w:p w14:paraId="16DBE7D6" w14:textId="136BA3E6" w:rsidR="00943556" w:rsidRPr="008B6693" w:rsidRDefault="009B771D" w:rsidP="00943556">
      <w:pPr>
        <w:pBdr>
          <w:top w:val="nil"/>
          <w:left w:val="nil"/>
          <w:bottom w:val="nil"/>
          <w:right w:val="nil"/>
          <w:between w:val="nil"/>
        </w:pBdr>
        <w:snapToGrid w:val="0"/>
        <w:contextualSpacing/>
        <w:rPr>
          <w:rFonts w:ascii="Arial" w:hAnsi="Arial" w:cs="Arial"/>
          <w:sz w:val="22"/>
          <w:szCs w:val="22"/>
        </w:rPr>
      </w:pPr>
      <w:r w:rsidRPr="008B6693">
        <w:rPr>
          <w:rFonts w:ascii="Arial" w:eastAsia="Arial" w:hAnsi="Arial" w:cs="Arial"/>
          <w:color w:val="000000"/>
          <w:sz w:val="22"/>
          <w:szCs w:val="22"/>
        </w:rPr>
        <w:t xml:space="preserve">Photo file 1: </w:t>
      </w:r>
      <w:r w:rsidR="00943556" w:rsidRPr="008B6693">
        <w:rPr>
          <w:rFonts w:ascii="Arial" w:hAnsi="Arial" w:cs="Arial"/>
          <w:sz w:val="22"/>
          <w:szCs w:val="22"/>
        </w:rPr>
        <w:t>RF</w:t>
      </w:r>
      <w:r w:rsidR="00E120A8" w:rsidRPr="008B6693">
        <w:rPr>
          <w:rFonts w:ascii="Arial" w:hAnsi="Arial" w:cs="Arial"/>
          <w:sz w:val="22"/>
          <w:szCs w:val="22"/>
        </w:rPr>
        <w:t>_</w:t>
      </w:r>
      <w:r w:rsidR="00943556" w:rsidRPr="008B6693">
        <w:rPr>
          <w:rFonts w:ascii="Arial" w:hAnsi="Arial" w:cs="Arial"/>
          <w:sz w:val="22"/>
          <w:szCs w:val="22"/>
        </w:rPr>
        <w:t>PA</w:t>
      </w:r>
      <w:r w:rsidR="00E120A8" w:rsidRPr="008B6693">
        <w:rPr>
          <w:rFonts w:ascii="Arial" w:hAnsi="Arial" w:cs="Arial"/>
          <w:sz w:val="22"/>
          <w:szCs w:val="22"/>
        </w:rPr>
        <w:t>_</w:t>
      </w:r>
      <w:r w:rsidR="00943556" w:rsidRPr="008B6693">
        <w:rPr>
          <w:rFonts w:ascii="Arial" w:hAnsi="Arial" w:cs="Arial"/>
          <w:sz w:val="22"/>
          <w:szCs w:val="22"/>
        </w:rPr>
        <w:t>Kit.jpg</w:t>
      </w:r>
    </w:p>
    <w:p w14:paraId="62240AA9" w14:textId="7C53E203" w:rsidR="008C4C8F" w:rsidRPr="008B6693" w:rsidRDefault="009B771D" w:rsidP="008C4C8F">
      <w:pPr>
        <w:pBdr>
          <w:top w:val="nil"/>
          <w:left w:val="nil"/>
          <w:bottom w:val="nil"/>
          <w:right w:val="nil"/>
          <w:between w:val="nil"/>
        </w:pBdr>
        <w:spacing w:line="276" w:lineRule="auto"/>
        <w:rPr>
          <w:rFonts w:ascii="Arial" w:hAnsi="Arial" w:cs="Arial"/>
          <w:sz w:val="22"/>
          <w:szCs w:val="22"/>
        </w:rPr>
      </w:pPr>
      <w:r w:rsidRPr="008B6693">
        <w:rPr>
          <w:rFonts w:ascii="Arial" w:eastAsia="Arial" w:hAnsi="Arial" w:cs="Arial"/>
          <w:color w:val="000000"/>
          <w:sz w:val="22"/>
          <w:szCs w:val="22"/>
        </w:rPr>
        <w:t xml:space="preserve">Photo caption 1: </w:t>
      </w:r>
      <w:r w:rsidR="008C4C8F" w:rsidRPr="008B6693">
        <w:rPr>
          <w:rFonts w:ascii="Arial" w:eastAsia="Arial" w:hAnsi="Arial" w:cs="Arial"/>
          <w:color w:val="000000"/>
          <w:sz w:val="22"/>
          <w:szCs w:val="22"/>
        </w:rPr>
        <w:t xml:space="preserve">The </w:t>
      </w:r>
      <w:r w:rsidR="008C4C8F" w:rsidRPr="008B6693">
        <w:rPr>
          <w:rFonts w:ascii="Arial" w:hAnsi="Arial" w:cs="Arial"/>
          <w:sz w:val="22"/>
          <w:szCs w:val="22"/>
        </w:rPr>
        <w:t>RF PA Extension Kit, composed of one rack-mount transmitter and two compact receivers, was deployed by Midway Production</w:t>
      </w:r>
      <w:r w:rsidR="00E62F81">
        <w:rPr>
          <w:rFonts w:ascii="Arial" w:hAnsi="Arial" w:cs="Arial"/>
          <w:sz w:val="22"/>
          <w:szCs w:val="22"/>
        </w:rPr>
        <w:t xml:space="preserve"> </w:t>
      </w:r>
      <w:r w:rsidR="00E62F81" w:rsidRPr="008B6693">
        <w:rPr>
          <w:rFonts w:ascii="Arial" w:eastAsia="Arial" w:hAnsi="Arial" w:cs="Arial"/>
          <w:bCs/>
          <w:color w:val="1B1C1D"/>
          <w:sz w:val="22"/>
          <w:szCs w:val="22"/>
        </w:rPr>
        <w:t>Services</w:t>
      </w:r>
      <w:r w:rsidR="008C4C8F" w:rsidRPr="008B6693">
        <w:rPr>
          <w:rFonts w:ascii="Arial" w:hAnsi="Arial" w:cs="Arial"/>
          <w:sz w:val="22"/>
          <w:szCs w:val="22"/>
        </w:rPr>
        <w:t xml:space="preserve"> to extend two channels of high-quality audio wirelessly during Radford University </w:t>
      </w:r>
      <w:r w:rsidR="005C65FF" w:rsidRPr="008B6693">
        <w:rPr>
          <w:rFonts w:ascii="Arial" w:hAnsi="Arial" w:cs="Arial"/>
          <w:sz w:val="22"/>
          <w:szCs w:val="22"/>
        </w:rPr>
        <w:t>fundraising events</w:t>
      </w:r>
      <w:r w:rsidR="005C65FF" w:rsidRPr="008B6693">
        <w:rPr>
          <w:rFonts w:ascii="Calibri" w:eastAsia="Calibri" w:hAnsi="Calibri" w:cs="Calibri"/>
          <w:color w:val="000000"/>
          <w:sz w:val="22"/>
        </w:rPr>
        <w:t xml:space="preserve"> </w:t>
      </w:r>
    </w:p>
    <w:p w14:paraId="1BB9EDE2" w14:textId="77777777" w:rsidR="008C4C8F" w:rsidRPr="008B6693" w:rsidRDefault="008C4C8F" w:rsidP="008C4C8F">
      <w:pPr>
        <w:pBdr>
          <w:top w:val="nil"/>
          <w:left w:val="nil"/>
          <w:bottom w:val="nil"/>
          <w:right w:val="nil"/>
          <w:between w:val="nil"/>
        </w:pBdr>
        <w:spacing w:line="276" w:lineRule="auto"/>
        <w:rPr>
          <w:rFonts w:ascii="Arial" w:eastAsia="Arial" w:hAnsi="Arial" w:cs="Arial"/>
          <w:color w:val="000000"/>
          <w:sz w:val="22"/>
          <w:szCs w:val="22"/>
        </w:rPr>
      </w:pPr>
    </w:p>
    <w:p w14:paraId="46E7AD93" w14:textId="109F38EA" w:rsidR="008C4C8F" w:rsidRPr="008B6693" w:rsidRDefault="008C4C8F" w:rsidP="008C4C8F">
      <w:pPr>
        <w:pBdr>
          <w:top w:val="nil"/>
          <w:left w:val="nil"/>
          <w:bottom w:val="nil"/>
          <w:right w:val="nil"/>
          <w:between w:val="nil"/>
        </w:pBdr>
        <w:spacing w:line="276" w:lineRule="auto"/>
        <w:rPr>
          <w:rFonts w:ascii="Arial" w:eastAsia="Arial" w:hAnsi="Arial" w:cs="Arial"/>
          <w:bCs/>
          <w:sz w:val="22"/>
          <w:szCs w:val="22"/>
        </w:rPr>
      </w:pPr>
      <w:r w:rsidRPr="008B6693">
        <w:rPr>
          <w:rFonts w:ascii="Arial" w:eastAsia="Arial" w:hAnsi="Arial" w:cs="Arial"/>
          <w:color w:val="000000"/>
          <w:sz w:val="22"/>
          <w:szCs w:val="22"/>
        </w:rPr>
        <w:t xml:space="preserve">Photo file 2: </w:t>
      </w:r>
      <w:r w:rsidRPr="008B6693">
        <w:rPr>
          <w:rFonts w:ascii="Arial" w:eastAsia="Arial" w:hAnsi="Arial" w:cs="Arial"/>
          <w:bCs/>
          <w:sz w:val="22"/>
          <w:szCs w:val="22"/>
        </w:rPr>
        <w:t>RF</w:t>
      </w:r>
      <w:r w:rsidR="00E120A8" w:rsidRPr="008B6693">
        <w:rPr>
          <w:rFonts w:ascii="Arial" w:eastAsia="Arial" w:hAnsi="Arial" w:cs="Arial"/>
          <w:bCs/>
          <w:sz w:val="22"/>
          <w:szCs w:val="22"/>
        </w:rPr>
        <w:t>_</w:t>
      </w:r>
      <w:r w:rsidRPr="008B6693">
        <w:rPr>
          <w:rFonts w:ascii="Arial" w:eastAsia="Arial" w:hAnsi="Arial" w:cs="Arial"/>
          <w:bCs/>
          <w:sz w:val="22"/>
          <w:szCs w:val="22"/>
        </w:rPr>
        <w:t>PA</w:t>
      </w:r>
      <w:r w:rsidR="00E120A8" w:rsidRPr="008B6693">
        <w:rPr>
          <w:rFonts w:ascii="Arial" w:eastAsia="Arial" w:hAnsi="Arial" w:cs="Arial"/>
          <w:bCs/>
          <w:sz w:val="22"/>
          <w:szCs w:val="22"/>
        </w:rPr>
        <w:t>_</w:t>
      </w:r>
      <w:r w:rsidRPr="008B6693">
        <w:rPr>
          <w:rFonts w:ascii="Arial" w:eastAsia="Arial" w:hAnsi="Arial" w:cs="Arial"/>
          <w:bCs/>
          <w:sz w:val="22"/>
          <w:szCs w:val="22"/>
        </w:rPr>
        <w:t>RX.jpg</w:t>
      </w:r>
    </w:p>
    <w:p w14:paraId="7D6665BB" w14:textId="47930775" w:rsidR="009B771D" w:rsidRPr="008B6693" w:rsidRDefault="008C4C8F" w:rsidP="009B771D">
      <w:pPr>
        <w:pBdr>
          <w:top w:val="nil"/>
          <w:left w:val="nil"/>
          <w:bottom w:val="nil"/>
          <w:right w:val="nil"/>
          <w:between w:val="nil"/>
        </w:pBdr>
        <w:spacing w:line="276" w:lineRule="auto"/>
        <w:rPr>
          <w:rFonts w:ascii="Arial" w:hAnsi="Arial" w:cs="Arial"/>
          <w:sz w:val="22"/>
          <w:szCs w:val="22"/>
        </w:rPr>
      </w:pPr>
      <w:r w:rsidRPr="008B6693">
        <w:rPr>
          <w:rFonts w:ascii="Arial" w:eastAsia="Arial" w:hAnsi="Arial" w:cs="Arial"/>
          <w:color w:val="000000"/>
          <w:sz w:val="22"/>
          <w:szCs w:val="22"/>
        </w:rPr>
        <w:t>Photo caption 2</w:t>
      </w:r>
      <w:r w:rsidRPr="008B6693">
        <w:rPr>
          <w:rFonts w:ascii="Arial" w:hAnsi="Arial" w:cs="Arial"/>
          <w:sz w:val="22"/>
          <w:szCs w:val="22"/>
        </w:rPr>
        <w:t xml:space="preserve">: The RF PA </w:t>
      </w:r>
      <w:r w:rsidR="005C65FF" w:rsidRPr="008B6693">
        <w:rPr>
          <w:rFonts w:ascii="Arial" w:hAnsi="Arial" w:cs="Arial"/>
          <w:sz w:val="22"/>
          <w:szCs w:val="22"/>
        </w:rPr>
        <w:t xml:space="preserve">Extension Kit’s </w:t>
      </w:r>
      <w:r w:rsidRPr="008B6693">
        <w:rPr>
          <w:rFonts w:ascii="Arial" w:hAnsi="Arial" w:cs="Arial"/>
          <w:sz w:val="22"/>
          <w:szCs w:val="22"/>
        </w:rPr>
        <w:t>portable single-channel receivers</w:t>
      </w:r>
      <w:r w:rsidR="005C65FF" w:rsidRPr="008B6693">
        <w:rPr>
          <w:rFonts w:ascii="Arial" w:hAnsi="Arial" w:cs="Arial"/>
          <w:sz w:val="22"/>
          <w:szCs w:val="22"/>
        </w:rPr>
        <w:t xml:space="preserve"> </w:t>
      </w:r>
      <w:r w:rsidRPr="008B6693">
        <w:rPr>
          <w:rFonts w:ascii="Arial" w:hAnsi="Arial" w:cs="Arial"/>
          <w:sz w:val="22"/>
          <w:szCs w:val="22"/>
        </w:rPr>
        <w:t xml:space="preserve">output line-level audio </w:t>
      </w:r>
    </w:p>
    <w:p w14:paraId="5C59C2F9" w14:textId="77777777" w:rsidR="009B771D" w:rsidRPr="008B6693" w:rsidRDefault="009B771D" w:rsidP="009B771D">
      <w:pPr>
        <w:pBdr>
          <w:top w:val="nil"/>
          <w:left w:val="nil"/>
          <w:bottom w:val="nil"/>
          <w:right w:val="nil"/>
          <w:between w:val="nil"/>
        </w:pBdr>
        <w:spacing w:line="276" w:lineRule="auto"/>
        <w:rPr>
          <w:rFonts w:ascii="Arial" w:eastAsia="Arial" w:hAnsi="Arial" w:cs="Arial"/>
          <w:color w:val="000000"/>
          <w:sz w:val="22"/>
          <w:szCs w:val="22"/>
        </w:rPr>
      </w:pPr>
    </w:p>
    <w:p w14:paraId="797A38F3" w14:textId="1B5853BC" w:rsidR="008C4C8F" w:rsidRPr="008B6693" w:rsidRDefault="009B771D" w:rsidP="008C4C8F">
      <w:pPr>
        <w:pBdr>
          <w:top w:val="nil"/>
          <w:left w:val="nil"/>
          <w:bottom w:val="nil"/>
          <w:right w:val="nil"/>
          <w:between w:val="nil"/>
        </w:pBdr>
        <w:snapToGrid w:val="0"/>
        <w:contextualSpacing/>
        <w:rPr>
          <w:rFonts w:ascii="Arial" w:hAnsi="Arial" w:cs="Arial"/>
          <w:sz w:val="22"/>
          <w:szCs w:val="22"/>
        </w:rPr>
      </w:pPr>
      <w:r w:rsidRPr="008B6693">
        <w:rPr>
          <w:rFonts w:ascii="Arial" w:eastAsia="Arial" w:hAnsi="Arial" w:cs="Arial"/>
          <w:color w:val="000000"/>
          <w:sz w:val="22"/>
          <w:szCs w:val="22"/>
        </w:rPr>
        <w:t xml:space="preserve">Photo file </w:t>
      </w:r>
      <w:r w:rsidR="00D9712C">
        <w:rPr>
          <w:rFonts w:ascii="Arial" w:eastAsia="Arial" w:hAnsi="Arial" w:cs="Arial"/>
          <w:color w:val="000000"/>
          <w:sz w:val="22"/>
          <w:szCs w:val="22"/>
        </w:rPr>
        <w:t>3</w:t>
      </w:r>
      <w:r w:rsidRPr="008B6693">
        <w:rPr>
          <w:rFonts w:ascii="Arial" w:eastAsia="Arial" w:hAnsi="Arial" w:cs="Arial"/>
          <w:color w:val="000000"/>
          <w:sz w:val="22"/>
          <w:szCs w:val="22"/>
        </w:rPr>
        <w:t>:</w:t>
      </w:r>
      <w:r w:rsidR="005519EF" w:rsidRPr="008B6693">
        <w:rPr>
          <w:rFonts w:ascii="Arial" w:eastAsia="Arial" w:hAnsi="Arial" w:cs="Arial"/>
          <w:color w:val="000000"/>
          <w:sz w:val="22"/>
          <w:szCs w:val="22"/>
        </w:rPr>
        <w:t xml:space="preserve"> </w:t>
      </w:r>
      <w:r w:rsidR="008C4C8F" w:rsidRPr="008B6693">
        <w:rPr>
          <w:rFonts w:ascii="Arial" w:hAnsi="Arial" w:cs="Arial"/>
          <w:sz w:val="22"/>
          <w:szCs w:val="22"/>
        </w:rPr>
        <w:t>RF</w:t>
      </w:r>
      <w:r w:rsidR="00E120A8" w:rsidRPr="008B6693">
        <w:rPr>
          <w:rFonts w:ascii="Arial" w:hAnsi="Arial" w:cs="Arial"/>
          <w:sz w:val="22"/>
          <w:szCs w:val="22"/>
        </w:rPr>
        <w:t>_</w:t>
      </w:r>
      <w:r w:rsidR="008C4C8F" w:rsidRPr="008B6693">
        <w:rPr>
          <w:rFonts w:ascii="Arial" w:hAnsi="Arial" w:cs="Arial"/>
          <w:sz w:val="22"/>
          <w:szCs w:val="22"/>
        </w:rPr>
        <w:t>PA</w:t>
      </w:r>
      <w:r w:rsidR="00E120A8" w:rsidRPr="008B6693">
        <w:rPr>
          <w:rFonts w:ascii="Arial" w:hAnsi="Arial" w:cs="Arial"/>
          <w:sz w:val="22"/>
          <w:szCs w:val="22"/>
        </w:rPr>
        <w:t>_</w:t>
      </w:r>
      <w:r w:rsidR="008C4C8F" w:rsidRPr="008B6693">
        <w:rPr>
          <w:rFonts w:ascii="Arial" w:hAnsi="Arial" w:cs="Arial"/>
          <w:sz w:val="22"/>
          <w:szCs w:val="22"/>
        </w:rPr>
        <w:t>RX</w:t>
      </w:r>
      <w:r w:rsidR="00E120A8" w:rsidRPr="008B6693">
        <w:rPr>
          <w:rFonts w:ascii="Arial" w:hAnsi="Arial" w:cs="Arial"/>
          <w:sz w:val="22"/>
          <w:szCs w:val="22"/>
        </w:rPr>
        <w:t>_2</w:t>
      </w:r>
      <w:r w:rsidR="008C4C8F" w:rsidRPr="008B6693">
        <w:rPr>
          <w:rFonts w:ascii="Arial" w:hAnsi="Arial" w:cs="Arial"/>
          <w:sz w:val="22"/>
          <w:szCs w:val="22"/>
        </w:rPr>
        <w:t>.jpg</w:t>
      </w:r>
    </w:p>
    <w:p w14:paraId="760F68F2" w14:textId="25EE5DE5" w:rsidR="009B771D" w:rsidRPr="008B6693" w:rsidRDefault="009B771D" w:rsidP="009B771D">
      <w:pPr>
        <w:pBdr>
          <w:top w:val="nil"/>
          <w:left w:val="nil"/>
          <w:bottom w:val="nil"/>
          <w:right w:val="nil"/>
          <w:between w:val="nil"/>
        </w:pBdr>
        <w:spacing w:line="276" w:lineRule="auto"/>
        <w:rPr>
          <w:rFonts w:ascii="Arial" w:eastAsia="Arial" w:hAnsi="Arial" w:cs="Arial"/>
          <w:color w:val="000000"/>
          <w:sz w:val="22"/>
          <w:szCs w:val="22"/>
        </w:rPr>
      </w:pPr>
      <w:r w:rsidRPr="008B6693">
        <w:rPr>
          <w:rFonts w:ascii="Arial" w:eastAsia="Arial" w:hAnsi="Arial" w:cs="Arial"/>
          <w:color w:val="000000"/>
          <w:sz w:val="22"/>
          <w:szCs w:val="22"/>
        </w:rPr>
        <w:t xml:space="preserve">Photo caption </w:t>
      </w:r>
      <w:r w:rsidR="00D9712C">
        <w:rPr>
          <w:rFonts w:ascii="Arial" w:eastAsia="Arial" w:hAnsi="Arial" w:cs="Arial"/>
          <w:color w:val="000000"/>
          <w:sz w:val="22"/>
          <w:szCs w:val="22"/>
        </w:rPr>
        <w:t>3</w:t>
      </w:r>
      <w:r w:rsidRPr="008B6693">
        <w:rPr>
          <w:rFonts w:ascii="Arial" w:eastAsia="Arial" w:hAnsi="Arial" w:cs="Arial"/>
          <w:color w:val="000000"/>
          <w:sz w:val="22"/>
          <w:szCs w:val="22"/>
        </w:rPr>
        <w:t>:</w:t>
      </w:r>
      <w:r w:rsidR="002643D5" w:rsidRPr="008B6693">
        <w:rPr>
          <w:rFonts w:ascii="Arial" w:eastAsia="Arial" w:hAnsi="Arial" w:cs="Arial"/>
          <w:color w:val="000000"/>
          <w:sz w:val="22"/>
          <w:szCs w:val="22"/>
        </w:rPr>
        <w:t xml:space="preserve"> </w:t>
      </w:r>
      <w:r w:rsidR="005C65FF" w:rsidRPr="008B6693">
        <w:rPr>
          <w:rFonts w:ascii="Arial" w:eastAsia="Arial" w:hAnsi="Arial" w:cs="Arial"/>
          <w:color w:val="000000"/>
          <w:sz w:val="22"/>
          <w:szCs w:val="22"/>
        </w:rPr>
        <w:t xml:space="preserve">RF PA Extension Kit </w:t>
      </w:r>
      <w:r w:rsidR="00E120A8" w:rsidRPr="008B6693">
        <w:rPr>
          <w:rFonts w:ascii="Arial" w:eastAsia="Arial" w:hAnsi="Arial" w:cs="Arial"/>
          <w:color w:val="000000"/>
          <w:sz w:val="22"/>
          <w:szCs w:val="22"/>
        </w:rPr>
        <w:t>receiver</w:t>
      </w:r>
      <w:r w:rsidR="00046DF4" w:rsidRPr="008B6693">
        <w:rPr>
          <w:rFonts w:ascii="Arial" w:eastAsia="Arial" w:hAnsi="Arial" w:cs="Arial"/>
          <w:color w:val="000000"/>
          <w:sz w:val="22"/>
          <w:szCs w:val="22"/>
        </w:rPr>
        <w:t>s</w:t>
      </w:r>
      <w:r w:rsidR="00E120A8" w:rsidRPr="008B6693">
        <w:rPr>
          <w:rFonts w:ascii="Arial" w:eastAsia="Arial" w:hAnsi="Arial" w:cs="Arial"/>
          <w:color w:val="000000"/>
          <w:sz w:val="22"/>
          <w:szCs w:val="22"/>
        </w:rPr>
        <w:t xml:space="preserve"> feature ample internal delay to time</w:t>
      </w:r>
      <w:r w:rsidR="008B6693" w:rsidRPr="008B6693">
        <w:rPr>
          <w:rFonts w:ascii="Arial" w:eastAsia="Arial" w:hAnsi="Arial" w:cs="Arial"/>
          <w:color w:val="000000"/>
          <w:sz w:val="22"/>
          <w:szCs w:val="22"/>
        </w:rPr>
        <w:t>-</w:t>
      </w:r>
      <w:r w:rsidR="00E120A8" w:rsidRPr="008B6693">
        <w:rPr>
          <w:rFonts w:ascii="Arial" w:eastAsia="Arial" w:hAnsi="Arial" w:cs="Arial"/>
          <w:color w:val="000000"/>
          <w:sz w:val="22"/>
          <w:szCs w:val="22"/>
        </w:rPr>
        <w:t>align primary and remote speakers and frequency agility</w:t>
      </w:r>
      <w:r w:rsidR="008B6693">
        <w:rPr>
          <w:rFonts w:ascii="Arial" w:eastAsia="Arial" w:hAnsi="Arial" w:cs="Arial"/>
          <w:color w:val="000000"/>
          <w:sz w:val="22"/>
          <w:szCs w:val="22"/>
        </w:rPr>
        <w:t xml:space="preserve"> across the</w:t>
      </w:r>
      <w:r w:rsidR="00046DF4" w:rsidRPr="008B6693">
        <w:rPr>
          <w:rFonts w:ascii="Arial" w:eastAsia="Arial" w:hAnsi="Arial" w:cs="Arial"/>
          <w:color w:val="000000"/>
          <w:sz w:val="22"/>
          <w:szCs w:val="22"/>
        </w:rPr>
        <w:t xml:space="preserve"> </w:t>
      </w:r>
      <w:proofErr w:type="gramStart"/>
      <w:r w:rsidR="00046DF4" w:rsidRPr="008B6693">
        <w:rPr>
          <w:rFonts w:ascii="Arial" w:eastAsia="Arial" w:hAnsi="Arial" w:cs="Arial"/>
          <w:color w:val="000000"/>
          <w:sz w:val="22"/>
          <w:szCs w:val="22"/>
        </w:rPr>
        <w:t>470 to 506 megahertz</w:t>
      </w:r>
      <w:proofErr w:type="gramEnd"/>
      <w:r w:rsidR="00046DF4" w:rsidRPr="008B6693">
        <w:rPr>
          <w:rFonts w:ascii="Arial" w:eastAsia="Arial" w:hAnsi="Arial" w:cs="Arial"/>
          <w:color w:val="000000"/>
          <w:sz w:val="22"/>
          <w:szCs w:val="22"/>
        </w:rPr>
        <w:t xml:space="preserve"> UHF band</w:t>
      </w:r>
      <w:r w:rsidR="00E120A8" w:rsidRPr="008B6693">
        <w:rPr>
          <w:rFonts w:ascii="Arial" w:eastAsia="Arial" w:hAnsi="Arial" w:cs="Arial"/>
          <w:color w:val="000000"/>
          <w:sz w:val="22"/>
          <w:szCs w:val="22"/>
        </w:rPr>
        <w:t xml:space="preserve">. </w:t>
      </w:r>
    </w:p>
    <w:p w14:paraId="1A10CCC2" w14:textId="77777777" w:rsidR="008C4C8F" w:rsidRPr="008B6693" w:rsidRDefault="008C4C8F" w:rsidP="009B771D">
      <w:pPr>
        <w:pBdr>
          <w:top w:val="nil"/>
          <w:left w:val="nil"/>
          <w:bottom w:val="nil"/>
          <w:right w:val="nil"/>
          <w:between w:val="nil"/>
        </w:pBdr>
        <w:spacing w:line="276" w:lineRule="auto"/>
        <w:rPr>
          <w:rFonts w:ascii="Arial" w:eastAsia="Arial" w:hAnsi="Arial" w:cs="Arial"/>
          <w:color w:val="000000"/>
          <w:sz w:val="22"/>
          <w:szCs w:val="22"/>
        </w:rPr>
      </w:pPr>
    </w:p>
    <w:p w14:paraId="6BB893EF" w14:textId="77777777" w:rsidR="00486B61" w:rsidRPr="008B6693" w:rsidRDefault="00486B61" w:rsidP="00CD51EF">
      <w:pPr>
        <w:pBdr>
          <w:top w:val="nil"/>
          <w:left w:val="nil"/>
          <w:bottom w:val="nil"/>
          <w:right w:val="nil"/>
          <w:between w:val="nil"/>
        </w:pBdr>
        <w:snapToGrid w:val="0"/>
        <w:contextualSpacing/>
        <w:rPr>
          <w:rFonts w:ascii="Arial" w:eastAsia="Arial" w:hAnsi="Arial" w:cs="Arial"/>
          <w:color w:val="000000"/>
          <w:sz w:val="22"/>
          <w:szCs w:val="22"/>
        </w:rPr>
      </w:pPr>
    </w:p>
    <w:p w14:paraId="1953EAFC" w14:textId="77777777" w:rsidR="00E31CD1" w:rsidRPr="008B6693" w:rsidRDefault="00E31CD1" w:rsidP="00CD51EF">
      <w:pPr>
        <w:pBdr>
          <w:top w:val="nil"/>
          <w:left w:val="nil"/>
          <w:bottom w:val="nil"/>
          <w:right w:val="nil"/>
          <w:between w:val="nil"/>
        </w:pBdr>
        <w:snapToGrid w:val="0"/>
        <w:contextualSpacing/>
        <w:rPr>
          <w:rFonts w:ascii="Arial" w:eastAsia="Arial" w:hAnsi="Arial" w:cs="Arial"/>
          <w:b/>
          <w:color w:val="000000"/>
          <w:sz w:val="22"/>
          <w:szCs w:val="22"/>
          <w:u w:val="single"/>
        </w:rPr>
      </w:pPr>
      <w:r w:rsidRPr="008B6693">
        <w:rPr>
          <w:rFonts w:ascii="Arial" w:eastAsia="Arial" w:hAnsi="Arial" w:cs="Arial"/>
          <w:b/>
          <w:color w:val="000000"/>
          <w:sz w:val="22"/>
          <w:szCs w:val="22"/>
          <w:u w:val="single"/>
        </w:rPr>
        <w:t>About RF Venue</w:t>
      </w:r>
      <w:r w:rsidRPr="008B6693">
        <w:rPr>
          <w:rFonts w:ascii="Arial" w:eastAsia="Arial" w:hAnsi="Arial" w:cs="Arial"/>
          <w:b/>
          <w:color w:val="000000"/>
          <w:sz w:val="22"/>
          <w:szCs w:val="22"/>
          <w:u w:val="single"/>
          <w:vertAlign w:val="superscript"/>
        </w:rPr>
        <w:t>®</w:t>
      </w:r>
    </w:p>
    <w:bookmarkStart w:id="0" w:name="_heading=h.30j0zll" w:colFirst="0" w:colLast="0"/>
    <w:bookmarkEnd w:id="0"/>
    <w:p w14:paraId="635F76CD" w14:textId="5CA81E0A" w:rsidR="00236ED7" w:rsidRPr="008B6693" w:rsidRDefault="00236ED7" w:rsidP="00CD51EF">
      <w:pPr>
        <w:pBdr>
          <w:top w:val="nil"/>
          <w:left w:val="nil"/>
          <w:bottom w:val="nil"/>
          <w:right w:val="nil"/>
          <w:between w:val="nil"/>
        </w:pBdr>
        <w:snapToGrid w:val="0"/>
        <w:contextualSpacing/>
        <w:rPr>
          <w:rFonts w:ascii="Arial" w:eastAsia="Arial" w:hAnsi="Arial" w:cs="Arial"/>
          <w:sz w:val="22"/>
          <w:szCs w:val="22"/>
        </w:rPr>
      </w:pPr>
      <w:r w:rsidRPr="008B6693">
        <w:rPr>
          <w:rFonts w:ascii="Arial" w:hAnsi="Arial" w:cs="Arial"/>
          <w:color w:val="212121"/>
          <w:sz w:val="22"/>
          <w:szCs w:val="22"/>
        </w:rPr>
        <w:fldChar w:fldCharType="begin"/>
      </w:r>
      <w:r w:rsidRPr="008B6693">
        <w:rPr>
          <w:rFonts w:ascii="Arial" w:hAnsi="Arial" w:cs="Arial"/>
          <w:color w:val="212121"/>
          <w:sz w:val="22"/>
          <w:szCs w:val="22"/>
        </w:rPr>
        <w:instrText>HYPERLINK "https://c20ch04.na1.hs-sales-engage.com/Ctc/WV+23284/c20CH04/JkM2-6qcW6N1vHY6lZ3l-N5X-CQj--d3TN69rXjwTgKlBW4zJHqZ4DtpJwW4MHGPN1jh_KMW1B55Ht4_0FbGW4x2_1H41DSdfW2PrjPB8QwtcWW1rDlP57QMXGNW8JH5Mf8xQJsXW5XsYZy3nKHW9W4jfJ8_5gtFzDW2Ldq5N4NJcWKVGvW811bx8cdW3y68wJ4G0-zSW7ts9mS4vRdW4W2HsD4T8-sSgVW3wZC0R3-Z0stW2YkPJ41kS_hrW3rnrD22JSbRFW83JRM774vDXfW3HD-yN2z8pfJN48MTq36YgxXf2yG4pP04" \o "https://c20ch04.na1.hs-sales-engage.com/Ctc/WV+23284/c20CH04/JkM2-6qcW6N1vHY6lZ3l-N5X-CQj--d3TN69rXjwTgKlBW4zJHqZ4DtpJwW4MHGPN1jh_KMW1B55Ht4_0FbGW4x2_1H41DSdfW2PrjPB8QwtcWW1rDlP57QMXGNW8JH5Mf8xQJsXW5XsYZy3nKHW9W4jfJ8_5gtFzDW2Ldq5N4NJcWKVGvW811bx8cdW3y68wJ4G0-zSW7ts9mS4vRdW4W2HsD4T8-sSgVW3wZC0R3-Z0stW2YkPJ41kS_hrW3rnrD22JSbRFW83JRM774vDXfW3HD-yN2z8pfJN48MTq36YgxXf2yG4pP04" \t "_blank"</w:instrText>
      </w:r>
      <w:r w:rsidRPr="008B6693">
        <w:rPr>
          <w:rFonts w:ascii="Arial" w:hAnsi="Arial" w:cs="Arial"/>
          <w:color w:val="212121"/>
          <w:sz w:val="22"/>
          <w:szCs w:val="22"/>
        </w:rPr>
      </w:r>
      <w:r w:rsidRPr="008B6693">
        <w:rPr>
          <w:rFonts w:ascii="Arial" w:hAnsi="Arial" w:cs="Arial"/>
          <w:color w:val="212121"/>
          <w:sz w:val="22"/>
          <w:szCs w:val="22"/>
        </w:rPr>
        <w:fldChar w:fldCharType="separate"/>
      </w:r>
      <w:r w:rsidRPr="008B6693">
        <w:rPr>
          <w:rStyle w:val="Hyperlink"/>
          <w:rFonts w:ascii="Arial" w:hAnsi="Arial" w:cs="Arial"/>
          <w:color w:val="FF00FF"/>
          <w:sz w:val="22"/>
          <w:szCs w:val="22"/>
        </w:rPr>
        <w:t>RF Venue, Inc.</w:t>
      </w:r>
      <w:r w:rsidRPr="008B6693">
        <w:rPr>
          <w:rFonts w:ascii="Arial" w:hAnsi="Arial" w:cs="Arial"/>
          <w:color w:val="212121"/>
          <w:sz w:val="22"/>
          <w:szCs w:val="22"/>
        </w:rPr>
        <w:fldChar w:fldCharType="end"/>
      </w:r>
      <w:r w:rsidRPr="008B6693">
        <w:rPr>
          <w:rFonts w:ascii="Arial" w:hAnsi="Arial" w:cs="Arial"/>
          <w:color w:val="212121"/>
          <w:sz w:val="22"/>
          <w:szCs w:val="22"/>
        </w:rPr>
        <w:t xml:space="preserve"> is an innovative and fast-growing developer and manufacturer of patented antenna and RF communications products headquartered near Boston, Massachusetts, USA. For over 15 years, the company has designed and built specialized antennas and distribution to make wireless microphones and In-Ear Monitors (IEMs) work and sound better. Markets include houses of worship, schools, business venues and performance spaces, with tens of thousands of installations worldwide. RF Venue is known for its highly successful wireless mic essentials: Diversity Fin®, Diversity Architectural™, Diversity Omni™, and RF Spotlight™ antennas, the 4 ZONE™ active antenna combiner and HDR distribution</w:t>
      </w:r>
      <w:r w:rsidRPr="008B6693">
        <w:rPr>
          <w:rFonts w:ascii="Arial" w:hAnsi="Arial" w:cs="Arial"/>
          <w:color w:val="000000" w:themeColor="text1"/>
          <w:sz w:val="22"/>
          <w:szCs w:val="22"/>
        </w:rPr>
        <w:t>, including the DISTRO5 HDR™ and DISTRO9 HDR™.</w:t>
      </w:r>
      <w:r w:rsidRPr="008B6693">
        <w:rPr>
          <w:rStyle w:val="apple-converted-space"/>
          <w:rFonts w:ascii="Arial" w:hAnsi="Arial" w:cs="Arial"/>
          <w:color w:val="000000" w:themeColor="text1"/>
          <w:sz w:val="22"/>
          <w:szCs w:val="22"/>
        </w:rPr>
        <w:t xml:space="preserve"> </w:t>
      </w:r>
      <w:r w:rsidRPr="008B6693">
        <w:rPr>
          <w:rFonts w:ascii="Arial" w:hAnsi="Arial" w:cs="Arial"/>
          <w:color w:val="000000" w:themeColor="text1"/>
          <w:sz w:val="22"/>
          <w:szCs w:val="22"/>
        </w:rPr>
        <w:t xml:space="preserve">It is also known for its wireless IEM essentials: CP Beam™ and CP Architectural™ antennas plus the new CP Stage™ antenna (suited for both microphone and IEM use), and the COMBINE6 HDR™ IEM transmitter combiner, along with other RF products. </w:t>
      </w:r>
      <w:r w:rsidRPr="008B6693">
        <w:rPr>
          <w:rFonts w:ascii="Arial" w:hAnsi="Arial" w:cs="Arial"/>
          <w:color w:val="212121"/>
          <w:sz w:val="22"/>
          <w:szCs w:val="22"/>
        </w:rPr>
        <w:t xml:space="preserve">Visit </w:t>
      </w:r>
      <w:hyperlink r:id="rId18" w:tgtFrame="_blank" w:tooltip="https://t.e2ma.net/click/xx4kek/h9y73nhh/9eisyr" w:history="1">
        <w:r w:rsidRPr="008B6693">
          <w:rPr>
            <w:rStyle w:val="Hyperlink"/>
            <w:rFonts w:ascii="Arial" w:hAnsi="Arial" w:cs="Arial"/>
            <w:color w:val="FF00FF"/>
            <w:sz w:val="22"/>
            <w:szCs w:val="22"/>
          </w:rPr>
          <w:t>rfvenue.com</w:t>
        </w:r>
      </w:hyperlink>
      <w:r w:rsidRPr="008B6693">
        <w:rPr>
          <w:rFonts w:ascii="Arial" w:hAnsi="Arial" w:cs="Arial"/>
          <w:color w:val="212121"/>
          <w:sz w:val="22"/>
          <w:szCs w:val="22"/>
        </w:rPr>
        <w:t xml:space="preserve"> to learn more.</w:t>
      </w:r>
    </w:p>
    <w:p w14:paraId="32F94409" w14:textId="13400030" w:rsidR="00434208" w:rsidRPr="008B6693" w:rsidRDefault="00434208" w:rsidP="00CD51EF">
      <w:pPr>
        <w:pBdr>
          <w:top w:val="nil"/>
          <w:left w:val="nil"/>
          <w:bottom w:val="nil"/>
          <w:right w:val="nil"/>
          <w:between w:val="nil"/>
        </w:pBdr>
        <w:snapToGrid w:val="0"/>
        <w:contextualSpacing/>
        <w:rPr>
          <w:rFonts w:ascii="Arial" w:eastAsia="Arial" w:hAnsi="Arial" w:cs="Arial"/>
        </w:rPr>
      </w:pPr>
    </w:p>
    <w:sectPr w:rsidR="00434208" w:rsidRPr="008B6693">
      <w:type w:val="continuous"/>
      <w:pgSz w:w="12240" w:h="15840"/>
      <w:pgMar w:top="1440" w:right="1080" w:bottom="1440" w:left="1080" w:header="54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337E2B" w14:textId="77777777" w:rsidR="00F34001" w:rsidRDefault="00F34001">
      <w:r>
        <w:separator/>
      </w:r>
    </w:p>
  </w:endnote>
  <w:endnote w:type="continuationSeparator" w:id="0">
    <w:p w14:paraId="051F84F8" w14:textId="77777777" w:rsidR="00F34001" w:rsidRDefault="00F34001">
      <w:r>
        <w:continuationSeparator/>
      </w:r>
    </w:p>
  </w:endnote>
  <w:endnote w:type="continuationNotice" w:id="1">
    <w:p w14:paraId="26FBF9D6" w14:textId="77777777" w:rsidR="00F34001" w:rsidRDefault="00F340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Fira Mono">
    <w:panose1 w:val="020B0509050000020004"/>
    <w:charset w:val="00"/>
    <w:family w:val="modern"/>
    <w:pitch w:val="fixed"/>
    <w:sig w:usb0="40000287" w:usb1="02003801"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E0F1FF" w14:textId="1F5A9BD3" w:rsidR="00434208" w:rsidRDefault="00A45137">
    <w:pPr>
      <w:pBdr>
        <w:top w:val="nil"/>
        <w:left w:val="nil"/>
        <w:bottom w:val="nil"/>
        <w:right w:val="nil"/>
        <w:between w:val="nil"/>
      </w:pBdr>
      <w:spacing w:line="276" w:lineRule="auto"/>
      <w:jc w:val="center"/>
      <w:rPr>
        <w:rFonts w:ascii="Arial" w:eastAsia="Arial" w:hAnsi="Arial" w:cs="Arial"/>
        <w:color w:val="000000"/>
        <w:sz w:val="20"/>
        <w:szCs w:val="20"/>
      </w:rPr>
    </w:pPr>
    <w:r>
      <w:rPr>
        <w:rFonts w:ascii="Arial" w:eastAsia="Arial" w:hAnsi="Arial" w:cs="Arial"/>
        <w:color w:val="000000"/>
        <w:sz w:val="20"/>
        <w:szCs w:val="20"/>
      </w:rPr>
      <w:t xml:space="preserve">24 Walpole Park South, Unit 1 </w:t>
    </w:r>
    <w:sdt>
      <w:sdtPr>
        <w:tag w:val="goog_rdk_0"/>
        <w:id w:val="-549615623"/>
      </w:sdtPr>
      <w:sdtContent>
        <w:r>
          <w:rPr>
            <w:rFonts w:ascii="Fira Mono" w:eastAsia="Fira Mono" w:hAnsi="Fira Mono" w:cs="Fira Mono"/>
            <w:color w:val="000000"/>
            <w:sz w:val="20"/>
            <w:szCs w:val="20"/>
          </w:rPr>
          <w:t>⬝</w:t>
        </w:r>
      </w:sdtContent>
    </w:sdt>
    <w:r>
      <w:rPr>
        <w:rFonts w:ascii="Arial" w:eastAsia="Arial" w:hAnsi="Arial" w:cs="Arial"/>
        <w:color w:val="000000"/>
        <w:sz w:val="20"/>
        <w:szCs w:val="20"/>
      </w:rPr>
      <w:t xml:space="preserve"> Walpole, MA</w:t>
    </w:r>
    <w:r w:rsidR="00D169EC">
      <w:rPr>
        <w:rFonts w:ascii="Arial" w:eastAsia="Arial" w:hAnsi="Arial" w:cs="Arial"/>
        <w:color w:val="000000"/>
        <w:sz w:val="20"/>
        <w:szCs w:val="20"/>
      </w:rPr>
      <w:t xml:space="preserve"> </w:t>
    </w:r>
    <w:r>
      <w:rPr>
        <w:rFonts w:ascii="Arial" w:eastAsia="Arial" w:hAnsi="Arial" w:cs="Arial"/>
        <w:color w:val="000000"/>
        <w:sz w:val="20"/>
        <w:szCs w:val="20"/>
      </w:rPr>
      <w:t xml:space="preserve">02081 </w:t>
    </w:r>
    <w:sdt>
      <w:sdtPr>
        <w:tag w:val="goog_rdk_1"/>
        <w:id w:val="-1359190993"/>
      </w:sdtPr>
      <w:sdtContent>
        <w:r>
          <w:rPr>
            <w:rFonts w:ascii="Fira Mono" w:eastAsia="Fira Mono" w:hAnsi="Fira Mono" w:cs="Fira Mono"/>
            <w:color w:val="000000"/>
            <w:sz w:val="20"/>
            <w:szCs w:val="20"/>
          </w:rPr>
          <w:t>⬝</w:t>
        </w:r>
      </w:sdtContent>
    </w:sdt>
    <w:r>
      <w:rPr>
        <w:rFonts w:ascii="Arial" w:eastAsia="Arial" w:hAnsi="Arial" w:cs="Arial"/>
        <w:color w:val="000000"/>
        <w:sz w:val="20"/>
        <w:szCs w:val="20"/>
      </w:rPr>
      <w:t xml:space="preserve"> (800) 795-0817</w:t>
    </w:r>
  </w:p>
  <w:p w14:paraId="34B0A1AC" w14:textId="77777777" w:rsidR="00434208" w:rsidRDefault="00A45137">
    <w:pPr>
      <w:pBdr>
        <w:top w:val="nil"/>
        <w:left w:val="nil"/>
        <w:bottom w:val="nil"/>
        <w:right w:val="nil"/>
        <w:between w:val="nil"/>
      </w:pBdr>
      <w:spacing w:line="276" w:lineRule="auto"/>
      <w:jc w:val="center"/>
      <w:rPr>
        <w:rFonts w:ascii="Arial" w:eastAsia="Arial" w:hAnsi="Arial" w:cs="Arial"/>
        <w:color w:val="000000"/>
        <w:sz w:val="22"/>
        <w:szCs w:val="22"/>
      </w:rPr>
    </w:pPr>
    <w:r>
      <w:rPr>
        <w:rFonts w:ascii="Arial" w:eastAsia="Arial" w:hAnsi="Arial" w:cs="Arial"/>
        <w:color w:val="000000"/>
        <w:sz w:val="20"/>
        <w:szCs w:val="20"/>
      </w:rPr>
      <w:t>www.rfvenue.com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EC8CF4" w14:textId="77777777" w:rsidR="00F34001" w:rsidRDefault="00F34001">
      <w:r>
        <w:separator/>
      </w:r>
    </w:p>
  </w:footnote>
  <w:footnote w:type="continuationSeparator" w:id="0">
    <w:p w14:paraId="3ED168D0" w14:textId="77777777" w:rsidR="00F34001" w:rsidRDefault="00F34001">
      <w:r>
        <w:continuationSeparator/>
      </w:r>
    </w:p>
  </w:footnote>
  <w:footnote w:type="continuationNotice" w:id="1">
    <w:p w14:paraId="046A185B" w14:textId="77777777" w:rsidR="00F34001" w:rsidRDefault="00F340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F8E085" w14:textId="77777777" w:rsidR="00434208" w:rsidRDefault="00A45137">
    <w:pPr>
      <w:pBdr>
        <w:top w:val="nil"/>
        <w:left w:val="nil"/>
        <w:bottom w:val="nil"/>
        <w:right w:val="nil"/>
        <w:between w:val="nil"/>
      </w:pBdr>
      <w:spacing w:line="276" w:lineRule="auto"/>
      <w:ind w:left="6480" w:firstLine="720"/>
      <w:rPr>
        <w:rFonts w:ascii="Calibri" w:eastAsia="Calibri" w:hAnsi="Calibri" w:cs="Calibri"/>
        <w:color w:val="000000"/>
        <w:sz w:val="22"/>
        <w:szCs w:val="22"/>
      </w:rPr>
    </w:pPr>
    <w:r>
      <w:rPr>
        <w:rFonts w:ascii="Arial" w:eastAsia="Arial" w:hAnsi="Arial" w:cs="Arial"/>
        <w:noProof/>
        <w:color w:val="000000"/>
        <w:sz w:val="22"/>
        <w:szCs w:val="22"/>
      </w:rPr>
      <w:drawing>
        <wp:anchor distT="0" distB="0" distL="0" distR="0" simplePos="0" relativeHeight="251658240" behindDoc="1" locked="0" layoutInCell="1" hidden="0" allowOverlap="1" wp14:anchorId="14E72A6A" wp14:editId="0352F1D6">
          <wp:simplePos x="0" y="0"/>
          <wp:positionH relativeFrom="page">
            <wp:posOffset>617858</wp:posOffset>
          </wp:positionH>
          <wp:positionV relativeFrom="page">
            <wp:posOffset>403864</wp:posOffset>
          </wp:positionV>
          <wp:extent cx="1609725" cy="755650"/>
          <wp:effectExtent l="0" t="0" r="0" b="0"/>
          <wp:wrapNone/>
          <wp:docPr id="4" name="Picture 4" descr="image1.png"/>
          <wp:cNvGraphicFramePr/>
          <a:graphic xmlns:a="http://schemas.openxmlformats.org/drawingml/2006/main">
            <a:graphicData uri="http://schemas.openxmlformats.org/drawingml/2006/picture">
              <pic:pic xmlns:pic="http://schemas.openxmlformats.org/drawingml/2006/picture">
                <pic:nvPicPr>
                  <pic:cNvPr id="0" name="image1.png" descr="image1.png"/>
                  <pic:cNvPicPr preferRelativeResize="0"/>
                </pic:nvPicPr>
                <pic:blipFill>
                  <a:blip r:embed="rId1"/>
                  <a:srcRect/>
                  <a:stretch>
                    <a:fillRect/>
                  </a:stretch>
                </pic:blipFill>
                <pic:spPr>
                  <a:xfrm>
                    <a:off x="0" y="0"/>
                    <a:ext cx="1609725" cy="755650"/>
                  </a:xfrm>
                  <a:prstGeom prst="rect">
                    <a:avLst/>
                  </a:prstGeom>
                  <a:ln/>
                </pic:spPr>
              </pic:pic>
            </a:graphicData>
          </a:graphic>
        </wp:anchor>
      </w:drawing>
    </w:r>
  </w:p>
  <w:p w14:paraId="7DCA0024" w14:textId="77777777" w:rsidR="00434208" w:rsidRDefault="00A45137">
    <w:pPr>
      <w:pBdr>
        <w:top w:val="nil"/>
        <w:left w:val="nil"/>
        <w:bottom w:val="nil"/>
        <w:right w:val="nil"/>
        <w:between w:val="nil"/>
      </w:pBdr>
      <w:spacing w:line="276" w:lineRule="auto"/>
      <w:ind w:left="6480"/>
      <w:rPr>
        <w:rFonts w:ascii="Calibri" w:eastAsia="Calibri" w:hAnsi="Calibri" w:cs="Calibri"/>
        <w:color w:val="000000"/>
        <w:sz w:val="22"/>
        <w:szCs w:val="22"/>
      </w:rPr>
    </w:pPr>
    <w:r>
      <w:rPr>
        <w:rFonts w:ascii="Calibri" w:eastAsia="Calibri" w:hAnsi="Calibri" w:cs="Calibri"/>
        <w:color w:val="000000"/>
        <w:sz w:val="22"/>
        <w:szCs w:val="22"/>
      </w:rPr>
      <w:t>RF Venue, Inc.</w:t>
    </w:r>
  </w:p>
  <w:p w14:paraId="49745D43" w14:textId="77777777" w:rsidR="00434208" w:rsidRDefault="00A45137">
    <w:pPr>
      <w:pBdr>
        <w:top w:val="nil"/>
        <w:left w:val="nil"/>
        <w:bottom w:val="nil"/>
        <w:right w:val="nil"/>
        <w:between w:val="nil"/>
      </w:pBdr>
      <w:spacing w:line="276" w:lineRule="auto"/>
      <w:ind w:left="6480"/>
      <w:rPr>
        <w:rFonts w:ascii="Calibri" w:eastAsia="Calibri" w:hAnsi="Calibri" w:cs="Calibri"/>
        <w:color w:val="000000"/>
        <w:sz w:val="22"/>
        <w:szCs w:val="22"/>
      </w:rPr>
    </w:pPr>
    <w:r>
      <w:rPr>
        <w:rFonts w:ascii="Calibri" w:eastAsia="Calibri" w:hAnsi="Calibri" w:cs="Calibri"/>
        <w:color w:val="000000"/>
        <w:sz w:val="22"/>
        <w:szCs w:val="22"/>
      </w:rPr>
      <w:t>24 Walpole Park South, Unit 1</w:t>
    </w:r>
    <w:r>
      <w:rPr>
        <w:rFonts w:ascii="Calibri" w:eastAsia="Calibri" w:hAnsi="Calibri" w:cs="Calibri"/>
        <w:color w:val="000000"/>
        <w:sz w:val="22"/>
        <w:szCs w:val="22"/>
      </w:rPr>
      <w:tab/>
    </w:r>
  </w:p>
  <w:p w14:paraId="102ABAAB" w14:textId="77777777" w:rsidR="00434208" w:rsidRDefault="00A45137">
    <w:pPr>
      <w:pBdr>
        <w:top w:val="nil"/>
        <w:left w:val="nil"/>
        <w:bottom w:val="nil"/>
        <w:right w:val="nil"/>
        <w:between w:val="nil"/>
      </w:pBdr>
      <w:spacing w:line="276" w:lineRule="auto"/>
      <w:ind w:left="6480"/>
      <w:rPr>
        <w:rFonts w:ascii="Calibri" w:eastAsia="Calibri" w:hAnsi="Calibri" w:cs="Calibri"/>
        <w:color w:val="000000"/>
        <w:sz w:val="22"/>
        <w:szCs w:val="22"/>
      </w:rPr>
    </w:pPr>
    <w:r>
      <w:rPr>
        <w:rFonts w:ascii="Calibri" w:eastAsia="Calibri" w:hAnsi="Calibri" w:cs="Calibri"/>
        <w:color w:val="000000"/>
        <w:sz w:val="22"/>
        <w:szCs w:val="22"/>
      </w:rPr>
      <w:t>Walpole, MA 02081</w:t>
    </w:r>
  </w:p>
  <w:p w14:paraId="5247F81A" w14:textId="77777777" w:rsidR="00434208" w:rsidRDefault="00434208">
    <w:pPr>
      <w:pBdr>
        <w:top w:val="nil"/>
        <w:left w:val="nil"/>
        <w:bottom w:val="nil"/>
        <w:right w:val="nil"/>
        <w:between w:val="nil"/>
      </w:pBdr>
      <w:spacing w:line="276" w:lineRule="auto"/>
      <w:rPr>
        <w:rFonts w:ascii="Arial" w:eastAsia="Arial" w:hAnsi="Arial" w:cs="Arial"/>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061224"/>
    <w:multiLevelType w:val="hybridMultilevel"/>
    <w:tmpl w:val="D5AA6E20"/>
    <w:lvl w:ilvl="0" w:tplc="35E61D1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5521EC"/>
    <w:multiLevelType w:val="hybridMultilevel"/>
    <w:tmpl w:val="06D2E25C"/>
    <w:lvl w:ilvl="0" w:tplc="7F380E3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5E0FE7"/>
    <w:multiLevelType w:val="hybridMultilevel"/>
    <w:tmpl w:val="848436E0"/>
    <w:lvl w:ilvl="0" w:tplc="8520AEB2">
      <w:numFmt w:val="bullet"/>
      <w:lvlText w:val="—"/>
      <w:lvlJc w:val="left"/>
      <w:pPr>
        <w:ind w:left="420" w:hanging="360"/>
      </w:pPr>
      <w:rPr>
        <w:rFonts w:ascii="Arial" w:eastAsia="Arial"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3D0D66CA"/>
    <w:multiLevelType w:val="hybridMultilevel"/>
    <w:tmpl w:val="FC0E31D6"/>
    <w:lvl w:ilvl="0" w:tplc="CA301626">
      <w:start w:val="4"/>
      <w:numFmt w:val="bullet"/>
      <w:lvlText w:val="—"/>
      <w:lvlJc w:val="left"/>
      <w:pPr>
        <w:ind w:left="720" w:hanging="360"/>
      </w:pPr>
      <w:rPr>
        <w:rFonts w:ascii="Arial" w:eastAsia="Arial" w:hAnsi="Arial" w:cs="Arial"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6374EC"/>
    <w:multiLevelType w:val="multilevel"/>
    <w:tmpl w:val="AF66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365F7B"/>
    <w:multiLevelType w:val="hybridMultilevel"/>
    <w:tmpl w:val="F34A2942"/>
    <w:lvl w:ilvl="0" w:tplc="0D2A675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5B165B"/>
    <w:multiLevelType w:val="hybridMultilevel"/>
    <w:tmpl w:val="B4CC83E8"/>
    <w:lvl w:ilvl="0" w:tplc="573C16DE">
      <w:start w:val="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B6336B"/>
    <w:multiLevelType w:val="multilevel"/>
    <w:tmpl w:val="8104E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CD5401"/>
    <w:multiLevelType w:val="hybridMultilevel"/>
    <w:tmpl w:val="F3B4E910"/>
    <w:lvl w:ilvl="0" w:tplc="45E24C34">
      <w:start w:val="19"/>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2C24A5"/>
    <w:multiLevelType w:val="multilevel"/>
    <w:tmpl w:val="F2F0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C12426"/>
    <w:multiLevelType w:val="hybridMultilevel"/>
    <w:tmpl w:val="60CE1C5A"/>
    <w:lvl w:ilvl="0" w:tplc="EACE95A4">
      <w:numFmt w:val="bullet"/>
      <w:lvlText w:val="—"/>
      <w:lvlJc w:val="left"/>
      <w:pPr>
        <w:ind w:left="720" w:hanging="360"/>
      </w:pPr>
      <w:rPr>
        <w:rFonts w:ascii="Arial" w:eastAsia="Arial"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ED6711"/>
    <w:multiLevelType w:val="multilevel"/>
    <w:tmpl w:val="6C9A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0650316">
    <w:abstractNumId w:val="3"/>
  </w:num>
  <w:num w:numId="2" w16cid:durableId="363529270">
    <w:abstractNumId w:val="6"/>
  </w:num>
  <w:num w:numId="3" w16cid:durableId="2021615430">
    <w:abstractNumId w:val="11"/>
  </w:num>
  <w:num w:numId="4" w16cid:durableId="293802719">
    <w:abstractNumId w:val="9"/>
  </w:num>
  <w:num w:numId="5" w16cid:durableId="1270697919">
    <w:abstractNumId w:val="4"/>
  </w:num>
  <w:num w:numId="6" w16cid:durableId="1015233740">
    <w:abstractNumId w:val="7"/>
  </w:num>
  <w:num w:numId="7" w16cid:durableId="1887065667">
    <w:abstractNumId w:val="5"/>
  </w:num>
  <w:num w:numId="8" w16cid:durableId="1510754346">
    <w:abstractNumId w:val="2"/>
  </w:num>
  <w:num w:numId="9" w16cid:durableId="1856339785">
    <w:abstractNumId w:val="10"/>
  </w:num>
  <w:num w:numId="10" w16cid:durableId="1479153395">
    <w:abstractNumId w:val="8"/>
  </w:num>
  <w:num w:numId="11" w16cid:durableId="1582987479">
    <w:abstractNumId w:val="0"/>
  </w:num>
  <w:num w:numId="12" w16cid:durableId="207388736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208"/>
    <w:rsid w:val="00000366"/>
    <w:rsid w:val="00005871"/>
    <w:rsid w:val="000062FD"/>
    <w:rsid w:val="00006FA4"/>
    <w:rsid w:val="0001078B"/>
    <w:rsid w:val="000111F7"/>
    <w:rsid w:val="000120C4"/>
    <w:rsid w:val="00013A7B"/>
    <w:rsid w:val="00017E2F"/>
    <w:rsid w:val="00020642"/>
    <w:rsid w:val="00021865"/>
    <w:rsid w:val="00021A7E"/>
    <w:rsid w:val="0002279B"/>
    <w:rsid w:val="000230BA"/>
    <w:rsid w:val="000308EE"/>
    <w:rsid w:val="00032EE6"/>
    <w:rsid w:val="000357F1"/>
    <w:rsid w:val="0003771B"/>
    <w:rsid w:val="00040CF6"/>
    <w:rsid w:val="00040EC1"/>
    <w:rsid w:val="00041F60"/>
    <w:rsid w:val="00041FFE"/>
    <w:rsid w:val="00043052"/>
    <w:rsid w:val="000434BF"/>
    <w:rsid w:val="000462F8"/>
    <w:rsid w:val="00046567"/>
    <w:rsid w:val="00046DF4"/>
    <w:rsid w:val="00046F57"/>
    <w:rsid w:val="0005371A"/>
    <w:rsid w:val="00053976"/>
    <w:rsid w:val="0005619C"/>
    <w:rsid w:val="000578F2"/>
    <w:rsid w:val="0006214B"/>
    <w:rsid w:val="00064854"/>
    <w:rsid w:val="000659E7"/>
    <w:rsid w:val="00071C27"/>
    <w:rsid w:val="0007323A"/>
    <w:rsid w:val="0007342D"/>
    <w:rsid w:val="00073F0F"/>
    <w:rsid w:val="000753B0"/>
    <w:rsid w:val="0008313F"/>
    <w:rsid w:val="000836B3"/>
    <w:rsid w:val="00085E03"/>
    <w:rsid w:val="00087999"/>
    <w:rsid w:val="000923E4"/>
    <w:rsid w:val="00094F34"/>
    <w:rsid w:val="00095E53"/>
    <w:rsid w:val="000B22A0"/>
    <w:rsid w:val="000B260B"/>
    <w:rsid w:val="000B4ABF"/>
    <w:rsid w:val="000B51D5"/>
    <w:rsid w:val="000B5B21"/>
    <w:rsid w:val="000B5BBC"/>
    <w:rsid w:val="000C250E"/>
    <w:rsid w:val="000C367A"/>
    <w:rsid w:val="000C61FA"/>
    <w:rsid w:val="000C7464"/>
    <w:rsid w:val="000C76AE"/>
    <w:rsid w:val="000C7A8A"/>
    <w:rsid w:val="000D3C5A"/>
    <w:rsid w:val="000D4B9A"/>
    <w:rsid w:val="000D6E77"/>
    <w:rsid w:val="000D747D"/>
    <w:rsid w:val="000D7B3D"/>
    <w:rsid w:val="000D7D6F"/>
    <w:rsid w:val="000E1952"/>
    <w:rsid w:val="000E2857"/>
    <w:rsid w:val="000E4065"/>
    <w:rsid w:val="000E6A94"/>
    <w:rsid w:val="000F1B95"/>
    <w:rsid w:val="000F1DDA"/>
    <w:rsid w:val="000F29C4"/>
    <w:rsid w:val="000F3AEE"/>
    <w:rsid w:val="000F3D9D"/>
    <w:rsid w:val="000F777E"/>
    <w:rsid w:val="00100173"/>
    <w:rsid w:val="00100BE1"/>
    <w:rsid w:val="00101701"/>
    <w:rsid w:val="00101828"/>
    <w:rsid w:val="001027AB"/>
    <w:rsid w:val="00103A7E"/>
    <w:rsid w:val="00103A91"/>
    <w:rsid w:val="00105826"/>
    <w:rsid w:val="00105F38"/>
    <w:rsid w:val="00110210"/>
    <w:rsid w:val="00110BC0"/>
    <w:rsid w:val="0011130A"/>
    <w:rsid w:val="001113B4"/>
    <w:rsid w:val="001205A3"/>
    <w:rsid w:val="00121C37"/>
    <w:rsid w:val="00122B48"/>
    <w:rsid w:val="001246A6"/>
    <w:rsid w:val="00126849"/>
    <w:rsid w:val="001273B9"/>
    <w:rsid w:val="00132A59"/>
    <w:rsid w:val="001330A2"/>
    <w:rsid w:val="00133837"/>
    <w:rsid w:val="00133AFE"/>
    <w:rsid w:val="00133DBD"/>
    <w:rsid w:val="00133DC4"/>
    <w:rsid w:val="0013415B"/>
    <w:rsid w:val="00136F27"/>
    <w:rsid w:val="00140C25"/>
    <w:rsid w:val="001415B9"/>
    <w:rsid w:val="00141EE5"/>
    <w:rsid w:val="00146016"/>
    <w:rsid w:val="00147DCA"/>
    <w:rsid w:val="0015160B"/>
    <w:rsid w:val="00151BFB"/>
    <w:rsid w:val="001527A8"/>
    <w:rsid w:val="0015403E"/>
    <w:rsid w:val="001544C4"/>
    <w:rsid w:val="001564A3"/>
    <w:rsid w:val="0015791E"/>
    <w:rsid w:val="00161E36"/>
    <w:rsid w:val="00162AA4"/>
    <w:rsid w:val="0016354E"/>
    <w:rsid w:val="001653F6"/>
    <w:rsid w:val="00166E82"/>
    <w:rsid w:val="001706B5"/>
    <w:rsid w:val="00171B72"/>
    <w:rsid w:val="00172E96"/>
    <w:rsid w:val="00173D81"/>
    <w:rsid w:val="00175E10"/>
    <w:rsid w:val="00180C2F"/>
    <w:rsid w:val="00180CC8"/>
    <w:rsid w:val="00181F4E"/>
    <w:rsid w:val="00183BD8"/>
    <w:rsid w:val="00183BDC"/>
    <w:rsid w:val="0018493E"/>
    <w:rsid w:val="00190329"/>
    <w:rsid w:val="00190B80"/>
    <w:rsid w:val="001935D2"/>
    <w:rsid w:val="00195C91"/>
    <w:rsid w:val="001966FD"/>
    <w:rsid w:val="00196987"/>
    <w:rsid w:val="001974AE"/>
    <w:rsid w:val="001A1754"/>
    <w:rsid w:val="001A729F"/>
    <w:rsid w:val="001B0469"/>
    <w:rsid w:val="001B2B8C"/>
    <w:rsid w:val="001B3602"/>
    <w:rsid w:val="001B69EF"/>
    <w:rsid w:val="001B6F9B"/>
    <w:rsid w:val="001B6FA3"/>
    <w:rsid w:val="001C5F18"/>
    <w:rsid w:val="001C6506"/>
    <w:rsid w:val="001C6862"/>
    <w:rsid w:val="001D0B95"/>
    <w:rsid w:val="001D1080"/>
    <w:rsid w:val="001D11B8"/>
    <w:rsid w:val="001D2385"/>
    <w:rsid w:val="001D2C46"/>
    <w:rsid w:val="001D54ED"/>
    <w:rsid w:val="001D5629"/>
    <w:rsid w:val="001D6E85"/>
    <w:rsid w:val="001E1452"/>
    <w:rsid w:val="001E1DAA"/>
    <w:rsid w:val="001F0FCA"/>
    <w:rsid w:val="001F34EC"/>
    <w:rsid w:val="001F3BDD"/>
    <w:rsid w:val="001F4AF2"/>
    <w:rsid w:val="00200697"/>
    <w:rsid w:val="00206FBD"/>
    <w:rsid w:val="00207621"/>
    <w:rsid w:val="00207864"/>
    <w:rsid w:val="00210364"/>
    <w:rsid w:val="00214FEE"/>
    <w:rsid w:val="00215641"/>
    <w:rsid w:val="00215FD1"/>
    <w:rsid w:val="00216119"/>
    <w:rsid w:val="0022071E"/>
    <w:rsid w:val="00227A15"/>
    <w:rsid w:val="0023093C"/>
    <w:rsid w:val="00232531"/>
    <w:rsid w:val="0023327B"/>
    <w:rsid w:val="00235E7F"/>
    <w:rsid w:val="00236ED7"/>
    <w:rsid w:val="002431B0"/>
    <w:rsid w:val="00243812"/>
    <w:rsid w:val="00244779"/>
    <w:rsid w:val="00244B0B"/>
    <w:rsid w:val="00244E39"/>
    <w:rsid w:val="0024635A"/>
    <w:rsid w:val="002465E1"/>
    <w:rsid w:val="0025619C"/>
    <w:rsid w:val="00257A92"/>
    <w:rsid w:val="00260940"/>
    <w:rsid w:val="00262226"/>
    <w:rsid w:val="002622A8"/>
    <w:rsid w:val="002643D5"/>
    <w:rsid w:val="00264BBA"/>
    <w:rsid w:val="0026573A"/>
    <w:rsid w:val="00265F6E"/>
    <w:rsid w:val="0026606A"/>
    <w:rsid w:val="00266D37"/>
    <w:rsid w:val="00267C96"/>
    <w:rsid w:val="00267D0C"/>
    <w:rsid w:val="00270876"/>
    <w:rsid w:val="00272313"/>
    <w:rsid w:val="00274472"/>
    <w:rsid w:val="002756F0"/>
    <w:rsid w:val="00275896"/>
    <w:rsid w:val="002760FA"/>
    <w:rsid w:val="00276AEC"/>
    <w:rsid w:val="0027758F"/>
    <w:rsid w:val="00277B63"/>
    <w:rsid w:val="00280F52"/>
    <w:rsid w:val="002830D5"/>
    <w:rsid w:val="00283334"/>
    <w:rsid w:val="002838D8"/>
    <w:rsid w:val="00286D7E"/>
    <w:rsid w:val="00290048"/>
    <w:rsid w:val="00290D42"/>
    <w:rsid w:val="002934A8"/>
    <w:rsid w:val="00293940"/>
    <w:rsid w:val="00294540"/>
    <w:rsid w:val="00295586"/>
    <w:rsid w:val="00295F61"/>
    <w:rsid w:val="002977CB"/>
    <w:rsid w:val="00297C91"/>
    <w:rsid w:val="002A1740"/>
    <w:rsid w:val="002A23E7"/>
    <w:rsid w:val="002A7013"/>
    <w:rsid w:val="002B06CC"/>
    <w:rsid w:val="002B1772"/>
    <w:rsid w:val="002C04C1"/>
    <w:rsid w:val="002C0938"/>
    <w:rsid w:val="002C2071"/>
    <w:rsid w:val="002C238F"/>
    <w:rsid w:val="002C26B5"/>
    <w:rsid w:val="002C41F5"/>
    <w:rsid w:val="002C4FEB"/>
    <w:rsid w:val="002C563E"/>
    <w:rsid w:val="002C7E8D"/>
    <w:rsid w:val="002D25D1"/>
    <w:rsid w:val="002D2F32"/>
    <w:rsid w:val="002D45A4"/>
    <w:rsid w:val="002D5505"/>
    <w:rsid w:val="002D58F2"/>
    <w:rsid w:val="002D6D8A"/>
    <w:rsid w:val="002D72D4"/>
    <w:rsid w:val="002E00D1"/>
    <w:rsid w:val="002E0679"/>
    <w:rsid w:val="002E1332"/>
    <w:rsid w:val="002E198A"/>
    <w:rsid w:val="002E2BCE"/>
    <w:rsid w:val="002E2F87"/>
    <w:rsid w:val="002E34AA"/>
    <w:rsid w:val="002E38A1"/>
    <w:rsid w:val="002E66B1"/>
    <w:rsid w:val="002F20C7"/>
    <w:rsid w:val="002F38D7"/>
    <w:rsid w:val="002F47E9"/>
    <w:rsid w:val="002F5AFA"/>
    <w:rsid w:val="002F6154"/>
    <w:rsid w:val="002F71C8"/>
    <w:rsid w:val="002F7A77"/>
    <w:rsid w:val="002F7E27"/>
    <w:rsid w:val="00300297"/>
    <w:rsid w:val="003002F7"/>
    <w:rsid w:val="00301892"/>
    <w:rsid w:val="00315B2D"/>
    <w:rsid w:val="003217B9"/>
    <w:rsid w:val="00321F1A"/>
    <w:rsid w:val="00323366"/>
    <w:rsid w:val="00325410"/>
    <w:rsid w:val="003260D6"/>
    <w:rsid w:val="00326D9E"/>
    <w:rsid w:val="00326F69"/>
    <w:rsid w:val="00327382"/>
    <w:rsid w:val="00331CE0"/>
    <w:rsid w:val="00332773"/>
    <w:rsid w:val="00332EB8"/>
    <w:rsid w:val="00333C3E"/>
    <w:rsid w:val="003347E8"/>
    <w:rsid w:val="00335B9F"/>
    <w:rsid w:val="00336803"/>
    <w:rsid w:val="00336A03"/>
    <w:rsid w:val="00340C71"/>
    <w:rsid w:val="003415B6"/>
    <w:rsid w:val="003421EB"/>
    <w:rsid w:val="00343E54"/>
    <w:rsid w:val="003508BF"/>
    <w:rsid w:val="00350BB5"/>
    <w:rsid w:val="00356464"/>
    <w:rsid w:val="00356565"/>
    <w:rsid w:val="00361A5D"/>
    <w:rsid w:val="0036355D"/>
    <w:rsid w:val="00366D60"/>
    <w:rsid w:val="003717B0"/>
    <w:rsid w:val="00374C35"/>
    <w:rsid w:val="00374DB6"/>
    <w:rsid w:val="00375995"/>
    <w:rsid w:val="00375F8A"/>
    <w:rsid w:val="00381FB5"/>
    <w:rsid w:val="003836D5"/>
    <w:rsid w:val="00385093"/>
    <w:rsid w:val="00387CD5"/>
    <w:rsid w:val="00391478"/>
    <w:rsid w:val="00393EA3"/>
    <w:rsid w:val="003A12A0"/>
    <w:rsid w:val="003A43A2"/>
    <w:rsid w:val="003A5A2C"/>
    <w:rsid w:val="003A61DF"/>
    <w:rsid w:val="003B2537"/>
    <w:rsid w:val="003B3E8D"/>
    <w:rsid w:val="003B49A6"/>
    <w:rsid w:val="003B6F06"/>
    <w:rsid w:val="003C0359"/>
    <w:rsid w:val="003C0B95"/>
    <w:rsid w:val="003C13ED"/>
    <w:rsid w:val="003C451F"/>
    <w:rsid w:val="003C52E3"/>
    <w:rsid w:val="003C537A"/>
    <w:rsid w:val="003D051C"/>
    <w:rsid w:val="003D0B66"/>
    <w:rsid w:val="003D3F8A"/>
    <w:rsid w:val="003D477E"/>
    <w:rsid w:val="003D56E1"/>
    <w:rsid w:val="003D5818"/>
    <w:rsid w:val="003E019D"/>
    <w:rsid w:val="003E2CF5"/>
    <w:rsid w:val="003E37F1"/>
    <w:rsid w:val="003E40B8"/>
    <w:rsid w:val="003E4656"/>
    <w:rsid w:val="003E47B3"/>
    <w:rsid w:val="003E4E37"/>
    <w:rsid w:val="003E6E46"/>
    <w:rsid w:val="003F0ED0"/>
    <w:rsid w:val="003F1523"/>
    <w:rsid w:val="003F2808"/>
    <w:rsid w:val="003F29B3"/>
    <w:rsid w:val="003F70D9"/>
    <w:rsid w:val="003F7AF4"/>
    <w:rsid w:val="003F7BB9"/>
    <w:rsid w:val="00400E1B"/>
    <w:rsid w:val="004019FE"/>
    <w:rsid w:val="004035CA"/>
    <w:rsid w:val="00403858"/>
    <w:rsid w:val="00405295"/>
    <w:rsid w:val="00406BFE"/>
    <w:rsid w:val="00410B13"/>
    <w:rsid w:val="004165ED"/>
    <w:rsid w:val="00417257"/>
    <w:rsid w:val="004177C3"/>
    <w:rsid w:val="00420A79"/>
    <w:rsid w:val="00421FBF"/>
    <w:rsid w:val="00423F76"/>
    <w:rsid w:val="004306B3"/>
    <w:rsid w:val="00430F4B"/>
    <w:rsid w:val="00433168"/>
    <w:rsid w:val="00434208"/>
    <w:rsid w:val="00436575"/>
    <w:rsid w:val="00436BF8"/>
    <w:rsid w:val="004403A1"/>
    <w:rsid w:val="00440DEC"/>
    <w:rsid w:val="004413C8"/>
    <w:rsid w:val="0044447D"/>
    <w:rsid w:val="004504AB"/>
    <w:rsid w:val="00451140"/>
    <w:rsid w:val="004513BE"/>
    <w:rsid w:val="0045568B"/>
    <w:rsid w:val="00460785"/>
    <w:rsid w:val="00461CCD"/>
    <w:rsid w:val="00462117"/>
    <w:rsid w:val="00470219"/>
    <w:rsid w:val="004714C2"/>
    <w:rsid w:val="004738AF"/>
    <w:rsid w:val="0047422F"/>
    <w:rsid w:val="0048003F"/>
    <w:rsid w:val="00480BF9"/>
    <w:rsid w:val="0048189C"/>
    <w:rsid w:val="00484250"/>
    <w:rsid w:val="00486B61"/>
    <w:rsid w:val="0048714D"/>
    <w:rsid w:val="00487A96"/>
    <w:rsid w:val="0049050B"/>
    <w:rsid w:val="00491939"/>
    <w:rsid w:val="00492712"/>
    <w:rsid w:val="0049344A"/>
    <w:rsid w:val="004954E3"/>
    <w:rsid w:val="00496646"/>
    <w:rsid w:val="004A04A3"/>
    <w:rsid w:val="004A1F9B"/>
    <w:rsid w:val="004A3436"/>
    <w:rsid w:val="004A5F4E"/>
    <w:rsid w:val="004B3668"/>
    <w:rsid w:val="004B52DF"/>
    <w:rsid w:val="004C31AA"/>
    <w:rsid w:val="004C4C16"/>
    <w:rsid w:val="004C60CF"/>
    <w:rsid w:val="004C71C9"/>
    <w:rsid w:val="004C7AA0"/>
    <w:rsid w:val="004D02FD"/>
    <w:rsid w:val="004D55A6"/>
    <w:rsid w:val="004D6960"/>
    <w:rsid w:val="004D6A92"/>
    <w:rsid w:val="004D6FC6"/>
    <w:rsid w:val="004E3944"/>
    <w:rsid w:val="004E5DF9"/>
    <w:rsid w:val="004E6878"/>
    <w:rsid w:val="004F083A"/>
    <w:rsid w:val="004F0A97"/>
    <w:rsid w:val="004F192B"/>
    <w:rsid w:val="004F29E6"/>
    <w:rsid w:val="004F2C2F"/>
    <w:rsid w:val="004F2E6F"/>
    <w:rsid w:val="004F5A8D"/>
    <w:rsid w:val="00502DC5"/>
    <w:rsid w:val="00502DCD"/>
    <w:rsid w:val="0050380C"/>
    <w:rsid w:val="00505C14"/>
    <w:rsid w:val="00514964"/>
    <w:rsid w:val="005160D4"/>
    <w:rsid w:val="00520F6E"/>
    <w:rsid w:val="0052535B"/>
    <w:rsid w:val="00525430"/>
    <w:rsid w:val="00526891"/>
    <w:rsid w:val="0052722F"/>
    <w:rsid w:val="00527D91"/>
    <w:rsid w:val="0053019A"/>
    <w:rsid w:val="00531E85"/>
    <w:rsid w:val="00533A39"/>
    <w:rsid w:val="00534B8D"/>
    <w:rsid w:val="0053626F"/>
    <w:rsid w:val="00540A98"/>
    <w:rsid w:val="0054506D"/>
    <w:rsid w:val="00545933"/>
    <w:rsid w:val="00547D48"/>
    <w:rsid w:val="00550840"/>
    <w:rsid w:val="005519EF"/>
    <w:rsid w:val="00552360"/>
    <w:rsid w:val="00552FB1"/>
    <w:rsid w:val="005550F9"/>
    <w:rsid w:val="00555AF6"/>
    <w:rsid w:val="00555C2C"/>
    <w:rsid w:val="0055759A"/>
    <w:rsid w:val="00560377"/>
    <w:rsid w:val="00564599"/>
    <w:rsid w:val="00565562"/>
    <w:rsid w:val="005666A8"/>
    <w:rsid w:val="00574692"/>
    <w:rsid w:val="00581144"/>
    <w:rsid w:val="00590995"/>
    <w:rsid w:val="00593E4D"/>
    <w:rsid w:val="00594839"/>
    <w:rsid w:val="005954EB"/>
    <w:rsid w:val="00595DB4"/>
    <w:rsid w:val="005A38AC"/>
    <w:rsid w:val="005A6052"/>
    <w:rsid w:val="005A7C05"/>
    <w:rsid w:val="005A7D2F"/>
    <w:rsid w:val="005B4793"/>
    <w:rsid w:val="005B707D"/>
    <w:rsid w:val="005B7C26"/>
    <w:rsid w:val="005C65FF"/>
    <w:rsid w:val="005C670C"/>
    <w:rsid w:val="005D2C65"/>
    <w:rsid w:val="005D3080"/>
    <w:rsid w:val="005D4261"/>
    <w:rsid w:val="005D62A6"/>
    <w:rsid w:val="005D6C3A"/>
    <w:rsid w:val="005D7363"/>
    <w:rsid w:val="005E0307"/>
    <w:rsid w:val="005E1A56"/>
    <w:rsid w:val="005E1F5A"/>
    <w:rsid w:val="005E235D"/>
    <w:rsid w:val="005E5FA3"/>
    <w:rsid w:val="005E648B"/>
    <w:rsid w:val="005E6609"/>
    <w:rsid w:val="005F165B"/>
    <w:rsid w:val="005F52D4"/>
    <w:rsid w:val="005F67C8"/>
    <w:rsid w:val="0060254E"/>
    <w:rsid w:val="0060383E"/>
    <w:rsid w:val="006060EC"/>
    <w:rsid w:val="00620196"/>
    <w:rsid w:val="00620220"/>
    <w:rsid w:val="00620FF7"/>
    <w:rsid w:val="00621933"/>
    <w:rsid w:val="00621A12"/>
    <w:rsid w:val="00626663"/>
    <w:rsid w:val="00627101"/>
    <w:rsid w:val="00630B4D"/>
    <w:rsid w:val="00632161"/>
    <w:rsid w:val="006338F9"/>
    <w:rsid w:val="00633C66"/>
    <w:rsid w:val="006341C9"/>
    <w:rsid w:val="006344AC"/>
    <w:rsid w:val="006374A9"/>
    <w:rsid w:val="00641C85"/>
    <w:rsid w:val="00644002"/>
    <w:rsid w:val="0064693C"/>
    <w:rsid w:val="006529B5"/>
    <w:rsid w:val="00653152"/>
    <w:rsid w:val="0065457D"/>
    <w:rsid w:val="006550D4"/>
    <w:rsid w:val="00657B8B"/>
    <w:rsid w:val="00661536"/>
    <w:rsid w:val="00661796"/>
    <w:rsid w:val="006618A7"/>
    <w:rsid w:val="00664EAF"/>
    <w:rsid w:val="00664FCB"/>
    <w:rsid w:val="00675D5F"/>
    <w:rsid w:val="00676058"/>
    <w:rsid w:val="006774AB"/>
    <w:rsid w:val="0067783E"/>
    <w:rsid w:val="0068625D"/>
    <w:rsid w:val="00690430"/>
    <w:rsid w:val="00690693"/>
    <w:rsid w:val="006908B7"/>
    <w:rsid w:val="00691762"/>
    <w:rsid w:val="0069362D"/>
    <w:rsid w:val="006940C3"/>
    <w:rsid w:val="006A3804"/>
    <w:rsid w:val="006A4A1E"/>
    <w:rsid w:val="006A4B0F"/>
    <w:rsid w:val="006A4F52"/>
    <w:rsid w:val="006B0877"/>
    <w:rsid w:val="006B4FE1"/>
    <w:rsid w:val="006B7DFE"/>
    <w:rsid w:val="006C1166"/>
    <w:rsid w:val="006C218F"/>
    <w:rsid w:val="006C21E3"/>
    <w:rsid w:val="006C5FC7"/>
    <w:rsid w:val="006C7AB1"/>
    <w:rsid w:val="006D0078"/>
    <w:rsid w:val="006D2763"/>
    <w:rsid w:val="006D2CB1"/>
    <w:rsid w:val="006D6B25"/>
    <w:rsid w:val="006D6BAE"/>
    <w:rsid w:val="006D7384"/>
    <w:rsid w:val="006E1D0A"/>
    <w:rsid w:val="006E3B1B"/>
    <w:rsid w:val="006F33CF"/>
    <w:rsid w:val="006F4B7E"/>
    <w:rsid w:val="006F72E1"/>
    <w:rsid w:val="00703178"/>
    <w:rsid w:val="00703270"/>
    <w:rsid w:val="00706104"/>
    <w:rsid w:val="00710047"/>
    <w:rsid w:val="007138F7"/>
    <w:rsid w:val="0071606C"/>
    <w:rsid w:val="00726034"/>
    <w:rsid w:val="00730428"/>
    <w:rsid w:val="007304F0"/>
    <w:rsid w:val="00731A3B"/>
    <w:rsid w:val="00735468"/>
    <w:rsid w:val="00735572"/>
    <w:rsid w:val="00742947"/>
    <w:rsid w:val="00742E01"/>
    <w:rsid w:val="00744348"/>
    <w:rsid w:val="00746609"/>
    <w:rsid w:val="0074710E"/>
    <w:rsid w:val="00751CD3"/>
    <w:rsid w:val="00751F9E"/>
    <w:rsid w:val="00752421"/>
    <w:rsid w:val="00754FDC"/>
    <w:rsid w:val="00760DC6"/>
    <w:rsid w:val="007671DC"/>
    <w:rsid w:val="00770BB7"/>
    <w:rsid w:val="0077188F"/>
    <w:rsid w:val="00771FDE"/>
    <w:rsid w:val="00775C62"/>
    <w:rsid w:val="00780628"/>
    <w:rsid w:val="0078461D"/>
    <w:rsid w:val="00784FDE"/>
    <w:rsid w:val="00785914"/>
    <w:rsid w:val="007900F3"/>
    <w:rsid w:val="007904A9"/>
    <w:rsid w:val="00791868"/>
    <w:rsid w:val="00792BE1"/>
    <w:rsid w:val="007B1CE9"/>
    <w:rsid w:val="007B205C"/>
    <w:rsid w:val="007B3409"/>
    <w:rsid w:val="007B3B40"/>
    <w:rsid w:val="007B5C2D"/>
    <w:rsid w:val="007B651E"/>
    <w:rsid w:val="007B6F77"/>
    <w:rsid w:val="007C1DD6"/>
    <w:rsid w:val="007C6CB3"/>
    <w:rsid w:val="007C7ECD"/>
    <w:rsid w:val="007D004A"/>
    <w:rsid w:val="007D3CD4"/>
    <w:rsid w:val="007D6728"/>
    <w:rsid w:val="007E139A"/>
    <w:rsid w:val="007E579B"/>
    <w:rsid w:val="007F1203"/>
    <w:rsid w:val="007F217C"/>
    <w:rsid w:val="007F2D51"/>
    <w:rsid w:val="007F5B36"/>
    <w:rsid w:val="007F7D6B"/>
    <w:rsid w:val="00805370"/>
    <w:rsid w:val="00805F35"/>
    <w:rsid w:val="00806D25"/>
    <w:rsid w:val="00806EF2"/>
    <w:rsid w:val="0080717B"/>
    <w:rsid w:val="00812529"/>
    <w:rsid w:val="00814D13"/>
    <w:rsid w:val="00815C42"/>
    <w:rsid w:val="008166B2"/>
    <w:rsid w:val="00821150"/>
    <w:rsid w:val="008254FA"/>
    <w:rsid w:val="00825E6F"/>
    <w:rsid w:val="00826BD3"/>
    <w:rsid w:val="00831446"/>
    <w:rsid w:val="00831CC6"/>
    <w:rsid w:val="008353CB"/>
    <w:rsid w:val="0083578D"/>
    <w:rsid w:val="00837B38"/>
    <w:rsid w:val="008429BB"/>
    <w:rsid w:val="00843025"/>
    <w:rsid w:val="00844084"/>
    <w:rsid w:val="008456B3"/>
    <w:rsid w:val="00851288"/>
    <w:rsid w:val="008549FE"/>
    <w:rsid w:val="0085626F"/>
    <w:rsid w:val="00862661"/>
    <w:rsid w:val="00863DB2"/>
    <w:rsid w:val="00864F45"/>
    <w:rsid w:val="00865CA2"/>
    <w:rsid w:val="00867F97"/>
    <w:rsid w:val="00871DF2"/>
    <w:rsid w:val="00873F10"/>
    <w:rsid w:val="008745AE"/>
    <w:rsid w:val="00877395"/>
    <w:rsid w:val="00884B3D"/>
    <w:rsid w:val="00890B2A"/>
    <w:rsid w:val="00895472"/>
    <w:rsid w:val="008967F1"/>
    <w:rsid w:val="008A0947"/>
    <w:rsid w:val="008A1349"/>
    <w:rsid w:val="008A29E5"/>
    <w:rsid w:val="008A4FE2"/>
    <w:rsid w:val="008A6A9D"/>
    <w:rsid w:val="008B2ECB"/>
    <w:rsid w:val="008B45FA"/>
    <w:rsid w:val="008B622C"/>
    <w:rsid w:val="008B6693"/>
    <w:rsid w:val="008C0FF9"/>
    <w:rsid w:val="008C1159"/>
    <w:rsid w:val="008C4C8F"/>
    <w:rsid w:val="008C5889"/>
    <w:rsid w:val="008D10F9"/>
    <w:rsid w:val="008D1410"/>
    <w:rsid w:val="008D28E7"/>
    <w:rsid w:val="008D2F18"/>
    <w:rsid w:val="008D4DB1"/>
    <w:rsid w:val="008D554D"/>
    <w:rsid w:val="008E3012"/>
    <w:rsid w:val="008E406A"/>
    <w:rsid w:val="008E444B"/>
    <w:rsid w:val="008E4ECC"/>
    <w:rsid w:val="008E6D21"/>
    <w:rsid w:val="008E737A"/>
    <w:rsid w:val="008E7D9C"/>
    <w:rsid w:val="008F1DF3"/>
    <w:rsid w:val="008F21C3"/>
    <w:rsid w:val="008F2267"/>
    <w:rsid w:val="008F2835"/>
    <w:rsid w:val="008F47C9"/>
    <w:rsid w:val="008F77C4"/>
    <w:rsid w:val="00900E0E"/>
    <w:rsid w:val="00901CF2"/>
    <w:rsid w:val="00902987"/>
    <w:rsid w:val="00902AB4"/>
    <w:rsid w:val="00903F6A"/>
    <w:rsid w:val="00905FC4"/>
    <w:rsid w:val="00906671"/>
    <w:rsid w:val="009112C5"/>
    <w:rsid w:val="009113DA"/>
    <w:rsid w:val="009168FA"/>
    <w:rsid w:val="00920A6E"/>
    <w:rsid w:val="00923DE5"/>
    <w:rsid w:val="009318D5"/>
    <w:rsid w:val="00934873"/>
    <w:rsid w:val="0093523C"/>
    <w:rsid w:val="009363F3"/>
    <w:rsid w:val="00941F38"/>
    <w:rsid w:val="00941F62"/>
    <w:rsid w:val="0094295B"/>
    <w:rsid w:val="00943556"/>
    <w:rsid w:val="00944501"/>
    <w:rsid w:val="009445D8"/>
    <w:rsid w:val="00945F32"/>
    <w:rsid w:val="00946810"/>
    <w:rsid w:val="00950707"/>
    <w:rsid w:val="00952359"/>
    <w:rsid w:val="00955248"/>
    <w:rsid w:val="009552CA"/>
    <w:rsid w:val="00955746"/>
    <w:rsid w:val="009557A5"/>
    <w:rsid w:val="00960E04"/>
    <w:rsid w:val="009657A5"/>
    <w:rsid w:val="00974077"/>
    <w:rsid w:val="00985361"/>
    <w:rsid w:val="009863E5"/>
    <w:rsid w:val="00987999"/>
    <w:rsid w:val="00991275"/>
    <w:rsid w:val="00992881"/>
    <w:rsid w:val="00993C73"/>
    <w:rsid w:val="009963BA"/>
    <w:rsid w:val="009970E7"/>
    <w:rsid w:val="009A08AC"/>
    <w:rsid w:val="009A0D5D"/>
    <w:rsid w:val="009A1A33"/>
    <w:rsid w:val="009A1D0F"/>
    <w:rsid w:val="009A20DE"/>
    <w:rsid w:val="009A31FE"/>
    <w:rsid w:val="009A3AA1"/>
    <w:rsid w:val="009A3FE7"/>
    <w:rsid w:val="009B31CB"/>
    <w:rsid w:val="009B4489"/>
    <w:rsid w:val="009B6AFC"/>
    <w:rsid w:val="009B7084"/>
    <w:rsid w:val="009B7278"/>
    <w:rsid w:val="009B771D"/>
    <w:rsid w:val="009C2E67"/>
    <w:rsid w:val="009C3D67"/>
    <w:rsid w:val="009C4936"/>
    <w:rsid w:val="009C5672"/>
    <w:rsid w:val="009C5ECA"/>
    <w:rsid w:val="009D0A1E"/>
    <w:rsid w:val="009D104E"/>
    <w:rsid w:val="009D26B7"/>
    <w:rsid w:val="009D3875"/>
    <w:rsid w:val="009D441C"/>
    <w:rsid w:val="009D4B2A"/>
    <w:rsid w:val="009D4BF3"/>
    <w:rsid w:val="009D6C0E"/>
    <w:rsid w:val="009D76B5"/>
    <w:rsid w:val="009D781D"/>
    <w:rsid w:val="009E2270"/>
    <w:rsid w:val="009E2F44"/>
    <w:rsid w:val="009E3ADB"/>
    <w:rsid w:val="009E5350"/>
    <w:rsid w:val="009E5B38"/>
    <w:rsid w:val="009E5B39"/>
    <w:rsid w:val="009E76C4"/>
    <w:rsid w:val="009F12BD"/>
    <w:rsid w:val="009F1F6A"/>
    <w:rsid w:val="009F4471"/>
    <w:rsid w:val="00A03503"/>
    <w:rsid w:val="00A06B5D"/>
    <w:rsid w:val="00A103F0"/>
    <w:rsid w:val="00A10B6F"/>
    <w:rsid w:val="00A10C6D"/>
    <w:rsid w:val="00A122EA"/>
    <w:rsid w:val="00A12C1E"/>
    <w:rsid w:val="00A17B2F"/>
    <w:rsid w:val="00A21355"/>
    <w:rsid w:val="00A2251F"/>
    <w:rsid w:val="00A24E4C"/>
    <w:rsid w:val="00A2640D"/>
    <w:rsid w:val="00A27116"/>
    <w:rsid w:val="00A2762C"/>
    <w:rsid w:val="00A310B6"/>
    <w:rsid w:val="00A320BC"/>
    <w:rsid w:val="00A32D60"/>
    <w:rsid w:val="00A33A3F"/>
    <w:rsid w:val="00A33B21"/>
    <w:rsid w:val="00A43D42"/>
    <w:rsid w:val="00A44DD0"/>
    <w:rsid w:val="00A45137"/>
    <w:rsid w:val="00A451A9"/>
    <w:rsid w:val="00A45B52"/>
    <w:rsid w:val="00A472D1"/>
    <w:rsid w:val="00A51C56"/>
    <w:rsid w:val="00A55260"/>
    <w:rsid w:val="00A55B80"/>
    <w:rsid w:val="00A55E9A"/>
    <w:rsid w:val="00A56E85"/>
    <w:rsid w:val="00A61011"/>
    <w:rsid w:val="00A6373F"/>
    <w:rsid w:val="00A63E7F"/>
    <w:rsid w:val="00A67E68"/>
    <w:rsid w:val="00A67F9F"/>
    <w:rsid w:val="00A72042"/>
    <w:rsid w:val="00A73811"/>
    <w:rsid w:val="00A75231"/>
    <w:rsid w:val="00A76983"/>
    <w:rsid w:val="00A81528"/>
    <w:rsid w:val="00A8620F"/>
    <w:rsid w:val="00A87F97"/>
    <w:rsid w:val="00A90427"/>
    <w:rsid w:val="00A912DA"/>
    <w:rsid w:val="00A9173E"/>
    <w:rsid w:val="00A93069"/>
    <w:rsid w:val="00A938DC"/>
    <w:rsid w:val="00A94604"/>
    <w:rsid w:val="00A94D79"/>
    <w:rsid w:val="00A953B1"/>
    <w:rsid w:val="00A95A5C"/>
    <w:rsid w:val="00A963DD"/>
    <w:rsid w:val="00A9651D"/>
    <w:rsid w:val="00A9759C"/>
    <w:rsid w:val="00AA24DB"/>
    <w:rsid w:val="00AA437A"/>
    <w:rsid w:val="00AA4471"/>
    <w:rsid w:val="00AB0B12"/>
    <w:rsid w:val="00AB35D5"/>
    <w:rsid w:val="00AB44DB"/>
    <w:rsid w:val="00AB4DDE"/>
    <w:rsid w:val="00AB5300"/>
    <w:rsid w:val="00AB538A"/>
    <w:rsid w:val="00AB769F"/>
    <w:rsid w:val="00AB7F91"/>
    <w:rsid w:val="00AC3444"/>
    <w:rsid w:val="00AC4EBC"/>
    <w:rsid w:val="00AC6D68"/>
    <w:rsid w:val="00AD01B8"/>
    <w:rsid w:val="00AD0BF0"/>
    <w:rsid w:val="00AD38AC"/>
    <w:rsid w:val="00AD3B73"/>
    <w:rsid w:val="00AD3C78"/>
    <w:rsid w:val="00AE5C81"/>
    <w:rsid w:val="00AE78C5"/>
    <w:rsid w:val="00AF1263"/>
    <w:rsid w:val="00AF482B"/>
    <w:rsid w:val="00AF555D"/>
    <w:rsid w:val="00AF6CC2"/>
    <w:rsid w:val="00AF7A9B"/>
    <w:rsid w:val="00B02172"/>
    <w:rsid w:val="00B03E27"/>
    <w:rsid w:val="00B077E9"/>
    <w:rsid w:val="00B109D5"/>
    <w:rsid w:val="00B10FE1"/>
    <w:rsid w:val="00B1150F"/>
    <w:rsid w:val="00B11D9E"/>
    <w:rsid w:val="00B1235D"/>
    <w:rsid w:val="00B12EC6"/>
    <w:rsid w:val="00B13464"/>
    <w:rsid w:val="00B15F70"/>
    <w:rsid w:val="00B22B2E"/>
    <w:rsid w:val="00B2595E"/>
    <w:rsid w:val="00B27CDB"/>
    <w:rsid w:val="00B3152C"/>
    <w:rsid w:val="00B35C79"/>
    <w:rsid w:val="00B41BA7"/>
    <w:rsid w:val="00B4517B"/>
    <w:rsid w:val="00B4648E"/>
    <w:rsid w:val="00B47394"/>
    <w:rsid w:val="00B53F61"/>
    <w:rsid w:val="00B540C8"/>
    <w:rsid w:val="00B56775"/>
    <w:rsid w:val="00B57984"/>
    <w:rsid w:val="00B6112E"/>
    <w:rsid w:val="00B611AE"/>
    <w:rsid w:val="00B6212B"/>
    <w:rsid w:val="00B637CA"/>
    <w:rsid w:val="00B6502A"/>
    <w:rsid w:val="00B66361"/>
    <w:rsid w:val="00B67319"/>
    <w:rsid w:val="00B674C3"/>
    <w:rsid w:val="00B67888"/>
    <w:rsid w:val="00B703E6"/>
    <w:rsid w:val="00B70774"/>
    <w:rsid w:val="00B72A7C"/>
    <w:rsid w:val="00B72D6B"/>
    <w:rsid w:val="00B73907"/>
    <w:rsid w:val="00B73AAF"/>
    <w:rsid w:val="00B74D97"/>
    <w:rsid w:val="00B754D0"/>
    <w:rsid w:val="00B84A51"/>
    <w:rsid w:val="00B8515D"/>
    <w:rsid w:val="00B8769E"/>
    <w:rsid w:val="00B95270"/>
    <w:rsid w:val="00B9747F"/>
    <w:rsid w:val="00B9754E"/>
    <w:rsid w:val="00B97E4C"/>
    <w:rsid w:val="00BA44E8"/>
    <w:rsid w:val="00BA6D74"/>
    <w:rsid w:val="00BA74BA"/>
    <w:rsid w:val="00BA7EFF"/>
    <w:rsid w:val="00BB0524"/>
    <w:rsid w:val="00BB0FED"/>
    <w:rsid w:val="00BB72AC"/>
    <w:rsid w:val="00BC218F"/>
    <w:rsid w:val="00BC706C"/>
    <w:rsid w:val="00BD02FF"/>
    <w:rsid w:val="00BD1DC0"/>
    <w:rsid w:val="00BD27AE"/>
    <w:rsid w:val="00BD3228"/>
    <w:rsid w:val="00BD4F4E"/>
    <w:rsid w:val="00BD506F"/>
    <w:rsid w:val="00BD59C9"/>
    <w:rsid w:val="00BD7068"/>
    <w:rsid w:val="00BD76D4"/>
    <w:rsid w:val="00BD7B7B"/>
    <w:rsid w:val="00BE0307"/>
    <w:rsid w:val="00BE69CE"/>
    <w:rsid w:val="00BE6FAB"/>
    <w:rsid w:val="00BE726E"/>
    <w:rsid w:val="00BF05AC"/>
    <w:rsid w:val="00BF0A9A"/>
    <w:rsid w:val="00BF1495"/>
    <w:rsid w:val="00BF27C2"/>
    <w:rsid w:val="00BF3DB6"/>
    <w:rsid w:val="00BF4C45"/>
    <w:rsid w:val="00BF5409"/>
    <w:rsid w:val="00BF66CC"/>
    <w:rsid w:val="00C013ED"/>
    <w:rsid w:val="00C02556"/>
    <w:rsid w:val="00C04D51"/>
    <w:rsid w:val="00C05B9F"/>
    <w:rsid w:val="00C071CA"/>
    <w:rsid w:val="00C120BF"/>
    <w:rsid w:val="00C12156"/>
    <w:rsid w:val="00C12521"/>
    <w:rsid w:val="00C137BB"/>
    <w:rsid w:val="00C14A2A"/>
    <w:rsid w:val="00C15771"/>
    <w:rsid w:val="00C1717C"/>
    <w:rsid w:val="00C1741B"/>
    <w:rsid w:val="00C17A82"/>
    <w:rsid w:val="00C22322"/>
    <w:rsid w:val="00C226EB"/>
    <w:rsid w:val="00C22C44"/>
    <w:rsid w:val="00C277C5"/>
    <w:rsid w:val="00C3234A"/>
    <w:rsid w:val="00C32D6A"/>
    <w:rsid w:val="00C33430"/>
    <w:rsid w:val="00C34202"/>
    <w:rsid w:val="00C34F49"/>
    <w:rsid w:val="00C3599D"/>
    <w:rsid w:val="00C35D74"/>
    <w:rsid w:val="00C42735"/>
    <w:rsid w:val="00C4342A"/>
    <w:rsid w:val="00C4414E"/>
    <w:rsid w:val="00C44981"/>
    <w:rsid w:val="00C44EFA"/>
    <w:rsid w:val="00C4574C"/>
    <w:rsid w:val="00C47076"/>
    <w:rsid w:val="00C47573"/>
    <w:rsid w:val="00C5290D"/>
    <w:rsid w:val="00C52B2F"/>
    <w:rsid w:val="00C54FB8"/>
    <w:rsid w:val="00C55060"/>
    <w:rsid w:val="00C554CE"/>
    <w:rsid w:val="00C57CE3"/>
    <w:rsid w:val="00C62867"/>
    <w:rsid w:val="00C63343"/>
    <w:rsid w:val="00C63CEF"/>
    <w:rsid w:val="00C66642"/>
    <w:rsid w:val="00C666B7"/>
    <w:rsid w:val="00C66E97"/>
    <w:rsid w:val="00C67BBF"/>
    <w:rsid w:val="00C72D31"/>
    <w:rsid w:val="00C77C11"/>
    <w:rsid w:val="00C8259A"/>
    <w:rsid w:val="00C93788"/>
    <w:rsid w:val="00C939ED"/>
    <w:rsid w:val="00C94CB0"/>
    <w:rsid w:val="00C954C7"/>
    <w:rsid w:val="00CA2930"/>
    <w:rsid w:val="00CA52BA"/>
    <w:rsid w:val="00CA6D0B"/>
    <w:rsid w:val="00CB67A2"/>
    <w:rsid w:val="00CC129D"/>
    <w:rsid w:val="00CC4138"/>
    <w:rsid w:val="00CD1DBB"/>
    <w:rsid w:val="00CD51EF"/>
    <w:rsid w:val="00CE104F"/>
    <w:rsid w:val="00CE371F"/>
    <w:rsid w:val="00CE5125"/>
    <w:rsid w:val="00CF03AD"/>
    <w:rsid w:val="00CF04BD"/>
    <w:rsid w:val="00CF0B7B"/>
    <w:rsid w:val="00CF0F2E"/>
    <w:rsid w:val="00CF42E7"/>
    <w:rsid w:val="00CF42E9"/>
    <w:rsid w:val="00CF4BBF"/>
    <w:rsid w:val="00CF4DBF"/>
    <w:rsid w:val="00CF62F2"/>
    <w:rsid w:val="00D00FEC"/>
    <w:rsid w:val="00D01A2A"/>
    <w:rsid w:val="00D061CD"/>
    <w:rsid w:val="00D0747D"/>
    <w:rsid w:val="00D077CF"/>
    <w:rsid w:val="00D11119"/>
    <w:rsid w:val="00D123B6"/>
    <w:rsid w:val="00D1283C"/>
    <w:rsid w:val="00D15212"/>
    <w:rsid w:val="00D156E4"/>
    <w:rsid w:val="00D1583C"/>
    <w:rsid w:val="00D169EC"/>
    <w:rsid w:val="00D170FF"/>
    <w:rsid w:val="00D178A2"/>
    <w:rsid w:val="00D21A7F"/>
    <w:rsid w:val="00D229B7"/>
    <w:rsid w:val="00D22DE8"/>
    <w:rsid w:val="00D238C2"/>
    <w:rsid w:val="00D26305"/>
    <w:rsid w:val="00D26392"/>
    <w:rsid w:val="00D26EA2"/>
    <w:rsid w:val="00D322EF"/>
    <w:rsid w:val="00D32874"/>
    <w:rsid w:val="00D346AF"/>
    <w:rsid w:val="00D35991"/>
    <w:rsid w:val="00D40877"/>
    <w:rsid w:val="00D41867"/>
    <w:rsid w:val="00D43277"/>
    <w:rsid w:val="00D43583"/>
    <w:rsid w:val="00D45199"/>
    <w:rsid w:val="00D46A80"/>
    <w:rsid w:val="00D471B8"/>
    <w:rsid w:val="00D477E2"/>
    <w:rsid w:val="00D50820"/>
    <w:rsid w:val="00D541FF"/>
    <w:rsid w:val="00D55C38"/>
    <w:rsid w:val="00D56FF3"/>
    <w:rsid w:val="00D6104D"/>
    <w:rsid w:val="00D719B0"/>
    <w:rsid w:val="00D735F9"/>
    <w:rsid w:val="00D76FB9"/>
    <w:rsid w:val="00D7764D"/>
    <w:rsid w:val="00D8078D"/>
    <w:rsid w:val="00D8084B"/>
    <w:rsid w:val="00D80DA8"/>
    <w:rsid w:val="00D82E6A"/>
    <w:rsid w:val="00D83151"/>
    <w:rsid w:val="00D83EE2"/>
    <w:rsid w:val="00D844AA"/>
    <w:rsid w:val="00D84692"/>
    <w:rsid w:val="00D851DB"/>
    <w:rsid w:val="00D85A07"/>
    <w:rsid w:val="00D9070B"/>
    <w:rsid w:val="00D94360"/>
    <w:rsid w:val="00D96A86"/>
    <w:rsid w:val="00D9712C"/>
    <w:rsid w:val="00DA00B2"/>
    <w:rsid w:val="00DA05D9"/>
    <w:rsid w:val="00DA4C2B"/>
    <w:rsid w:val="00DB2241"/>
    <w:rsid w:val="00DB43E3"/>
    <w:rsid w:val="00DB608D"/>
    <w:rsid w:val="00DB673E"/>
    <w:rsid w:val="00DB7163"/>
    <w:rsid w:val="00DC05C4"/>
    <w:rsid w:val="00DC1F9E"/>
    <w:rsid w:val="00DC4074"/>
    <w:rsid w:val="00DC4A86"/>
    <w:rsid w:val="00DD1707"/>
    <w:rsid w:val="00DD2E95"/>
    <w:rsid w:val="00DD4C40"/>
    <w:rsid w:val="00DD617C"/>
    <w:rsid w:val="00DE0C92"/>
    <w:rsid w:val="00DE147D"/>
    <w:rsid w:val="00DE2866"/>
    <w:rsid w:val="00DE35E8"/>
    <w:rsid w:val="00DE3613"/>
    <w:rsid w:val="00DE40CC"/>
    <w:rsid w:val="00DE482A"/>
    <w:rsid w:val="00DE69E1"/>
    <w:rsid w:val="00DE7A84"/>
    <w:rsid w:val="00DF4EDF"/>
    <w:rsid w:val="00DF4F9F"/>
    <w:rsid w:val="00DF7DDA"/>
    <w:rsid w:val="00E005B5"/>
    <w:rsid w:val="00E00E8A"/>
    <w:rsid w:val="00E02059"/>
    <w:rsid w:val="00E031AD"/>
    <w:rsid w:val="00E051D1"/>
    <w:rsid w:val="00E06965"/>
    <w:rsid w:val="00E11FC1"/>
    <w:rsid w:val="00E120A8"/>
    <w:rsid w:val="00E13519"/>
    <w:rsid w:val="00E14675"/>
    <w:rsid w:val="00E15829"/>
    <w:rsid w:val="00E15CA8"/>
    <w:rsid w:val="00E172AC"/>
    <w:rsid w:val="00E26CE5"/>
    <w:rsid w:val="00E274CE"/>
    <w:rsid w:val="00E300E7"/>
    <w:rsid w:val="00E30FE0"/>
    <w:rsid w:val="00E31CD1"/>
    <w:rsid w:val="00E31F18"/>
    <w:rsid w:val="00E31FCD"/>
    <w:rsid w:val="00E34C5F"/>
    <w:rsid w:val="00E3740F"/>
    <w:rsid w:val="00E375AA"/>
    <w:rsid w:val="00E4249F"/>
    <w:rsid w:val="00E42642"/>
    <w:rsid w:val="00E4496A"/>
    <w:rsid w:val="00E44B85"/>
    <w:rsid w:val="00E44FC7"/>
    <w:rsid w:val="00E45EC1"/>
    <w:rsid w:val="00E60343"/>
    <w:rsid w:val="00E60351"/>
    <w:rsid w:val="00E60FC1"/>
    <w:rsid w:val="00E61BE0"/>
    <w:rsid w:val="00E62F81"/>
    <w:rsid w:val="00E65133"/>
    <w:rsid w:val="00E656B5"/>
    <w:rsid w:val="00E65BE1"/>
    <w:rsid w:val="00E717EA"/>
    <w:rsid w:val="00E73387"/>
    <w:rsid w:val="00E753D4"/>
    <w:rsid w:val="00E75D20"/>
    <w:rsid w:val="00E75F1E"/>
    <w:rsid w:val="00E822E7"/>
    <w:rsid w:val="00E84937"/>
    <w:rsid w:val="00E87CD2"/>
    <w:rsid w:val="00E9035A"/>
    <w:rsid w:val="00E91A82"/>
    <w:rsid w:val="00E924E9"/>
    <w:rsid w:val="00E92E90"/>
    <w:rsid w:val="00E93B4C"/>
    <w:rsid w:val="00E946CE"/>
    <w:rsid w:val="00E9617F"/>
    <w:rsid w:val="00E97802"/>
    <w:rsid w:val="00EA0709"/>
    <w:rsid w:val="00EA0CC3"/>
    <w:rsid w:val="00EA1AB4"/>
    <w:rsid w:val="00EA330D"/>
    <w:rsid w:val="00EA42A5"/>
    <w:rsid w:val="00EA653F"/>
    <w:rsid w:val="00EA72E7"/>
    <w:rsid w:val="00EB1B50"/>
    <w:rsid w:val="00EB2BF2"/>
    <w:rsid w:val="00EB47B7"/>
    <w:rsid w:val="00EB63AE"/>
    <w:rsid w:val="00EB6573"/>
    <w:rsid w:val="00EB6637"/>
    <w:rsid w:val="00EB6D1A"/>
    <w:rsid w:val="00EB722F"/>
    <w:rsid w:val="00EC03D3"/>
    <w:rsid w:val="00EC07DC"/>
    <w:rsid w:val="00EC08E3"/>
    <w:rsid w:val="00EC2DD7"/>
    <w:rsid w:val="00EC6038"/>
    <w:rsid w:val="00ED16FD"/>
    <w:rsid w:val="00ED24CB"/>
    <w:rsid w:val="00ED2859"/>
    <w:rsid w:val="00ED4046"/>
    <w:rsid w:val="00ED4A6F"/>
    <w:rsid w:val="00ED684C"/>
    <w:rsid w:val="00ED7AC1"/>
    <w:rsid w:val="00EE00A8"/>
    <w:rsid w:val="00EE4A60"/>
    <w:rsid w:val="00EE55B9"/>
    <w:rsid w:val="00EE5C44"/>
    <w:rsid w:val="00EE77E8"/>
    <w:rsid w:val="00EF107D"/>
    <w:rsid w:val="00EF7BE3"/>
    <w:rsid w:val="00F00610"/>
    <w:rsid w:val="00F01410"/>
    <w:rsid w:val="00F02EAA"/>
    <w:rsid w:val="00F11036"/>
    <w:rsid w:val="00F113C4"/>
    <w:rsid w:val="00F16824"/>
    <w:rsid w:val="00F16C15"/>
    <w:rsid w:val="00F17935"/>
    <w:rsid w:val="00F22AC2"/>
    <w:rsid w:val="00F243C9"/>
    <w:rsid w:val="00F26496"/>
    <w:rsid w:val="00F26573"/>
    <w:rsid w:val="00F27B8B"/>
    <w:rsid w:val="00F30A33"/>
    <w:rsid w:val="00F34001"/>
    <w:rsid w:val="00F366A8"/>
    <w:rsid w:val="00F36B6F"/>
    <w:rsid w:val="00F3721A"/>
    <w:rsid w:val="00F37377"/>
    <w:rsid w:val="00F43F09"/>
    <w:rsid w:val="00F44AD2"/>
    <w:rsid w:val="00F45DAB"/>
    <w:rsid w:val="00F51872"/>
    <w:rsid w:val="00F51BF7"/>
    <w:rsid w:val="00F52707"/>
    <w:rsid w:val="00F52CE1"/>
    <w:rsid w:val="00F53FC0"/>
    <w:rsid w:val="00F55524"/>
    <w:rsid w:val="00F641E5"/>
    <w:rsid w:val="00F64E2D"/>
    <w:rsid w:val="00F66CE5"/>
    <w:rsid w:val="00F66DF4"/>
    <w:rsid w:val="00F70E65"/>
    <w:rsid w:val="00F803B5"/>
    <w:rsid w:val="00F81842"/>
    <w:rsid w:val="00F86201"/>
    <w:rsid w:val="00F90D4D"/>
    <w:rsid w:val="00F91EBB"/>
    <w:rsid w:val="00F93B43"/>
    <w:rsid w:val="00FA1153"/>
    <w:rsid w:val="00FA29C9"/>
    <w:rsid w:val="00FA3E5C"/>
    <w:rsid w:val="00FB00B1"/>
    <w:rsid w:val="00FB039B"/>
    <w:rsid w:val="00FB209C"/>
    <w:rsid w:val="00FB3810"/>
    <w:rsid w:val="00FB5DA7"/>
    <w:rsid w:val="00FB5EBF"/>
    <w:rsid w:val="00FC6E99"/>
    <w:rsid w:val="00FD1D86"/>
    <w:rsid w:val="00FD2955"/>
    <w:rsid w:val="00FD51D6"/>
    <w:rsid w:val="00FD6251"/>
    <w:rsid w:val="00FE2B78"/>
    <w:rsid w:val="00FE38BB"/>
    <w:rsid w:val="00FE425E"/>
    <w:rsid w:val="00FE45F1"/>
    <w:rsid w:val="00FE6747"/>
    <w:rsid w:val="00FE776F"/>
    <w:rsid w:val="00FF0A1C"/>
    <w:rsid w:val="00FF4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DE204"/>
  <w15:docId w15:val="{6B82ECA2-93F6-9540-B8FE-65CB3417F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u w:val="single"/>
    </w:rPr>
  </w:style>
  <w:style w:type="paragraph" w:customStyle="1" w:styleId="Body">
    <w:name w:val="Body"/>
    <w:pPr>
      <w:spacing w:line="276" w:lineRule="auto"/>
    </w:pPr>
    <w:rPr>
      <w:rFonts w:ascii="Arial" w:hAnsi="Arial" w:cs="Arial Unicode MS"/>
      <w:color w:val="000000"/>
      <w:sz w:val="22"/>
      <w:szCs w:val="22"/>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sid w:val="00E00E8A"/>
    <w:rPr>
      <w:rFonts w:eastAsia="Arial"/>
      <w:color w:val="0000FF"/>
      <w:u w:val="single" w:color="0000FF"/>
    </w:rPr>
  </w:style>
  <w:style w:type="character" w:customStyle="1" w:styleId="Hyperlink1">
    <w:name w:val="Hyperlink.1"/>
    <w:basedOn w:val="None"/>
    <w:rPr>
      <w:color w:val="1155CC"/>
      <w:u w:val="single" w:color="1155CC"/>
      <w14:textOutline w14:w="0" w14:cap="rnd" w14:cmpd="sng" w14:algn="ctr">
        <w14:noFill/>
        <w14:prstDash w14:val="solid"/>
        <w14:bevel/>
      </w14:textOutline>
    </w:rPr>
  </w:style>
  <w:style w:type="character" w:customStyle="1" w:styleId="Hyperlink2">
    <w:name w:val="Hyperlink.2"/>
    <w:basedOn w:val="Hyperlink"/>
    <w:rPr>
      <w:color w:val="0000FF"/>
      <w:u w:val="single" w:color="0000FF"/>
      <w14:textOutline w14:w="0" w14:cap="rnd" w14:cmpd="sng" w14:algn="ctr">
        <w14:noFill/>
        <w14:prstDash w14:val="solid"/>
        <w14:bevel/>
      </w14:textOutline>
    </w:rPr>
  </w:style>
  <w:style w:type="paragraph" w:styleId="Revision">
    <w:name w:val="Revision"/>
    <w:hidden/>
    <w:uiPriority w:val="99"/>
    <w:semiHidden/>
    <w:rsid w:val="00EE7CD5"/>
  </w:style>
  <w:style w:type="paragraph" w:styleId="BalloonText">
    <w:name w:val="Balloon Text"/>
    <w:basedOn w:val="Normal"/>
    <w:link w:val="BalloonTextChar"/>
    <w:uiPriority w:val="99"/>
    <w:semiHidden/>
    <w:unhideWhenUsed/>
    <w:rsid w:val="00A1603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034"/>
    <w:rPr>
      <w:rFonts w:ascii="Lucida Grande" w:hAnsi="Lucida Grande" w:cs="Lucida Grande"/>
      <w:sz w:val="18"/>
      <w:szCs w:val="18"/>
    </w:rPr>
  </w:style>
  <w:style w:type="character" w:customStyle="1" w:styleId="UnresolvedMention1">
    <w:name w:val="Unresolved Mention1"/>
    <w:basedOn w:val="DefaultParagraphFont"/>
    <w:uiPriority w:val="99"/>
    <w:semiHidden/>
    <w:unhideWhenUsed/>
    <w:rsid w:val="00C54608"/>
    <w:rPr>
      <w:color w:val="605E5C"/>
      <w:shd w:val="clear" w:color="auto" w:fill="E1DFDD"/>
    </w:rPr>
  </w:style>
  <w:style w:type="character" w:styleId="CommentReference">
    <w:name w:val="annotation reference"/>
    <w:basedOn w:val="DefaultParagraphFont"/>
    <w:uiPriority w:val="99"/>
    <w:semiHidden/>
    <w:unhideWhenUsed/>
    <w:rsid w:val="009D08FA"/>
    <w:rPr>
      <w:sz w:val="18"/>
      <w:szCs w:val="18"/>
    </w:rPr>
  </w:style>
  <w:style w:type="paragraph" w:styleId="CommentText">
    <w:name w:val="annotation text"/>
    <w:basedOn w:val="Normal"/>
    <w:link w:val="CommentTextChar"/>
    <w:uiPriority w:val="99"/>
    <w:unhideWhenUsed/>
    <w:rsid w:val="009D08FA"/>
  </w:style>
  <w:style w:type="character" w:customStyle="1" w:styleId="CommentTextChar">
    <w:name w:val="Comment Text Char"/>
    <w:basedOn w:val="DefaultParagraphFont"/>
    <w:link w:val="CommentText"/>
    <w:uiPriority w:val="99"/>
    <w:rsid w:val="009D08FA"/>
    <w:rPr>
      <w:sz w:val="24"/>
      <w:szCs w:val="24"/>
    </w:rPr>
  </w:style>
  <w:style w:type="paragraph" w:styleId="CommentSubject">
    <w:name w:val="annotation subject"/>
    <w:basedOn w:val="CommentText"/>
    <w:next w:val="CommentText"/>
    <w:link w:val="CommentSubjectChar"/>
    <w:uiPriority w:val="99"/>
    <w:semiHidden/>
    <w:unhideWhenUsed/>
    <w:rsid w:val="009D08FA"/>
    <w:rPr>
      <w:b/>
      <w:bCs/>
      <w:sz w:val="20"/>
      <w:szCs w:val="20"/>
    </w:rPr>
  </w:style>
  <w:style w:type="character" w:customStyle="1" w:styleId="CommentSubjectChar">
    <w:name w:val="Comment Subject Char"/>
    <w:basedOn w:val="CommentTextChar"/>
    <w:link w:val="CommentSubject"/>
    <w:uiPriority w:val="99"/>
    <w:semiHidden/>
    <w:rsid w:val="009D08FA"/>
    <w:rPr>
      <w:b/>
      <w:bCs/>
      <w:sz w:val="24"/>
      <w:szCs w:val="24"/>
    </w:rPr>
  </w:style>
  <w:style w:type="character" w:styleId="PageNumber">
    <w:name w:val="page number"/>
    <w:basedOn w:val="DefaultParagraphFont"/>
    <w:rsid w:val="00404F51"/>
  </w:style>
  <w:style w:type="character" w:customStyle="1" w:styleId="UnresolvedMention2">
    <w:name w:val="Unresolved Mention2"/>
    <w:basedOn w:val="DefaultParagraphFont"/>
    <w:uiPriority w:val="99"/>
    <w:semiHidden/>
    <w:unhideWhenUsed/>
    <w:rsid w:val="006F5128"/>
    <w:rPr>
      <w:color w:val="605E5C"/>
      <w:shd w:val="clear" w:color="auto" w:fill="E1DFDD"/>
    </w:rPr>
  </w:style>
  <w:style w:type="paragraph" w:styleId="Header">
    <w:name w:val="header"/>
    <w:basedOn w:val="Normal"/>
    <w:link w:val="HeaderChar"/>
    <w:uiPriority w:val="99"/>
    <w:unhideWhenUsed/>
    <w:rsid w:val="001B203D"/>
    <w:pPr>
      <w:tabs>
        <w:tab w:val="center" w:pos="4680"/>
        <w:tab w:val="right" w:pos="9360"/>
      </w:tabs>
    </w:pPr>
  </w:style>
  <w:style w:type="character" w:customStyle="1" w:styleId="HeaderChar">
    <w:name w:val="Header Char"/>
    <w:basedOn w:val="DefaultParagraphFont"/>
    <w:link w:val="Header"/>
    <w:uiPriority w:val="99"/>
    <w:rsid w:val="001B203D"/>
    <w:rPr>
      <w:sz w:val="24"/>
      <w:szCs w:val="24"/>
    </w:rPr>
  </w:style>
  <w:style w:type="paragraph" w:styleId="Footer">
    <w:name w:val="footer"/>
    <w:basedOn w:val="Normal"/>
    <w:link w:val="FooterChar"/>
    <w:uiPriority w:val="99"/>
    <w:unhideWhenUsed/>
    <w:rsid w:val="001B203D"/>
    <w:pPr>
      <w:tabs>
        <w:tab w:val="center" w:pos="4680"/>
        <w:tab w:val="right" w:pos="9360"/>
      </w:tabs>
    </w:pPr>
  </w:style>
  <w:style w:type="character" w:customStyle="1" w:styleId="FooterChar">
    <w:name w:val="Footer Char"/>
    <w:basedOn w:val="DefaultParagraphFont"/>
    <w:link w:val="Footer"/>
    <w:uiPriority w:val="99"/>
    <w:rsid w:val="001B203D"/>
    <w:rPr>
      <w:sz w:val="24"/>
      <w:szCs w:val="24"/>
    </w:rPr>
  </w:style>
  <w:style w:type="character" w:styleId="UnresolvedMention">
    <w:name w:val="Unresolved Mention"/>
    <w:basedOn w:val="DefaultParagraphFont"/>
    <w:uiPriority w:val="99"/>
    <w:semiHidden/>
    <w:unhideWhenUsed/>
    <w:rsid w:val="003B5EF0"/>
    <w:rPr>
      <w:color w:val="605E5C"/>
      <w:shd w:val="clear" w:color="auto" w:fill="E1DFDD"/>
    </w:rPr>
  </w:style>
  <w:style w:type="character" w:styleId="FollowedHyperlink">
    <w:name w:val="FollowedHyperlink"/>
    <w:basedOn w:val="DefaultParagraphFont"/>
    <w:uiPriority w:val="99"/>
    <w:semiHidden/>
    <w:unhideWhenUsed/>
    <w:rsid w:val="007703AB"/>
    <w:rPr>
      <w:color w:val="FF00FF" w:themeColor="followedHyperlink"/>
      <w:u w:val="single"/>
    </w:rPr>
  </w:style>
  <w:style w:type="paragraph" w:styleId="NoSpacing">
    <w:name w:val="No Spacing"/>
    <w:uiPriority w:val="1"/>
    <w:qFormat/>
    <w:rsid w:val="005D0E1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HyperlinkArial11withunderline">
    <w:name w:val="Hyperlink Arial 11 with underline"/>
    <w:basedOn w:val="Normal"/>
    <w:qFormat/>
    <w:rsid w:val="00FF44E0"/>
    <w:pPr>
      <w:pBdr>
        <w:top w:val="nil"/>
        <w:left w:val="nil"/>
        <w:bottom w:val="nil"/>
        <w:right w:val="nil"/>
        <w:between w:val="nil"/>
      </w:pBdr>
      <w:spacing w:line="276" w:lineRule="auto"/>
    </w:pPr>
    <w:rPr>
      <w:rFonts w:ascii="Arial" w:hAnsi="Arial" w:cs="Arial"/>
      <w:color w:val="1200FE"/>
      <w:sz w:val="22"/>
      <w:szCs w:val="22"/>
      <w:u w:val="single"/>
    </w:rPr>
  </w:style>
  <w:style w:type="paragraph" w:styleId="PlainText">
    <w:name w:val="Plain Text"/>
    <w:basedOn w:val="Normal"/>
    <w:link w:val="PlainTextChar"/>
    <w:uiPriority w:val="99"/>
    <w:semiHidden/>
    <w:unhideWhenUsed/>
    <w:rsid w:val="00375F8A"/>
    <w:rPr>
      <w:rFonts w:ascii="Consolas" w:hAnsi="Consolas" w:cs="Consolas"/>
      <w:sz w:val="21"/>
      <w:szCs w:val="21"/>
    </w:rPr>
  </w:style>
  <w:style w:type="character" w:customStyle="1" w:styleId="PlainTextChar">
    <w:name w:val="Plain Text Char"/>
    <w:basedOn w:val="DefaultParagraphFont"/>
    <w:link w:val="PlainText"/>
    <w:uiPriority w:val="99"/>
    <w:semiHidden/>
    <w:rsid w:val="00375F8A"/>
    <w:rPr>
      <w:rFonts w:ascii="Consolas" w:hAnsi="Consolas" w:cs="Consolas"/>
      <w:sz w:val="21"/>
      <w:szCs w:val="21"/>
    </w:rPr>
  </w:style>
  <w:style w:type="paragraph" w:styleId="ListParagraph">
    <w:name w:val="List Paragraph"/>
    <w:basedOn w:val="Normal"/>
    <w:uiPriority w:val="34"/>
    <w:qFormat/>
    <w:rsid w:val="00161E36"/>
    <w:pPr>
      <w:ind w:left="720"/>
      <w:contextualSpacing/>
    </w:pPr>
  </w:style>
  <w:style w:type="paragraph" w:styleId="NormalWeb">
    <w:name w:val="Normal (Web)"/>
    <w:basedOn w:val="Normal"/>
    <w:uiPriority w:val="99"/>
    <w:unhideWhenUsed/>
    <w:rsid w:val="00331CE0"/>
    <w:pPr>
      <w:spacing w:before="100" w:beforeAutospacing="1" w:after="100" w:afterAutospacing="1"/>
    </w:pPr>
  </w:style>
  <w:style w:type="character" w:customStyle="1" w:styleId="Heading2Char">
    <w:name w:val="Heading 2 Char"/>
    <w:basedOn w:val="DefaultParagraphFont"/>
    <w:link w:val="Heading2"/>
    <w:uiPriority w:val="9"/>
    <w:rsid w:val="00275896"/>
    <w:rPr>
      <w:b/>
      <w:sz w:val="36"/>
      <w:szCs w:val="36"/>
    </w:rPr>
  </w:style>
  <w:style w:type="character" w:customStyle="1" w:styleId="apple-converted-space">
    <w:name w:val="apple-converted-space"/>
    <w:basedOn w:val="DefaultParagraphFont"/>
    <w:rsid w:val="000E1952"/>
  </w:style>
  <w:style w:type="character" w:customStyle="1" w:styleId="outlook-search-highlight">
    <w:name w:val="outlook-search-highlight"/>
    <w:basedOn w:val="DefaultParagraphFont"/>
    <w:rsid w:val="00742947"/>
  </w:style>
  <w:style w:type="paragraph" w:styleId="BodyText">
    <w:name w:val="Body Text"/>
    <w:basedOn w:val="Normal"/>
    <w:link w:val="BodyTextChar"/>
    <w:uiPriority w:val="99"/>
    <w:semiHidden/>
    <w:unhideWhenUsed/>
    <w:rsid w:val="0053626F"/>
    <w:pPr>
      <w:spacing w:after="120"/>
    </w:pPr>
  </w:style>
  <w:style w:type="character" w:customStyle="1" w:styleId="BodyTextChar">
    <w:name w:val="Body Text Char"/>
    <w:basedOn w:val="DefaultParagraphFont"/>
    <w:link w:val="BodyText"/>
    <w:uiPriority w:val="99"/>
    <w:semiHidden/>
    <w:rsid w:val="00536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4298118">
      <w:bodyDiv w:val="1"/>
      <w:marLeft w:val="0"/>
      <w:marRight w:val="0"/>
      <w:marTop w:val="0"/>
      <w:marBottom w:val="0"/>
      <w:divBdr>
        <w:top w:val="none" w:sz="0" w:space="0" w:color="auto"/>
        <w:left w:val="none" w:sz="0" w:space="0" w:color="auto"/>
        <w:bottom w:val="none" w:sz="0" w:space="0" w:color="auto"/>
        <w:right w:val="none" w:sz="0" w:space="0" w:color="auto"/>
      </w:divBdr>
      <w:divsChild>
        <w:div w:id="339352391">
          <w:marLeft w:val="0"/>
          <w:marRight w:val="0"/>
          <w:marTop w:val="0"/>
          <w:marBottom w:val="0"/>
          <w:divBdr>
            <w:top w:val="none" w:sz="0" w:space="0" w:color="auto"/>
            <w:left w:val="none" w:sz="0" w:space="0" w:color="auto"/>
            <w:bottom w:val="none" w:sz="0" w:space="0" w:color="auto"/>
            <w:right w:val="none" w:sz="0" w:space="0" w:color="auto"/>
          </w:divBdr>
          <w:divsChild>
            <w:div w:id="878980563">
              <w:marLeft w:val="0"/>
              <w:marRight w:val="0"/>
              <w:marTop w:val="0"/>
              <w:marBottom w:val="0"/>
              <w:divBdr>
                <w:top w:val="none" w:sz="0" w:space="0" w:color="auto"/>
                <w:left w:val="none" w:sz="0" w:space="0" w:color="auto"/>
                <w:bottom w:val="none" w:sz="0" w:space="0" w:color="auto"/>
                <w:right w:val="none" w:sz="0" w:space="0" w:color="auto"/>
              </w:divBdr>
              <w:divsChild>
                <w:div w:id="5868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031342">
      <w:bodyDiv w:val="1"/>
      <w:marLeft w:val="0"/>
      <w:marRight w:val="0"/>
      <w:marTop w:val="0"/>
      <w:marBottom w:val="0"/>
      <w:divBdr>
        <w:top w:val="none" w:sz="0" w:space="0" w:color="auto"/>
        <w:left w:val="none" w:sz="0" w:space="0" w:color="auto"/>
        <w:bottom w:val="none" w:sz="0" w:space="0" w:color="auto"/>
        <w:right w:val="none" w:sz="0" w:space="0" w:color="auto"/>
      </w:divBdr>
    </w:div>
    <w:div w:id="471214277">
      <w:bodyDiv w:val="1"/>
      <w:marLeft w:val="0"/>
      <w:marRight w:val="0"/>
      <w:marTop w:val="0"/>
      <w:marBottom w:val="0"/>
      <w:divBdr>
        <w:top w:val="none" w:sz="0" w:space="0" w:color="auto"/>
        <w:left w:val="none" w:sz="0" w:space="0" w:color="auto"/>
        <w:bottom w:val="none" w:sz="0" w:space="0" w:color="auto"/>
        <w:right w:val="none" w:sz="0" w:space="0" w:color="auto"/>
      </w:divBdr>
    </w:div>
    <w:div w:id="541676795">
      <w:bodyDiv w:val="1"/>
      <w:marLeft w:val="0"/>
      <w:marRight w:val="0"/>
      <w:marTop w:val="0"/>
      <w:marBottom w:val="0"/>
      <w:divBdr>
        <w:top w:val="none" w:sz="0" w:space="0" w:color="auto"/>
        <w:left w:val="none" w:sz="0" w:space="0" w:color="auto"/>
        <w:bottom w:val="none" w:sz="0" w:space="0" w:color="auto"/>
        <w:right w:val="none" w:sz="0" w:space="0" w:color="auto"/>
      </w:divBdr>
      <w:divsChild>
        <w:div w:id="543256334">
          <w:marLeft w:val="0"/>
          <w:marRight w:val="0"/>
          <w:marTop w:val="0"/>
          <w:marBottom w:val="0"/>
          <w:divBdr>
            <w:top w:val="none" w:sz="0" w:space="0" w:color="auto"/>
            <w:left w:val="none" w:sz="0" w:space="0" w:color="auto"/>
            <w:bottom w:val="none" w:sz="0" w:space="0" w:color="auto"/>
            <w:right w:val="none" w:sz="0" w:space="0" w:color="auto"/>
          </w:divBdr>
          <w:divsChild>
            <w:div w:id="88965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029987">
      <w:bodyDiv w:val="1"/>
      <w:marLeft w:val="0"/>
      <w:marRight w:val="0"/>
      <w:marTop w:val="0"/>
      <w:marBottom w:val="0"/>
      <w:divBdr>
        <w:top w:val="none" w:sz="0" w:space="0" w:color="auto"/>
        <w:left w:val="none" w:sz="0" w:space="0" w:color="auto"/>
        <w:bottom w:val="none" w:sz="0" w:space="0" w:color="auto"/>
        <w:right w:val="none" w:sz="0" w:space="0" w:color="auto"/>
      </w:divBdr>
      <w:divsChild>
        <w:div w:id="1009602967">
          <w:marLeft w:val="0"/>
          <w:marRight w:val="0"/>
          <w:marTop w:val="0"/>
          <w:marBottom w:val="0"/>
          <w:divBdr>
            <w:top w:val="none" w:sz="0" w:space="0" w:color="auto"/>
            <w:left w:val="none" w:sz="0" w:space="0" w:color="auto"/>
            <w:bottom w:val="none" w:sz="0" w:space="0" w:color="auto"/>
            <w:right w:val="none" w:sz="0" w:space="0" w:color="auto"/>
          </w:divBdr>
          <w:divsChild>
            <w:div w:id="863523028">
              <w:marLeft w:val="0"/>
              <w:marRight w:val="0"/>
              <w:marTop w:val="0"/>
              <w:marBottom w:val="0"/>
              <w:divBdr>
                <w:top w:val="none" w:sz="0" w:space="0" w:color="auto"/>
                <w:left w:val="none" w:sz="0" w:space="0" w:color="auto"/>
                <w:bottom w:val="none" w:sz="0" w:space="0" w:color="auto"/>
                <w:right w:val="none" w:sz="0" w:space="0" w:color="auto"/>
              </w:divBdr>
            </w:div>
            <w:div w:id="1408573861">
              <w:marLeft w:val="0"/>
              <w:marRight w:val="0"/>
              <w:marTop w:val="0"/>
              <w:marBottom w:val="0"/>
              <w:divBdr>
                <w:top w:val="none" w:sz="0" w:space="0" w:color="auto"/>
                <w:left w:val="none" w:sz="0" w:space="0" w:color="auto"/>
                <w:bottom w:val="none" w:sz="0" w:space="0" w:color="auto"/>
                <w:right w:val="none" w:sz="0" w:space="0" w:color="auto"/>
              </w:divBdr>
            </w:div>
            <w:div w:id="1606887561">
              <w:marLeft w:val="0"/>
              <w:marRight w:val="0"/>
              <w:marTop w:val="0"/>
              <w:marBottom w:val="0"/>
              <w:divBdr>
                <w:top w:val="none" w:sz="0" w:space="0" w:color="auto"/>
                <w:left w:val="none" w:sz="0" w:space="0" w:color="auto"/>
                <w:bottom w:val="none" w:sz="0" w:space="0" w:color="auto"/>
                <w:right w:val="none" w:sz="0" w:space="0" w:color="auto"/>
              </w:divBdr>
            </w:div>
            <w:div w:id="1787887635">
              <w:marLeft w:val="0"/>
              <w:marRight w:val="0"/>
              <w:marTop w:val="0"/>
              <w:marBottom w:val="0"/>
              <w:divBdr>
                <w:top w:val="none" w:sz="0" w:space="0" w:color="auto"/>
                <w:left w:val="none" w:sz="0" w:space="0" w:color="auto"/>
                <w:bottom w:val="none" w:sz="0" w:space="0" w:color="auto"/>
                <w:right w:val="none" w:sz="0" w:space="0" w:color="auto"/>
              </w:divBdr>
            </w:div>
            <w:div w:id="209335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49534">
      <w:bodyDiv w:val="1"/>
      <w:marLeft w:val="0"/>
      <w:marRight w:val="0"/>
      <w:marTop w:val="0"/>
      <w:marBottom w:val="0"/>
      <w:divBdr>
        <w:top w:val="none" w:sz="0" w:space="0" w:color="auto"/>
        <w:left w:val="none" w:sz="0" w:space="0" w:color="auto"/>
        <w:bottom w:val="none" w:sz="0" w:space="0" w:color="auto"/>
        <w:right w:val="none" w:sz="0" w:space="0" w:color="auto"/>
      </w:divBdr>
    </w:div>
    <w:div w:id="677931284">
      <w:bodyDiv w:val="1"/>
      <w:marLeft w:val="0"/>
      <w:marRight w:val="0"/>
      <w:marTop w:val="0"/>
      <w:marBottom w:val="0"/>
      <w:divBdr>
        <w:top w:val="none" w:sz="0" w:space="0" w:color="auto"/>
        <w:left w:val="none" w:sz="0" w:space="0" w:color="auto"/>
        <w:bottom w:val="none" w:sz="0" w:space="0" w:color="auto"/>
        <w:right w:val="none" w:sz="0" w:space="0" w:color="auto"/>
      </w:divBdr>
    </w:div>
    <w:div w:id="713891317">
      <w:bodyDiv w:val="1"/>
      <w:marLeft w:val="0"/>
      <w:marRight w:val="0"/>
      <w:marTop w:val="0"/>
      <w:marBottom w:val="0"/>
      <w:divBdr>
        <w:top w:val="none" w:sz="0" w:space="0" w:color="auto"/>
        <w:left w:val="none" w:sz="0" w:space="0" w:color="auto"/>
        <w:bottom w:val="none" w:sz="0" w:space="0" w:color="auto"/>
        <w:right w:val="none" w:sz="0" w:space="0" w:color="auto"/>
      </w:divBdr>
    </w:div>
    <w:div w:id="880631729">
      <w:bodyDiv w:val="1"/>
      <w:marLeft w:val="0"/>
      <w:marRight w:val="0"/>
      <w:marTop w:val="0"/>
      <w:marBottom w:val="0"/>
      <w:divBdr>
        <w:top w:val="none" w:sz="0" w:space="0" w:color="auto"/>
        <w:left w:val="none" w:sz="0" w:space="0" w:color="auto"/>
        <w:bottom w:val="none" w:sz="0" w:space="0" w:color="auto"/>
        <w:right w:val="none" w:sz="0" w:space="0" w:color="auto"/>
      </w:divBdr>
    </w:div>
    <w:div w:id="1012997195">
      <w:bodyDiv w:val="1"/>
      <w:marLeft w:val="0"/>
      <w:marRight w:val="0"/>
      <w:marTop w:val="0"/>
      <w:marBottom w:val="0"/>
      <w:divBdr>
        <w:top w:val="none" w:sz="0" w:space="0" w:color="auto"/>
        <w:left w:val="none" w:sz="0" w:space="0" w:color="auto"/>
        <w:bottom w:val="none" w:sz="0" w:space="0" w:color="auto"/>
        <w:right w:val="none" w:sz="0" w:space="0" w:color="auto"/>
      </w:divBdr>
    </w:div>
    <w:div w:id="1336030710">
      <w:bodyDiv w:val="1"/>
      <w:marLeft w:val="0"/>
      <w:marRight w:val="0"/>
      <w:marTop w:val="0"/>
      <w:marBottom w:val="0"/>
      <w:divBdr>
        <w:top w:val="none" w:sz="0" w:space="0" w:color="auto"/>
        <w:left w:val="none" w:sz="0" w:space="0" w:color="auto"/>
        <w:bottom w:val="none" w:sz="0" w:space="0" w:color="auto"/>
        <w:right w:val="none" w:sz="0" w:space="0" w:color="auto"/>
      </w:divBdr>
    </w:div>
    <w:div w:id="1371608786">
      <w:bodyDiv w:val="1"/>
      <w:marLeft w:val="0"/>
      <w:marRight w:val="0"/>
      <w:marTop w:val="0"/>
      <w:marBottom w:val="0"/>
      <w:divBdr>
        <w:top w:val="none" w:sz="0" w:space="0" w:color="auto"/>
        <w:left w:val="none" w:sz="0" w:space="0" w:color="auto"/>
        <w:bottom w:val="none" w:sz="0" w:space="0" w:color="auto"/>
        <w:right w:val="none" w:sz="0" w:space="0" w:color="auto"/>
      </w:divBdr>
      <w:divsChild>
        <w:div w:id="826243389">
          <w:blockQuote w:val="1"/>
          <w:marLeft w:val="150"/>
          <w:marRight w:val="150"/>
          <w:marTop w:val="0"/>
          <w:marBottom w:val="0"/>
          <w:divBdr>
            <w:top w:val="none" w:sz="0" w:space="0" w:color="auto"/>
            <w:left w:val="none" w:sz="0" w:space="0" w:color="auto"/>
            <w:bottom w:val="none" w:sz="0" w:space="0" w:color="auto"/>
            <w:right w:val="none" w:sz="0" w:space="0" w:color="auto"/>
          </w:divBdr>
          <w:divsChild>
            <w:div w:id="1963539845">
              <w:marLeft w:val="0"/>
              <w:marRight w:val="0"/>
              <w:marTop w:val="0"/>
              <w:marBottom w:val="0"/>
              <w:divBdr>
                <w:top w:val="none" w:sz="0" w:space="0" w:color="auto"/>
                <w:left w:val="none" w:sz="0" w:space="0" w:color="auto"/>
                <w:bottom w:val="none" w:sz="0" w:space="0" w:color="auto"/>
                <w:right w:val="none" w:sz="0" w:space="0" w:color="auto"/>
              </w:divBdr>
              <w:divsChild>
                <w:div w:id="603920215">
                  <w:marLeft w:val="0"/>
                  <w:marRight w:val="0"/>
                  <w:marTop w:val="0"/>
                  <w:marBottom w:val="0"/>
                  <w:divBdr>
                    <w:top w:val="none" w:sz="0" w:space="0" w:color="auto"/>
                    <w:left w:val="none" w:sz="0" w:space="0" w:color="auto"/>
                    <w:bottom w:val="none" w:sz="0" w:space="0" w:color="auto"/>
                    <w:right w:val="none" w:sz="0" w:space="0" w:color="auto"/>
                  </w:divBdr>
                  <w:divsChild>
                    <w:div w:id="1784498535">
                      <w:marLeft w:val="0"/>
                      <w:marRight w:val="0"/>
                      <w:marTop w:val="0"/>
                      <w:marBottom w:val="0"/>
                      <w:divBdr>
                        <w:top w:val="none" w:sz="0" w:space="0" w:color="auto"/>
                        <w:left w:val="none" w:sz="0" w:space="0" w:color="auto"/>
                        <w:bottom w:val="none" w:sz="0" w:space="0" w:color="auto"/>
                        <w:right w:val="none" w:sz="0" w:space="0" w:color="auto"/>
                      </w:divBdr>
                      <w:divsChild>
                        <w:div w:id="1234975614">
                          <w:marLeft w:val="0"/>
                          <w:marRight w:val="0"/>
                          <w:marTop w:val="0"/>
                          <w:marBottom w:val="0"/>
                          <w:divBdr>
                            <w:top w:val="none" w:sz="0" w:space="0" w:color="auto"/>
                            <w:left w:val="none" w:sz="0" w:space="0" w:color="auto"/>
                            <w:bottom w:val="none" w:sz="0" w:space="0" w:color="auto"/>
                            <w:right w:val="none" w:sz="0" w:space="0" w:color="auto"/>
                          </w:divBdr>
                          <w:divsChild>
                            <w:div w:id="325937608">
                              <w:marLeft w:val="0"/>
                              <w:marRight w:val="0"/>
                              <w:marTop w:val="0"/>
                              <w:marBottom w:val="0"/>
                              <w:divBdr>
                                <w:top w:val="none" w:sz="0" w:space="0" w:color="auto"/>
                                <w:left w:val="none" w:sz="0" w:space="0" w:color="auto"/>
                                <w:bottom w:val="none" w:sz="0" w:space="0" w:color="auto"/>
                                <w:right w:val="none" w:sz="0" w:space="0" w:color="auto"/>
                              </w:divBdr>
                              <w:divsChild>
                                <w:div w:id="792476920">
                                  <w:marLeft w:val="0"/>
                                  <w:marRight w:val="0"/>
                                  <w:marTop w:val="0"/>
                                  <w:marBottom w:val="0"/>
                                  <w:divBdr>
                                    <w:top w:val="none" w:sz="0" w:space="0" w:color="auto"/>
                                    <w:left w:val="none" w:sz="0" w:space="0" w:color="auto"/>
                                    <w:bottom w:val="none" w:sz="0" w:space="0" w:color="auto"/>
                                    <w:right w:val="none" w:sz="0" w:space="0" w:color="auto"/>
                                  </w:divBdr>
                                  <w:divsChild>
                                    <w:div w:id="138377803">
                                      <w:blockQuote w:val="1"/>
                                      <w:marLeft w:val="150"/>
                                      <w:marRight w:val="150"/>
                                      <w:marTop w:val="100"/>
                                      <w:marBottom w:val="100"/>
                                      <w:divBdr>
                                        <w:top w:val="none" w:sz="0" w:space="0" w:color="auto"/>
                                        <w:left w:val="none" w:sz="0" w:space="0" w:color="auto"/>
                                        <w:bottom w:val="none" w:sz="0" w:space="0" w:color="auto"/>
                                        <w:right w:val="none" w:sz="0" w:space="0" w:color="auto"/>
                                      </w:divBdr>
                                      <w:divsChild>
                                        <w:div w:id="731076981">
                                          <w:marLeft w:val="0"/>
                                          <w:marRight w:val="0"/>
                                          <w:marTop w:val="0"/>
                                          <w:marBottom w:val="0"/>
                                          <w:divBdr>
                                            <w:top w:val="none" w:sz="0" w:space="0" w:color="auto"/>
                                            <w:left w:val="none" w:sz="0" w:space="0" w:color="auto"/>
                                            <w:bottom w:val="none" w:sz="0" w:space="0" w:color="auto"/>
                                            <w:right w:val="none" w:sz="0" w:space="0" w:color="auto"/>
                                          </w:divBdr>
                                          <w:divsChild>
                                            <w:div w:id="912618659">
                                              <w:marLeft w:val="0"/>
                                              <w:marRight w:val="0"/>
                                              <w:marTop w:val="0"/>
                                              <w:marBottom w:val="0"/>
                                              <w:divBdr>
                                                <w:top w:val="none" w:sz="0" w:space="0" w:color="auto"/>
                                                <w:left w:val="none" w:sz="0" w:space="0" w:color="auto"/>
                                                <w:bottom w:val="none" w:sz="0" w:space="0" w:color="auto"/>
                                                <w:right w:val="none" w:sz="0" w:space="0" w:color="auto"/>
                                              </w:divBdr>
                                              <w:divsChild>
                                                <w:div w:id="203669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3283890">
      <w:bodyDiv w:val="1"/>
      <w:marLeft w:val="0"/>
      <w:marRight w:val="0"/>
      <w:marTop w:val="0"/>
      <w:marBottom w:val="0"/>
      <w:divBdr>
        <w:top w:val="none" w:sz="0" w:space="0" w:color="auto"/>
        <w:left w:val="none" w:sz="0" w:space="0" w:color="auto"/>
        <w:bottom w:val="none" w:sz="0" w:space="0" w:color="auto"/>
        <w:right w:val="none" w:sz="0" w:space="0" w:color="auto"/>
      </w:divBdr>
    </w:div>
    <w:div w:id="1973363984">
      <w:bodyDiv w:val="1"/>
      <w:marLeft w:val="0"/>
      <w:marRight w:val="0"/>
      <w:marTop w:val="0"/>
      <w:marBottom w:val="0"/>
      <w:divBdr>
        <w:top w:val="none" w:sz="0" w:space="0" w:color="auto"/>
        <w:left w:val="none" w:sz="0" w:space="0" w:color="auto"/>
        <w:bottom w:val="none" w:sz="0" w:space="0" w:color="auto"/>
        <w:right w:val="none" w:sz="0" w:space="0" w:color="auto"/>
      </w:divBdr>
      <w:divsChild>
        <w:div w:id="407045784">
          <w:marLeft w:val="0"/>
          <w:marRight w:val="0"/>
          <w:marTop w:val="0"/>
          <w:marBottom w:val="0"/>
          <w:divBdr>
            <w:top w:val="none" w:sz="0" w:space="0" w:color="auto"/>
            <w:left w:val="none" w:sz="0" w:space="0" w:color="auto"/>
            <w:bottom w:val="none" w:sz="0" w:space="0" w:color="auto"/>
            <w:right w:val="none" w:sz="0" w:space="0" w:color="auto"/>
          </w:divBdr>
          <w:divsChild>
            <w:div w:id="186628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250705">
      <w:bodyDiv w:val="1"/>
      <w:marLeft w:val="0"/>
      <w:marRight w:val="0"/>
      <w:marTop w:val="0"/>
      <w:marBottom w:val="0"/>
      <w:divBdr>
        <w:top w:val="none" w:sz="0" w:space="0" w:color="auto"/>
        <w:left w:val="none" w:sz="0" w:space="0" w:color="auto"/>
        <w:bottom w:val="none" w:sz="0" w:space="0" w:color="auto"/>
        <w:right w:val="none" w:sz="0" w:space="0" w:color="auto"/>
      </w:divBdr>
    </w:div>
    <w:div w:id="2091807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hubs.li/Q03Kzl3Z0" TargetMode="External"/><Relationship Id="rId18" Type="http://schemas.openxmlformats.org/officeDocument/2006/relationships/hyperlink" Target="https://t.e2ma.net/click/xx4kek/h9y73nhh/9eisy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ubs.li/Q011VLWW0" TargetMode="External"/><Relationship Id="rId17" Type="http://schemas.openxmlformats.org/officeDocument/2006/relationships/hyperlink" Target="https://hubs.li/Q025sVm-0" TargetMode="External"/><Relationship Id="rId2" Type="http://schemas.openxmlformats.org/officeDocument/2006/relationships/numbering" Target="numbering.xml"/><Relationship Id="rId16" Type="http://schemas.openxmlformats.org/officeDocument/2006/relationships/hyperlink" Target="https://hubs.li/Q036ngHx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bert@clynemedia.com" TargetMode="External"/><Relationship Id="rId5" Type="http://schemas.openxmlformats.org/officeDocument/2006/relationships/webSettings" Target="webSettings.xml"/><Relationship Id="rId15" Type="http://schemas.openxmlformats.org/officeDocument/2006/relationships/hyperlink" Target="https://hubs.li/Q03Kzl3Z0" TargetMode="External"/><Relationship Id="rId10" Type="http://schemas.openxmlformats.org/officeDocument/2006/relationships/hyperlink" Target="mailto:chris@rfvenue.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hubs.li/Q011VLWW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fl3VwRsQUz/9wyhvaIb/8V9PSA==">CgMxLjAaKQoBMBIkCiIIB0IeChFRdWF0dHJvY2VudG8gU2FucxIJRmlyYSBNb25vGikKATESJAoiCAdCHgoRUXVhdHRyb2NlbnRvIFNhbnMSCUZpcmEgTW9ubzIIaC5namRneHMyCWguMzBqMHpsbDgAciExSXNYcU42UHNhZjlNc3g2Z00tX25vajRVNmxxbE9YbGs=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1320</Words>
  <Characters>7527</Characters>
  <Application>Microsoft Office Word</Application>
  <DocSecurity>0</DocSecurity>
  <Lines>62</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Brad Gibson</cp:lastModifiedBy>
  <cp:revision>7</cp:revision>
  <dcterms:created xsi:type="dcterms:W3CDTF">2026-08-12T00:42:00Z</dcterms:created>
  <dcterms:modified xsi:type="dcterms:W3CDTF">2026-08-17T15:43:00Z</dcterms:modified>
</cp:coreProperties>
</file>