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rPr>
        <w:sectPr w:rsidR="00434208" w:rsidRPr="00A2762C"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RF Venue contact:</w:t>
      </w:r>
    </w:p>
    <w:p w14:paraId="61D0A1E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Chris Regan</w:t>
      </w:r>
    </w:p>
    <w:p w14:paraId="1BDF9C92"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Chief Innovation Officer</w:t>
      </w:r>
    </w:p>
    <w:p w14:paraId="6C86405D"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0">
        <w:r w:rsidR="00434208" w:rsidRPr="00A2762C">
          <w:rPr>
            <w:rFonts w:ascii="Arial" w:eastAsia="Arial" w:hAnsi="Arial" w:cs="Arial"/>
            <w:color w:val="0000FF"/>
            <w:sz w:val="22"/>
            <w:szCs w:val="22"/>
          </w:rPr>
          <w:t>chris@rfvenue.com</w:t>
        </w:r>
      </w:hyperlink>
      <w:r w:rsidRPr="00A2762C">
        <w:rPr>
          <w:rFonts w:ascii="Arial" w:eastAsia="Arial" w:hAnsi="Arial" w:cs="Arial"/>
          <w:color w:val="0000FF"/>
          <w:sz w:val="22"/>
          <w:szCs w:val="22"/>
          <w:u w:val="single"/>
        </w:rPr>
        <w:t xml:space="preserve"> </w:t>
      </w:r>
    </w:p>
    <w:p w14:paraId="756019E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Phone: 800.795.0817</w:t>
      </w:r>
    </w:p>
    <w:p w14:paraId="02CDD4BD"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 contact: Clyne Media, Inc.</w:t>
      </w:r>
    </w:p>
    <w:p w14:paraId="6325479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Robert Clyne</w:t>
      </w:r>
    </w:p>
    <w:p w14:paraId="28389A4A"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President</w:t>
      </w:r>
    </w:p>
    <w:p w14:paraId="1E83DD54" w14:textId="13A93660"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1">
        <w:r w:rsidR="00434208" w:rsidRPr="00A2762C">
          <w:rPr>
            <w:rFonts w:ascii="Arial" w:eastAsia="Arial" w:hAnsi="Arial" w:cs="Arial"/>
            <w:color w:val="0000FF"/>
            <w:sz w:val="22"/>
            <w:szCs w:val="22"/>
            <w:u w:val="single"/>
          </w:rPr>
          <w:t>robert@clynemedia.com</w:t>
        </w:r>
      </w:hyperlink>
      <w:r w:rsidR="005160D4" w:rsidRPr="00A2762C">
        <w:rPr>
          <w:rFonts w:ascii="Arial" w:eastAsia="Arial" w:hAnsi="Arial" w:cs="Arial"/>
          <w:color w:val="000000"/>
          <w:sz w:val="22"/>
          <w:szCs w:val="22"/>
        </w:rPr>
        <w:t xml:space="preserve"> </w:t>
      </w:r>
    </w:p>
    <w:p w14:paraId="43CEAE3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sectPr w:rsidR="00434208" w:rsidRPr="00A2762C" w:rsidSect="003F7AF4">
          <w:type w:val="continuous"/>
          <w:pgSz w:w="12240" w:h="15840"/>
          <w:pgMar w:top="1440" w:right="1080" w:bottom="1440" w:left="1080" w:header="540" w:footer="720" w:gutter="0"/>
          <w:pgNumType w:start="1"/>
          <w:cols w:num="2" w:space="720" w:equalWidth="0">
            <w:col w:w="4680" w:space="720"/>
            <w:col w:w="4680" w:space="0"/>
          </w:cols>
        </w:sectPr>
      </w:pPr>
      <w:r w:rsidRPr="00A2762C">
        <w:rPr>
          <w:rFonts w:ascii="Arial" w:eastAsia="Arial" w:hAnsi="Arial" w:cs="Arial"/>
          <w:color w:val="000000"/>
          <w:sz w:val="22"/>
          <w:szCs w:val="22"/>
        </w:rPr>
        <w:t>Phone: 615.662.1616</w:t>
      </w:r>
    </w:p>
    <w:p w14:paraId="638D38CE" w14:textId="59F27FDB" w:rsidR="00993C73" w:rsidRPr="00A2762C" w:rsidRDefault="00993C73" w:rsidP="00CD51EF">
      <w:pPr>
        <w:pBdr>
          <w:top w:val="nil"/>
          <w:left w:val="nil"/>
          <w:bottom w:val="nil"/>
          <w:right w:val="nil"/>
          <w:between w:val="nil"/>
        </w:pBdr>
        <w:snapToGrid w:val="0"/>
        <w:contextualSpacing/>
        <w:rPr>
          <w:rFonts w:ascii="Arial" w:eastAsia="Arial" w:hAnsi="Arial" w:cs="Arial"/>
          <w:b/>
          <w:bCs/>
          <w:color w:val="000000"/>
          <w:sz w:val="28"/>
          <w:szCs w:val="28"/>
        </w:rPr>
      </w:pPr>
    </w:p>
    <w:p w14:paraId="2624BBE8" w14:textId="1F9B3843" w:rsidR="00132A59" w:rsidRPr="00A2762C" w:rsidRDefault="00BB0524" w:rsidP="00CD51EF">
      <w:pPr>
        <w:pBdr>
          <w:top w:val="nil"/>
          <w:left w:val="nil"/>
          <w:bottom w:val="nil"/>
          <w:right w:val="nil"/>
          <w:between w:val="nil"/>
        </w:pBdr>
        <w:snapToGrid w:val="0"/>
        <w:contextualSpacing/>
        <w:jc w:val="center"/>
        <w:rPr>
          <w:rFonts w:ascii="Arial" w:eastAsia="Arial" w:hAnsi="Arial" w:cs="Arial"/>
          <w:b/>
          <w:bCs/>
          <w:color w:val="000000"/>
          <w:sz w:val="28"/>
          <w:szCs w:val="28"/>
        </w:rPr>
      </w:pPr>
      <w:r w:rsidRPr="00A2762C">
        <w:rPr>
          <w:rFonts w:ascii="Arial" w:eastAsia="Arial" w:hAnsi="Arial" w:cs="Arial"/>
          <w:b/>
          <w:bCs/>
          <w:color w:val="000000"/>
          <w:sz w:val="28"/>
          <w:szCs w:val="28"/>
        </w:rPr>
        <w:t xml:space="preserve">Morgan Sound conquers distance and wiring obstacles </w:t>
      </w:r>
      <w:r w:rsidR="004403A1" w:rsidRPr="00A2762C">
        <w:rPr>
          <w:rFonts w:ascii="Arial" w:eastAsia="Arial" w:hAnsi="Arial" w:cs="Arial"/>
          <w:b/>
          <w:bCs/>
          <w:color w:val="000000"/>
          <w:sz w:val="28"/>
          <w:szCs w:val="28"/>
        </w:rPr>
        <w:t xml:space="preserve">with </w:t>
      </w:r>
      <w:r w:rsidR="00270876" w:rsidRPr="00A2762C">
        <w:rPr>
          <w:rFonts w:ascii="Arial" w:eastAsia="Arial" w:hAnsi="Arial" w:cs="Arial"/>
          <w:b/>
          <w:bCs/>
          <w:color w:val="000000"/>
          <w:sz w:val="28"/>
          <w:szCs w:val="28"/>
        </w:rPr>
        <w:t xml:space="preserve">RF Venue’s RF PA </w:t>
      </w:r>
    </w:p>
    <w:p w14:paraId="489C442A" w14:textId="77777777" w:rsidR="00434208" w:rsidRPr="00A2762C" w:rsidRDefault="00434208" w:rsidP="00EE55B9">
      <w:pPr>
        <w:pBdr>
          <w:top w:val="nil"/>
          <w:left w:val="nil"/>
          <w:bottom w:val="nil"/>
          <w:right w:val="nil"/>
          <w:between w:val="nil"/>
        </w:pBdr>
        <w:snapToGrid w:val="0"/>
        <w:contextualSpacing/>
        <w:rPr>
          <w:rFonts w:ascii="Arial" w:eastAsia="Arial" w:hAnsi="Arial" w:cs="Arial"/>
          <w:bCs/>
          <w:color w:val="000000"/>
          <w:sz w:val="22"/>
          <w:szCs w:val="22"/>
        </w:rPr>
      </w:pPr>
    </w:p>
    <w:p w14:paraId="42AFA225" w14:textId="5EC670BD" w:rsidR="00275896" w:rsidRPr="00A2762C" w:rsidRDefault="00214FEE" w:rsidP="00B3152C">
      <w:pPr>
        <w:pStyle w:val="ListParagraph"/>
        <w:ind w:left="0"/>
        <w:jc w:val="center"/>
        <w:rPr>
          <w:rFonts w:ascii="Arial" w:eastAsia="Arial" w:hAnsi="Arial" w:cs="Arial"/>
          <w:bCs/>
          <w:color w:val="000000"/>
          <w:sz w:val="22"/>
          <w:szCs w:val="22"/>
        </w:rPr>
      </w:pPr>
      <w:r w:rsidRPr="00A2762C">
        <w:rPr>
          <w:rFonts w:ascii="Arial" w:eastAsia="Arial" w:hAnsi="Arial" w:cs="Arial"/>
          <w:bCs/>
          <w:color w:val="000000"/>
          <w:sz w:val="22"/>
          <w:szCs w:val="22"/>
        </w:rPr>
        <w:t xml:space="preserve">— The </w:t>
      </w:r>
      <w:hyperlink r:id="rId12" w:history="1">
        <w:r w:rsidRPr="00A2762C">
          <w:rPr>
            <w:rStyle w:val="Hyperlink"/>
            <w:rFonts w:ascii="Arial" w:hAnsi="Arial" w:cs="Arial"/>
            <w:sz w:val="22"/>
            <w:szCs w:val="22"/>
          </w:rPr>
          <w:t>RF Venue</w:t>
        </w:r>
      </w:hyperlink>
      <w:r w:rsidRPr="00890B2A">
        <w:rPr>
          <w:rFonts w:ascii="Arial" w:hAnsi="Arial" w:cs="Arial"/>
        </w:rPr>
        <w:t xml:space="preserve"> </w:t>
      </w:r>
      <w:hyperlink r:id="rId13" w:history="1">
        <w:r w:rsidR="00BB0524" w:rsidRPr="00A2762C">
          <w:rPr>
            <w:rStyle w:val="Hyperlink"/>
            <w:rFonts w:ascii="Arial" w:hAnsi="Arial" w:cs="Arial"/>
            <w:bCs/>
            <w:sz w:val="22"/>
            <w:szCs w:val="22"/>
          </w:rPr>
          <w:t>RF PA Extension Kit</w:t>
        </w:r>
      </w:hyperlink>
      <w:r w:rsidR="00BB0524" w:rsidRPr="00A2762C">
        <w:rPr>
          <w:rFonts w:ascii="Arial" w:hAnsi="Arial" w:cs="Arial"/>
          <w:bCs/>
        </w:rPr>
        <w:t xml:space="preserve"> </w:t>
      </w:r>
      <w:r w:rsidR="00BB0524" w:rsidRPr="00A2762C">
        <w:rPr>
          <w:rFonts w:ascii="Arial" w:eastAsia="Arial" w:hAnsi="Arial" w:cs="Arial"/>
          <w:bCs/>
          <w:color w:val="000000"/>
          <w:sz w:val="22"/>
          <w:szCs w:val="22"/>
        </w:rPr>
        <w:t>streamlined setup for Morgan Sound by eliminating 200-foot taped-down wiring runs for satellite speakers and wirelessly delivering high-quality audio with easily adjustable delay for time alignment while improving attendee safety, all without impacting visual</w:t>
      </w:r>
      <w:r w:rsidR="00664EAF" w:rsidRPr="00A2762C">
        <w:rPr>
          <w:rFonts w:ascii="Arial" w:eastAsia="Arial" w:hAnsi="Arial" w:cs="Arial"/>
          <w:bCs/>
          <w:color w:val="000000"/>
          <w:sz w:val="22"/>
          <w:szCs w:val="22"/>
        </w:rPr>
        <w:t xml:space="preserve"> aesthetics</w:t>
      </w:r>
      <w:r w:rsidR="004403A1" w:rsidRPr="00A2762C">
        <w:rPr>
          <w:rFonts w:ascii="Arial" w:eastAsia="Arial" w:hAnsi="Arial" w:cs="Arial"/>
          <w:bCs/>
          <w:color w:val="000000"/>
          <w:sz w:val="22"/>
          <w:szCs w:val="22"/>
        </w:rPr>
        <w:t xml:space="preserve"> </w:t>
      </w:r>
      <w:r w:rsidR="00275896" w:rsidRPr="00A2762C">
        <w:rPr>
          <w:rFonts w:ascii="Arial" w:eastAsia="Arial" w:hAnsi="Arial" w:cs="Arial"/>
          <w:bCs/>
          <w:color w:val="000000"/>
          <w:sz w:val="22"/>
          <w:szCs w:val="22"/>
        </w:rPr>
        <w:t>—</w:t>
      </w:r>
    </w:p>
    <w:p w14:paraId="44D3700A" w14:textId="646DCA33" w:rsidR="00C05B9F" w:rsidRPr="00A2762C" w:rsidRDefault="00C05B9F" w:rsidP="00B3152C">
      <w:pPr>
        <w:snapToGrid w:val="0"/>
        <w:contextualSpacing/>
        <w:rPr>
          <w:rFonts w:ascii="Arial" w:eastAsia="Arial" w:hAnsi="Arial" w:cs="Arial"/>
          <w:i/>
          <w:color w:val="000000"/>
          <w:sz w:val="22"/>
          <w:szCs w:val="22"/>
        </w:rPr>
      </w:pPr>
    </w:p>
    <w:p w14:paraId="756F44F8" w14:textId="62F2F951" w:rsidR="00BB0524" w:rsidRPr="00A2762C" w:rsidRDefault="00A45137" w:rsidP="00B3152C">
      <w:pPr>
        <w:snapToGrid w:val="0"/>
        <w:contextualSpacing/>
        <w:rPr>
          <w:rFonts w:ascii="Arial" w:eastAsia="Arial" w:hAnsi="Arial" w:cs="Arial"/>
          <w:color w:val="000000"/>
          <w:sz w:val="22"/>
          <w:szCs w:val="22"/>
        </w:rPr>
      </w:pPr>
      <w:r w:rsidRPr="00A2762C">
        <w:rPr>
          <w:rFonts w:ascii="Arial" w:eastAsia="Arial" w:hAnsi="Arial" w:cs="Arial"/>
          <w:i/>
          <w:color w:val="000000"/>
          <w:sz w:val="22"/>
          <w:szCs w:val="22"/>
        </w:rPr>
        <w:t xml:space="preserve">Walpole, MA, USA, </w:t>
      </w:r>
      <w:r w:rsidR="00BB0524" w:rsidRPr="00A2762C">
        <w:rPr>
          <w:rFonts w:ascii="Arial" w:eastAsia="Arial" w:hAnsi="Arial" w:cs="Arial"/>
          <w:i/>
          <w:color w:val="000000"/>
          <w:sz w:val="22"/>
          <w:szCs w:val="22"/>
        </w:rPr>
        <w:t xml:space="preserve">May </w:t>
      </w:r>
      <w:r w:rsidR="00EE55B9">
        <w:rPr>
          <w:rFonts w:ascii="Arial" w:eastAsia="Arial" w:hAnsi="Arial" w:cs="Arial"/>
          <w:i/>
          <w:color w:val="000000"/>
          <w:sz w:val="22"/>
          <w:szCs w:val="22"/>
        </w:rPr>
        <w:t>28</w:t>
      </w:r>
      <w:r w:rsidRPr="00A2762C">
        <w:rPr>
          <w:rFonts w:ascii="Arial" w:eastAsia="Arial" w:hAnsi="Arial" w:cs="Arial"/>
          <w:i/>
          <w:color w:val="000000"/>
          <w:sz w:val="22"/>
          <w:szCs w:val="22"/>
        </w:rPr>
        <w:t xml:space="preserve">, </w:t>
      </w:r>
      <w:r w:rsidR="00270876" w:rsidRPr="00A2762C">
        <w:rPr>
          <w:rFonts w:ascii="Arial" w:eastAsia="Arial" w:hAnsi="Arial" w:cs="Arial"/>
          <w:i/>
          <w:color w:val="000000"/>
          <w:sz w:val="22"/>
          <w:szCs w:val="22"/>
        </w:rPr>
        <w:t xml:space="preserve">2026 </w:t>
      </w:r>
      <w:r w:rsidRPr="00A2762C">
        <w:rPr>
          <w:rFonts w:ascii="Arial" w:eastAsia="Arial" w:hAnsi="Arial" w:cs="Arial"/>
          <w:color w:val="000000"/>
          <w:sz w:val="22"/>
          <w:szCs w:val="22"/>
        </w:rPr>
        <w:t xml:space="preserve">— </w:t>
      </w:r>
      <w:r w:rsidR="00BB0524" w:rsidRPr="00A2762C">
        <w:rPr>
          <w:rFonts w:ascii="Arial" w:eastAsia="Arial" w:hAnsi="Arial" w:cs="Arial"/>
          <w:color w:val="000000"/>
          <w:sz w:val="22"/>
          <w:szCs w:val="22"/>
        </w:rPr>
        <w:t xml:space="preserve">The RF Venue RF PA Extension Kit was recently used to simplify the setup for a </w:t>
      </w:r>
      <w:r w:rsidR="00A2762C">
        <w:rPr>
          <w:rFonts w:ascii="Arial" w:eastAsia="Arial" w:hAnsi="Arial" w:cs="Arial"/>
          <w:color w:val="000000"/>
          <w:sz w:val="22"/>
          <w:szCs w:val="22"/>
        </w:rPr>
        <w:t>challenging</w:t>
      </w:r>
      <w:r w:rsidR="00A2762C" w:rsidRPr="00A2762C">
        <w:rPr>
          <w:rFonts w:ascii="Arial" w:eastAsia="Arial" w:hAnsi="Arial" w:cs="Arial"/>
          <w:color w:val="000000"/>
          <w:sz w:val="22"/>
          <w:szCs w:val="22"/>
        </w:rPr>
        <w:t xml:space="preserve"> </w:t>
      </w:r>
      <w:r w:rsidR="00BB0524" w:rsidRPr="00A2762C">
        <w:rPr>
          <w:rFonts w:ascii="Arial" w:eastAsia="Arial" w:hAnsi="Arial" w:cs="Arial"/>
          <w:color w:val="000000"/>
          <w:sz w:val="22"/>
          <w:szCs w:val="22"/>
        </w:rPr>
        <w:t>corporate event by Morgan Sound, a full-service production company based in Lynnwood, WA</w:t>
      </w:r>
      <w:r w:rsidR="00A2762C">
        <w:rPr>
          <w:rFonts w:ascii="Arial" w:eastAsia="Arial" w:hAnsi="Arial" w:cs="Arial"/>
          <w:color w:val="000000"/>
          <w:sz w:val="22"/>
          <w:szCs w:val="22"/>
        </w:rPr>
        <w:t>,</w:t>
      </w:r>
      <w:r w:rsidR="00BB0524" w:rsidRPr="00A2762C">
        <w:rPr>
          <w:rFonts w:ascii="Arial" w:eastAsia="Arial" w:hAnsi="Arial" w:cs="Arial"/>
          <w:color w:val="000000"/>
          <w:sz w:val="22"/>
          <w:szCs w:val="22"/>
        </w:rPr>
        <w:t xml:space="preserve"> since 1969. Also offering gear sales and rentals, and a multifaceted integrator with previous successful installations of RF Venue Architectural Series antennas, Morgan Sound worked with RF Venue Sales Director Adam Brass and Director of Technical Customer Support Clayton Young to arrange a test of the RF PA Extension Kit to wirelessly feed satellite loudspeakers for use when running physical wiring is time and labor consuming, difficult or even impossible.</w:t>
      </w:r>
    </w:p>
    <w:p w14:paraId="48B5DE85" w14:textId="77777777" w:rsidR="00BB0524" w:rsidRPr="00A2762C" w:rsidRDefault="00BB0524" w:rsidP="00B3152C">
      <w:pPr>
        <w:snapToGrid w:val="0"/>
        <w:contextualSpacing/>
        <w:rPr>
          <w:rFonts w:ascii="Arial" w:eastAsia="Arial" w:hAnsi="Arial" w:cs="Arial"/>
          <w:color w:val="000000"/>
          <w:sz w:val="22"/>
          <w:szCs w:val="22"/>
        </w:rPr>
      </w:pPr>
    </w:p>
    <w:p w14:paraId="04267AE6" w14:textId="54AD713C"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“Our specific first use case was a corporate show that needed one main room to feed a secondary room, which both then needed to be able to feed (at varying times) a distributed system of speakers on stands scattered throughout a lobby pre-function area,” recalls Morgan Sound project manager Kristopher Schmitt. “The problems we faced included the distance between the various FOH locations for each room and the lobby delay speakers – well over 200</w:t>
      </w:r>
      <w:r w:rsidR="00A2762C">
        <w:rPr>
          <w:rFonts w:ascii="Arial" w:eastAsia="Arial" w:hAnsi="Arial" w:cs="Arial"/>
          <w:color w:val="000000"/>
          <w:sz w:val="22"/>
          <w:szCs w:val="22"/>
        </w:rPr>
        <w:t xml:space="preserve"> feet</w:t>
      </w:r>
      <w:r w:rsidRPr="00A2762C">
        <w:rPr>
          <w:rFonts w:ascii="Arial" w:eastAsia="Arial" w:hAnsi="Arial" w:cs="Arial"/>
          <w:color w:val="000000"/>
          <w:sz w:val="22"/>
          <w:szCs w:val="22"/>
        </w:rPr>
        <w:t xml:space="preserve"> each</w:t>
      </w:r>
      <w:r w:rsidR="00A2762C">
        <w:rPr>
          <w:rFonts w:ascii="Arial" w:eastAsia="Arial" w:hAnsi="Arial" w:cs="Arial"/>
          <w:color w:val="000000"/>
          <w:sz w:val="22"/>
          <w:szCs w:val="22"/>
        </w:rPr>
        <w:t>.</w:t>
      </w:r>
      <w:r w:rsidRPr="00A2762C">
        <w:rPr>
          <w:rFonts w:ascii="Arial" w:eastAsia="Arial" w:hAnsi="Arial" w:cs="Arial"/>
          <w:color w:val="000000"/>
          <w:sz w:val="22"/>
          <w:szCs w:val="22"/>
        </w:rPr>
        <w:t xml:space="preserve">” </w:t>
      </w:r>
    </w:p>
    <w:p w14:paraId="53457038" w14:textId="77777777" w:rsidR="00BB0524" w:rsidRPr="00A2762C" w:rsidRDefault="00BB0524" w:rsidP="00B3152C">
      <w:pPr>
        <w:snapToGrid w:val="0"/>
        <w:contextualSpacing/>
        <w:rPr>
          <w:rFonts w:ascii="Arial" w:eastAsia="Arial" w:hAnsi="Arial" w:cs="Arial"/>
          <w:color w:val="000000"/>
          <w:sz w:val="22"/>
          <w:szCs w:val="22"/>
        </w:rPr>
      </w:pPr>
    </w:p>
    <w:p w14:paraId="29EEE3B2"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No wired connections between rooms were available in the venue, and there was little to no clearance under doors. Additionally, the client did not want cable paths crossing walkways in the lobby.</w:t>
      </w:r>
    </w:p>
    <w:p w14:paraId="4CA1E4DA" w14:textId="77777777" w:rsidR="00BB0524" w:rsidRPr="00A2762C" w:rsidRDefault="00BB0524" w:rsidP="00B3152C">
      <w:pPr>
        <w:snapToGrid w:val="0"/>
        <w:contextualSpacing/>
        <w:rPr>
          <w:rFonts w:ascii="Arial" w:eastAsia="Arial" w:hAnsi="Arial" w:cs="Arial"/>
          <w:color w:val="000000"/>
          <w:sz w:val="22"/>
          <w:szCs w:val="22"/>
        </w:rPr>
      </w:pPr>
    </w:p>
    <w:p w14:paraId="79D55A15" w14:textId="1E537CC2"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In previous productions at the venue, lengthy and bulky install</w:t>
      </w:r>
      <w:r w:rsidR="00B57984">
        <w:rPr>
          <w:rFonts w:ascii="Arial" w:eastAsia="Arial" w:hAnsi="Arial" w:cs="Arial"/>
          <w:color w:val="000000"/>
          <w:sz w:val="22"/>
          <w:szCs w:val="22"/>
        </w:rPr>
        <w:t>-</w:t>
      </w:r>
      <w:r w:rsidRPr="00A2762C">
        <w:rPr>
          <w:rFonts w:ascii="Arial" w:eastAsia="Arial" w:hAnsi="Arial" w:cs="Arial"/>
          <w:color w:val="000000"/>
          <w:sz w:val="22"/>
          <w:szCs w:val="22"/>
        </w:rPr>
        <w:t>grade cables had to be run through staff access areas and under the few doors with clearance, meaning “lots of cable taped down on the floor,” says Schmitt.</w:t>
      </w:r>
      <w:r w:rsidR="00EC6038">
        <w:rPr>
          <w:rFonts w:ascii="Arial" w:eastAsia="Arial" w:hAnsi="Arial" w:cs="Arial"/>
          <w:color w:val="000000"/>
          <w:sz w:val="22"/>
          <w:szCs w:val="22"/>
        </w:rPr>
        <w:t xml:space="preserve"> </w:t>
      </w:r>
      <w:r w:rsidRPr="00A2762C">
        <w:rPr>
          <w:rFonts w:ascii="Arial" w:eastAsia="Arial" w:hAnsi="Arial" w:cs="Arial"/>
          <w:color w:val="000000"/>
          <w:sz w:val="22"/>
          <w:szCs w:val="22"/>
        </w:rPr>
        <w:t>A wireless monitor system designed for IEMs had been used for wireless point-to-point connections, with only unbalanced 3.5mm headphone jacks for connectivity, and no available delay to time-align speakers.</w:t>
      </w:r>
    </w:p>
    <w:p w14:paraId="08EDBE22" w14:textId="77777777" w:rsidR="00BB0524" w:rsidRPr="00A2762C" w:rsidRDefault="00BB0524" w:rsidP="00B3152C">
      <w:pPr>
        <w:snapToGrid w:val="0"/>
        <w:contextualSpacing/>
        <w:rPr>
          <w:rFonts w:ascii="Arial" w:eastAsia="Arial" w:hAnsi="Arial" w:cs="Arial"/>
          <w:color w:val="000000"/>
          <w:sz w:val="22"/>
          <w:szCs w:val="22"/>
        </w:rPr>
      </w:pPr>
    </w:p>
    <w:p w14:paraId="23A3E469"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Using the RF Venue PA Extension Kit, room #1 had a wired back-hallway feed to room #2, the RF PA transmitter was set up at room #2 FOH, and two RF PA receivers were used in the lobby to feed two speaker zones. The delay for each zone was set at the zone’s receiver to time align the speakers – connected via balanced, line-level XLRs – with satellite speakers at the room #2 entrance. The RF PA receivers were “mounted directly to the zone speakers – super clean,” says Schmitt, “and wireless setup was easy.” The RF PA receivers directly fed one speaker, with additional speakers manageably daisy-chained within the zone with modest cable runs.</w:t>
      </w:r>
    </w:p>
    <w:p w14:paraId="617E639D" w14:textId="77777777" w:rsidR="00BB0524" w:rsidRPr="00A2762C" w:rsidRDefault="00BB0524" w:rsidP="00B3152C">
      <w:pPr>
        <w:snapToGrid w:val="0"/>
        <w:contextualSpacing/>
        <w:rPr>
          <w:rFonts w:ascii="Arial" w:eastAsia="Arial" w:hAnsi="Arial" w:cs="Arial"/>
          <w:color w:val="000000"/>
          <w:sz w:val="22"/>
          <w:szCs w:val="22"/>
        </w:rPr>
      </w:pPr>
    </w:p>
    <w:p w14:paraId="48C06536"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lastRenderedPageBreak/>
        <w:t>“The problems faced in the venue in the past were solved with the RF PA Extension Kit,” says Schmitt. “The venue’s management had their safety and aesthetic concerns addressed and the client had time aligned audio where they needed it for excellent quality. Everyone was happy.”</w:t>
      </w:r>
    </w:p>
    <w:p w14:paraId="17F7A708" w14:textId="77777777" w:rsidR="00BB0524" w:rsidRPr="00A2762C" w:rsidRDefault="00BB0524" w:rsidP="00B3152C">
      <w:pPr>
        <w:snapToGrid w:val="0"/>
        <w:contextualSpacing/>
        <w:rPr>
          <w:rFonts w:ascii="Arial" w:eastAsia="Arial" w:hAnsi="Arial" w:cs="Arial"/>
          <w:color w:val="000000"/>
          <w:sz w:val="22"/>
          <w:szCs w:val="22"/>
        </w:rPr>
      </w:pPr>
    </w:p>
    <w:p w14:paraId="12CF8C4A"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About the RF PA Extension Kit:</w:t>
      </w:r>
    </w:p>
    <w:p w14:paraId="3F45B711"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The 1RU rack-mount two-channel RF PA transmitter extends two channels of high-quality audio wirelessly via analog FM in the 470-to-506 MHz UHF band. The transmitter independently accepts two line-level analog input channels and transmits separate RF signals. Hardwired audio pass-throughs leave the primary signal path unchanged.</w:t>
      </w:r>
    </w:p>
    <w:p w14:paraId="708CEC40" w14:textId="77777777" w:rsidR="00BB0524" w:rsidRPr="00A2762C" w:rsidRDefault="00BB0524" w:rsidP="00B3152C">
      <w:pPr>
        <w:snapToGrid w:val="0"/>
        <w:contextualSpacing/>
        <w:rPr>
          <w:rFonts w:ascii="Arial" w:eastAsia="Arial" w:hAnsi="Arial" w:cs="Arial"/>
          <w:color w:val="000000"/>
          <w:sz w:val="22"/>
          <w:szCs w:val="22"/>
        </w:rPr>
      </w:pPr>
    </w:p>
    <w:p w14:paraId="695054B9" w14:textId="07205852"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The single-channel portable RF PA receivers (two are provided in the Kit), powered by 12 VDC from a provided external supply or other 12 VDC source, output line-level audio to feed loudspeakers or other gear. The diversity receivers are IP54 rated with weatherproof connectors for outdoor use. Facilitating use with satellite loudspeakers and delay towers in large venues, the receiver units have up to 800 milliseconds of built-in digital delay to allow time alignment with the main PA’s propagation. Operating frequency and delay can be configured at the receiver or from the transmitter via a 2.4 GHz sync signal. The local</w:t>
      </w:r>
      <w:r w:rsidR="009C4936">
        <w:rPr>
          <w:rFonts w:ascii="Arial" w:eastAsia="Arial" w:hAnsi="Arial" w:cs="Arial"/>
          <w:color w:val="000000"/>
          <w:sz w:val="22"/>
          <w:szCs w:val="22"/>
        </w:rPr>
        <w:t>-</w:t>
      </w:r>
      <w:r w:rsidRPr="00A2762C">
        <w:rPr>
          <w:rFonts w:ascii="Arial" w:eastAsia="Arial" w:hAnsi="Arial" w:cs="Arial"/>
          <w:color w:val="000000"/>
          <w:sz w:val="22"/>
          <w:szCs w:val="22"/>
        </w:rPr>
        <w:t>cast transmitter signals can feed as many additional receivers as needed.</w:t>
      </w:r>
    </w:p>
    <w:p w14:paraId="49CF389D" w14:textId="77777777" w:rsidR="00BB0524" w:rsidRPr="00A2762C" w:rsidRDefault="00BB0524" w:rsidP="00B3152C">
      <w:pPr>
        <w:snapToGrid w:val="0"/>
        <w:contextualSpacing/>
        <w:rPr>
          <w:rFonts w:ascii="Arial" w:eastAsia="Arial" w:hAnsi="Arial" w:cs="Arial"/>
          <w:color w:val="000000"/>
          <w:sz w:val="22"/>
          <w:szCs w:val="22"/>
        </w:rPr>
      </w:pPr>
    </w:p>
    <w:p w14:paraId="301E3133" w14:textId="08F1434D"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Shipping from stock, the RF PA Extension Kit </w:t>
      </w:r>
      <w:r w:rsidR="009C4936">
        <w:rPr>
          <w:rFonts w:ascii="Arial" w:eastAsia="Arial" w:hAnsi="Arial" w:cs="Arial"/>
          <w:color w:val="000000"/>
          <w:sz w:val="22"/>
          <w:szCs w:val="22"/>
        </w:rPr>
        <w:t xml:space="preserve">has a </w:t>
      </w:r>
      <w:r w:rsidRPr="00A2762C">
        <w:rPr>
          <w:rFonts w:ascii="Arial" w:eastAsia="Arial" w:hAnsi="Arial" w:cs="Arial"/>
          <w:color w:val="000000"/>
          <w:sz w:val="22"/>
          <w:szCs w:val="22"/>
        </w:rPr>
        <w:t xml:space="preserve">MAP of $2,139 </w:t>
      </w:r>
      <w:r w:rsidR="009C4936">
        <w:rPr>
          <w:rFonts w:ascii="Arial" w:eastAsia="Arial" w:hAnsi="Arial" w:cs="Arial"/>
          <w:color w:val="000000"/>
          <w:sz w:val="22"/>
          <w:szCs w:val="22"/>
        </w:rPr>
        <w:t>(</w:t>
      </w:r>
      <w:r w:rsidRPr="00A2762C">
        <w:rPr>
          <w:rFonts w:ascii="Arial" w:eastAsia="Arial" w:hAnsi="Arial" w:cs="Arial"/>
          <w:color w:val="000000"/>
          <w:sz w:val="22"/>
          <w:szCs w:val="22"/>
        </w:rPr>
        <w:t xml:space="preserve">USD). Additional receivers can be purchased individually (MAP $589), and the RF PA 8PACK (MAP $5,349) includes one transmitter and </w:t>
      </w:r>
      <w:r w:rsidR="00EE5C44" w:rsidRPr="00A2762C">
        <w:rPr>
          <w:rFonts w:ascii="Arial" w:eastAsia="Arial" w:hAnsi="Arial" w:cs="Arial"/>
          <w:color w:val="000000"/>
          <w:sz w:val="22"/>
          <w:szCs w:val="22"/>
        </w:rPr>
        <w:t>eight receivers.</w:t>
      </w:r>
    </w:p>
    <w:p w14:paraId="7F0707E7" w14:textId="77777777" w:rsidR="00664EAF" w:rsidRPr="00A2762C" w:rsidRDefault="00664EAF" w:rsidP="00B3152C">
      <w:pPr>
        <w:snapToGrid w:val="0"/>
        <w:contextualSpacing/>
        <w:rPr>
          <w:rFonts w:ascii="Arial" w:eastAsia="Arial" w:hAnsi="Arial" w:cs="Arial"/>
          <w:color w:val="000000"/>
          <w:sz w:val="22"/>
          <w:szCs w:val="22"/>
        </w:rPr>
      </w:pPr>
    </w:p>
    <w:p w14:paraId="5C0B33EB" w14:textId="77777777" w:rsidR="00336A03" w:rsidRPr="00A2762C" w:rsidRDefault="00A45137" w:rsidP="00664EAF">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Links:</w:t>
      </w:r>
      <w:r w:rsidRPr="00A2762C">
        <w:rPr>
          <w:rFonts w:ascii="Arial" w:eastAsia="Arial" w:hAnsi="Arial" w:cs="Arial"/>
          <w:color w:val="000000"/>
          <w:sz w:val="22"/>
          <w:szCs w:val="22"/>
        </w:rPr>
        <w:tab/>
      </w:r>
    </w:p>
    <w:p w14:paraId="061DD575" w14:textId="77777777" w:rsidR="0069362D" w:rsidRPr="00A2762C" w:rsidRDefault="002E0679" w:rsidP="00CD51EF">
      <w:pPr>
        <w:pBdr>
          <w:top w:val="nil"/>
          <w:left w:val="nil"/>
          <w:bottom w:val="nil"/>
          <w:right w:val="nil"/>
          <w:between w:val="nil"/>
        </w:pBdr>
        <w:snapToGrid w:val="0"/>
        <w:contextualSpacing/>
        <w:rPr>
          <w:rFonts w:ascii="Arial" w:hAnsi="Arial" w:cs="Arial"/>
        </w:rPr>
      </w:pPr>
      <w:hyperlink r:id="rId14" w:history="1">
        <w:r w:rsidRPr="00A2762C">
          <w:rPr>
            <w:rStyle w:val="Hyperlink"/>
            <w:rFonts w:ascii="Arial" w:hAnsi="Arial" w:cs="Arial"/>
            <w:sz w:val="22"/>
            <w:szCs w:val="22"/>
          </w:rPr>
          <w:t>RF Venue</w:t>
        </w:r>
      </w:hyperlink>
    </w:p>
    <w:p w14:paraId="413AB25F" w14:textId="77777777" w:rsidR="00E031AD" w:rsidRPr="00A2762C" w:rsidRDefault="0069362D" w:rsidP="00B3152C">
      <w:pPr>
        <w:pBdr>
          <w:top w:val="nil"/>
          <w:left w:val="nil"/>
          <w:bottom w:val="nil"/>
          <w:right w:val="nil"/>
          <w:between w:val="nil"/>
        </w:pBdr>
        <w:snapToGrid w:val="0"/>
        <w:contextualSpacing/>
        <w:rPr>
          <w:rFonts w:ascii="Arial" w:eastAsia="Arial" w:hAnsi="Arial" w:cs="Arial"/>
          <w:color w:val="000000"/>
          <w:sz w:val="22"/>
          <w:szCs w:val="22"/>
        </w:rPr>
      </w:pPr>
      <w:hyperlink r:id="rId15" w:history="1">
        <w:r w:rsidRPr="00A2762C">
          <w:rPr>
            <w:rStyle w:val="Hyperlink"/>
            <w:rFonts w:ascii="Arial" w:hAnsi="Arial" w:cs="Arial"/>
            <w:sz w:val="22"/>
            <w:szCs w:val="22"/>
          </w:rPr>
          <w:t>RF PA</w:t>
        </w:r>
      </w:hyperlink>
      <w:r w:rsidRPr="00A2762C">
        <w:rPr>
          <w:rFonts w:ascii="Arial" w:hAnsi="Arial" w:cs="Arial"/>
        </w:rPr>
        <w:t xml:space="preserve"> </w:t>
      </w:r>
      <w:r w:rsidRPr="00A2762C">
        <w:rPr>
          <w:rFonts w:ascii="Arial" w:eastAsia="Arial" w:hAnsi="Arial" w:cs="Arial"/>
          <w:color w:val="000000"/>
          <w:sz w:val="22"/>
          <w:szCs w:val="22"/>
        </w:rPr>
        <w:t>Extension Kit</w:t>
      </w:r>
    </w:p>
    <w:p w14:paraId="06EC5781" w14:textId="77777777" w:rsidR="00E031AD" w:rsidRPr="00A2762C" w:rsidRDefault="00E031AD" w:rsidP="00E031AD">
      <w:pPr>
        <w:pBdr>
          <w:top w:val="nil"/>
          <w:left w:val="nil"/>
          <w:bottom w:val="nil"/>
          <w:right w:val="nil"/>
          <w:between w:val="nil"/>
        </w:pBdr>
        <w:snapToGrid w:val="0"/>
        <w:contextualSpacing/>
        <w:rPr>
          <w:rFonts w:ascii="Arial" w:eastAsia="Arial" w:hAnsi="Arial" w:cs="Arial"/>
          <w:color w:val="000000"/>
          <w:sz w:val="22"/>
          <w:szCs w:val="22"/>
        </w:rPr>
      </w:pPr>
    </w:p>
    <w:p w14:paraId="2012DFA2" w14:textId="1ED98EFE" w:rsidR="002D6D8A" w:rsidRPr="00A2762C" w:rsidRDefault="00E031AD" w:rsidP="00EE5C44">
      <w:pPr>
        <w:pBdr>
          <w:top w:val="nil"/>
          <w:left w:val="nil"/>
          <w:bottom w:val="nil"/>
          <w:right w:val="nil"/>
          <w:between w:val="nil"/>
        </w:pBdr>
        <w:snapToGrid w:val="0"/>
        <w:contextualSpacing/>
        <w:rPr>
          <w:rFonts w:ascii="Arial" w:eastAsia="Arial" w:hAnsi="Arial" w:cs="Arial"/>
          <w:color w:val="000000"/>
          <w:sz w:val="22"/>
          <w:szCs w:val="22"/>
        </w:rPr>
      </w:pPr>
      <w:hyperlink r:id="rId16" w:history="1">
        <w:r w:rsidRPr="00A2762C">
          <w:rPr>
            <w:rStyle w:val="Hyperlink"/>
            <w:rFonts w:ascii="Arial" w:eastAsia="Arial" w:hAnsi="Arial" w:cs="Arial"/>
            <w:sz w:val="22"/>
            <w:szCs w:val="22"/>
          </w:rPr>
          <w:t>Morgan Sound</w:t>
        </w:r>
      </w:hyperlink>
      <w:r w:rsidR="002E0679" w:rsidRPr="00A2762C">
        <w:rPr>
          <w:rFonts w:ascii="Arial" w:hAnsi="Arial" w:cs="Arial"/>
          <w:color w:val="000000"/>
          <w:sz w:val="22"/>
          <w:szCs w:val="22"/>
        </w:rPr>
        <w:br/>
      </w:r>
    </w:p>
    <w:p w14:paraId="5FE0C429" w14:textId="77777777" w:rsidR="00DE2866" w:rsidRPr="00A2762C" w:rsidRDefault="00DE2866" w:rsidP="00CD51EF">
      <w:pPr>
        <w:pBdr>
          <w:top w:val="nil"/>
          <w:left w:val="nil"/>
          <w:bottom w:val="nil"/>
          <w:right w:val="nil"/>
          <w:between w:val="nil"/>
        </w:pBdr>
        <w:snapToGrid w:val="0"/>
        <w:contextualSpacing/>
        <w:rPr>
          <w:rFonts w:ascii="Arial" w:eastAsia="Arial" w:hAnsi="Arial" w:cs="Arial"/>
          <w:color w:val="000000"/>
          <w:sz w:val="22"/>
          <w:szCs w:val="22"/>
        </w:rPr>
      </w:pPr>
    </w:p>
    <w:p w14:paraId="005135EA" w14:textId="77777777" w:rsidR="00DE2866" w:rsidRPr="00A2762C" w:rsidRDefault="00DE2866" w:rsidP="00CD51EF">
      <w:pPr>
        <w:pBdr>
          <w:top w:val="nil"/>
          <w:left w:val="nil"/>
          <w:bottom w:val="nil"/>
          <w:right w:val="nil"/>
          <w:between w:val="nil"/>
        </w:pBdr>
        <w:snapToGrid w:val="0"/>
        <w:contextualSpacing/>
        <w:rPr>
          <w:rFonts w:ascii="Arial" w:eastAsia="Arial" w:hAnsi="Arial" w:cs="Arial"/>
          <w:color w:val="000000"/>
          <w:sz w:val="22"/>
          <w:szCs w:val="22"/>
        </w:rPr>
      </w:pPr>
    </w:p>
    <w:p w14:paraId="661F07B7" w14:textId="438FDCCC" w:rsidR="00FE6747" w:rsidRPr="00A2762C" w:rsidRDefault="00FE674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Photo file 1:</w:t>
      </w:r>
      <w:r w:rsidR="00CF42E7" w:rsidRPr="00A2762C">
        <w:rPr>
          <w:rFonts w:ascii="Arial" w:eastAsia="Arial" w:hAnsi="Arial" w:cs="Arial"/>
          <w:bCs/>
          <w:sz w:val="22"/>
          <w:szCs w:val="22"/>
        </w:rPr>
        <w:t xml:space="preserve"> </w:t>
      </w:r>
      <w:r w:rsidR="00AB4DDE" w:rsidRPr="00A2762C">
        <w:rPr>
          <w:rStyle w:val="Hyperlink"/>
          <w:rFonts w:ascii="Arial" w:hAnsi="Arial" w:cs="Arial"/>
          <w:sz w:val="22"/>
          <w:szCs w:val="22"/>
        </w:rPr>
        <w:t>Speakers_flanking_Entry.jpg</w:t>
      </w:r>
    </w:p>
    <w:p w14:paraId="39A4B68E" w14:textId="486FF3A8" w:rsidR="00FE6747" w:rsidRPr="00A2762C" w:rsidRDefault="00FE674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Photo caption 1:</w:t>
      </w:r>
      <w:r w:rsidR="004306B3" w:rsidRPr="00A2762C">
        <w:rPr>
          <w:rFonts w:ascii="Arial" w:eastAsia="Arial" w:hAnsi="Arial" w:cs="Arial"/>
          <w:color w:val="000000"/>
          <w:sz w:val="22"/>
          <w:szCs w:val="22"/>
        </w:rPr>
        <w:t xml:space="preserve"> </w:t>
      </w:r>
      <w:r w:rsidR="00735572" w:rsidRPr="00A2762C">
        <w:rPr>
          <w:rFonts w:ascii="Arial" w:eastAsia="Arial" w:hAnsi="Arial" w:cs="Arial"/>
          <w:color w:val="000000"/>
          <w:sz w:val="22"/>
          <w:szCs w:val="22"/>
        </w:rPr>
        <w:t>RF Venue’s RF PA Extension Kit was used by Morgan Sound to</w:t>
      </w:r>
      <w:r w:rsidR="007B3409" w:rsidRPr="00A2762C">
        <w:rPr>
          <w:rFonts w:ascii="Arial" w:eastAsia="Arial" w:hAnsi="Arial" w:cs="Arial"/>
          <w:color w:val="000000"/>
          <w:sz w:val="22"/>
          <w:szCs w:val="22"/>
        </w:rPr>
        <w:t xml:space="preserve"> wirelessly</w:t>
      </w:r>
      <w:r w:rsidR="00735572" w:rsidRPr="00A2762C">
        <w:rPr>
          <w:rFonts w:ascii="Arial" w:eastAsia="Arial" w:hAnsi="Arial" w:cs="Arial"/>
          <w:color w:val="000000"/>
          <w:sz w:val="22"/>
          <w:szCs w:val="22"/>
        </w:rPr>
        <w:t xml:space="preserve"> interconnect loudspeakers for a</w:t>
      </w:r>
      <w:r w:rsidR="007B3409" w:rsidRPr="00A2762C">
        <w:rPr>
          <w:rFonts w:ascii="Arial" w:eastAsia="Arial" w:hAnsi="Arial" w:cs="Arial"/>
          <w:color w:val="000000"/>
          <w:sz w:val="22"/>
          <w:szCs w:val="22"/>
        </w:rPr>
        <w:t>n event</w:t>
      </w:r>
      <w:r w:rsidR="00735572" w:rsidRPr="00A2762C">
        <w:rPr>
          <w:rFonts w:ascii="Arial" w:eastAsia="Arial" w:hAnsi="Arial" w:cs="Arial"/>
          <w:color w:val="000000"/>
          <w:sz w:val="22"/>
          <w:szCs w:val="22"/>
        </w:rPr>
        <w:t xml:space="preserve"> production</w:t>
      </w:r>
      <w:r w:rsidR="007B3409" w:rsidRPr="00A2762C">
        <w:rPr>
          <w:rFonts w:ascii="Arial" w:eastAsia="Arial" w:hAnsi="Arial" w:cs="Arial"/>
          <w:color w:val="000000"/>
          <w:sz w:val="22"/>
          <w:szCs w:val="22"/>
        </w:rPr>
        <w:t xml:space="preserve">, eliminating problematic </w:t>
      </w:r>
      <w:r w:rsidR="00735572" w:rsidRPr="00A2762C">
        <w:rPr>
          <w:rFonts w:ascii="Arial" w:eastAsia="Arial" w:hAnsi="Arial" w:cs="Arial"/>
          <w:color w:val="000000"/>
          <w:sz w:val="22"/>
          <w:szCs w:val="22"/>
        </w:rPr>
        <w:t>wired speaker runs</w:t>
      </w:r>
      <w:r w:rsidR="00A2762C">
        <w:rPr>
          <w:rFonts w:ascii="Arial" w:eastAsia="Arial" w:hAnsi="Arial" w:cs="Arial"/>
          <w:color w:val="000000"/>
          <w:sz w:val="22"/>
          <w:szCs w:val="22"/>
        </w:rPr>
        <w:t>.</w:t>
      </w:r>
      <w:r w:rsidR="00735572" w:rsidRPr="00A2762C">
        <w:rPr>
          <w:rFonts w:ascii="Arial" w:eastAsia="Arial" w:hAnsi="Arial" w:cs="Arial"/>
          <w:color w:val="000000"/>
          <w:sz w:val="22"/>
          <w:szCs w:val="22"/>
        </w:rPr>
        <w:t xml:space="preserve"> </w:t>
      </w:r>
    </w:p>
    <w:p w14:paraId="7EFC2A24" w14:textId="77777777" w:rsidR="00FE6747" w:rsidRPr="00A2762C" w:rsidRDefault="00FE6747" w:rsidP="00CD51EF">
      <w:pPr>
        <w:pBdr>
          <w:top w:val="nil"/>
          <w:left w:val="nil"/>
          <w:bottom w:val="nil"/>
          <w:right w:val="nil"/>
          <w:between w:val="nil"/>
        </w:pBdr>
        <w:snapToGrid w:val="0"/>
        <w:contextualSpacing/>
        <w:rPr>
          <w:rFonts w:ascii="Arial" w:eastAsia="Arial" w:hAnsi="Arial" w:cs="Arial"/>
          <w:color w:val="000000"/>
          <w:sz w:val="22"/>
          <w:szCs w:val="22"/>
        </w:rPr>
      </w:pPr>
    </w:p>
    <w:p w14:paraId="0F2A45B8" w14:textId="3D0846C6" w:rsidR="005A7D2F" w:rsidRPr="00A2762C" w:rsidRDefault="005A7D2F" w:rsidP="005A7D2F">
      <w:pPr>
        <w:pBdr>
          <w:top w:val="nil"/>
          <w:left w:val="nil"/>
          <w:bottom w:val="nil"/>
          <w:right w:val="nil"/>
          <w:between w:val="nil"/>
        </w:pBdr>
        <w:snapToGrid w:val="0"/>
        <w:contextualSpacing/>
        <w:rPr>
          <w:rFonts w:ascii="Arial" w:hAnsi="Arial" w:cs="Arial"/>
          <w:sz w:val="22"/>
          <w:szCs w:val="22"/>
          <w:u w:val="single"/>
        </w:rPr>
      </w:pPr>
      <w:r w:rsidRPr="00A2762C">
        <w:rPr>
          <w:rFonts w:ascii="Arial" w:eastAsia="Arial" w:hAnsi="Arial" w:cs="Arial"/>
          <w:color w:val="000000"/>
          <w:sz w:val="22"/>
          <w:szCs w:val="22"/>
        </w:rPr>
        <w:t xml:space="preserve">Photo file 2: </w:t>
      </w:r>
      <w:r w:rsidR="00AB4DDE" w:rsidRPr="00A2762C">
        <w:rPr>
          <w:rStyle w:val="Hyperlink"/>
          <w:rFonts w:ascii="Arial" w:hAnsi="Arial" w:cs="Arial"/>
          <w:sz w:val="22"/>
          <w:szCs w:val="22"/>
        </w:rPr>
        <w:t>SatelliteSpeakerRFPARX.jpg</w:t>
      </w:r>
    </w:p>
    <w:p w14:paraId="551D1EB0" w14:textId="01BBBDDA" w:rsidR="005A7D2F" w:rsidRPr="00A2762C" w:rsidRDefault="005A7D2F"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Photo caption 2: </w:t>
      </w:r>
      <w:r w:rsidR="008D28E7" w:rsidRPr="00A2762C">
        <w:rPr>
          <w:rFonts w:ascii="Arial" w:eastAsia="Arial" w:hAnsi="Arial" w:cs="Arial"/>
          <w:color w:val="000000"/>
          <w:sz w:val="22"/>
          <w:szCs w:val="22"/>
        </w:rPr>
        <w:t xml:space="preserve">An RF Venue RF PA Extension Kit receiver delivers time-aligned audio to a powered </w:t>
      </w:r>
      <w:r w:rsidR="007B3409" w:rsidRPr="00A2762C">
        <w:rPr>
          <w:rFonts w:ascii="Arial" w:eastAsia="Arial" w:hAnsi="Arial" w:cs="Arial"/>
          <w:color w:val="000000"/>
          <w:sz w:val="22"/>
          <w:szCs w:val="22"/>
        </w:rPr>
        <w:t>satellite speaker during a Morgan Sound event production</w:t>
      </w:r>
      <w:r w:rsidR="00A2762C">
        <w:rPr>
          <w:rFonts w:ascii="Arial" w:eastAsia="Arial" w:hAnsi="Arial" w:cs="Arial"/>
          <w:color w:val="000000"/>
          <w:sz w:val="22"/>
          <w:szCs w:val="22"/>
        </w:rPr>
        <w:t>.</w:t>
      </w:r>
    </w:p>
    <w:p w14:paraId="0439A690" w14:textId="77777777" w:rsidR="007B3409" w:rsidRPr="00A2762C" w:rsidRDefault="007B3409" w:rsidP="00CD51EF">
      <w:pPr>
        <w:pBdr>
          <w:top w:val="nil"/>
          <w:left w:val="nil"/>
          <w:bottom w:val="nil"/>
          <w:right w:val="nil"/>
          <w:between w:val="nil"/>
        </w:pBdr>
        <w:snapToGrid w:val="0"/>
        <w:contextualSpacing/>
        <w:rPr>
          <w:rFonts w:ascii="Arial" w:eastAsia="Arial" w:hAnsi="Arial" w:cs="Arial"/>
          <w:color w:val="000000"/>
          <w:sz w:val="22"/>
          <w:szCs w:val="22"/>
        </w:rPr>
      </w:pPr>
    </w:p>
    <w:p w14:paraId="2AE9AF00" w14:textId="18A8E9B4" w:rsidR="00FE6747" w:rsidRPr="00A2762C" w:rsidRDefault="00FE6747" w:rsidP="00CD51EF">
      <w:pPr>
        <w:pBdr>
          <w:top w:val="nil"/>
          <w:left w:val="nil"/>
          <w:bottom w:val="nil"/>
          <w:right w:val="nil"/>
          <w:between w:val="nil"/>
        </w:pBdr>
        <w:snapToGrid w:val="0"/>
        <w:contextualSpacing/>
        <w:rPr>
          <w:rFonts w:ascii="Arial" w:eastAsia="Arial" w:hAnsi="Arial" w:cs="Arial"/>
          <w:bCs/>
          <w:sz w:val="22"/>
          <w:szCs w:val="22"/>
        </w:rPr>
      </w:pPr>
      <w:r w:rsidRPr="00A2762C">
        <w:rPr>
          <w:rFonts w:ascii="Arial" w:eastAsia="Arial" w:hAnsi="Arial" w:cs="Arial"/>
          <w:color w:val="000000"/>
          <w:sz w:val="22"/>
          <w:szCs w:val="22"/>
        </w:rPr>
        <w:t xml:space="preserve">Photo file </w:t>
      </w:r>
      <w:r w:rsidR="005A7D2F" w:rsidRPr="00A2762C">
        <w:rPr>
          <w:rFonts w:ascii="Arial" w:eastAsia="Arial" w:hAnsi="Arial" w:cs="Arial"/>
          <w:color w:val="000000"/>
          <w:sz w:val="22"/>
          <w:szCs w:val="22"/>
        </w:rPr>
        <w:t>3</w:t>
      </w:r>
      <w:r w:rsidRPr="00A2762C">
        <w:rPr>
          <w:rFonts w:ascii="Arial" w:eastAsia="Arial" w:hAnsi="Arial" w:cs="Arial"/>
          <w:color w:val="000000"/>
          <w:sz w:val="22"/>
          <w:szCs w:val="22"/>
        </w:rPr>
        <w:t xml:space="preserve">: </w:t>
      </w:r>
      <w:r w:rsidR="008A29E5" w:rsidRPr="00A2762C">
        <w:rPr>
          <w:rFonts w:ascii="Arial" w:eastAsia="Arial" w:hAnsi="Arial" w:cs="Arial"/>
          <w:color w:val="000000"/>
          <w:sz w:val="22"/>
          <w:szCs w:val="22"/>
        </w:rPr>
        <w:t>RF_PA_Kit.jpg</w:t>
      </w:r>
    </w:p>
    <w:p w14:paraId="7FA30532" w14:textId="2E5480A3" w:rsidR="00BD59C9" w:rsidRPr="00A2762C" w:rsidRDefault="00FE6747" w:rsidP="00590995">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Photo caption </w:t>
      </w:r>
      <w:r w:rsidR="005A7D2F" w:rsidRPr="00A2762C">
        <w:rPr>
          <w:rFonts w:ascii="Arial" w:eastAsia="Arial" w:hAnsi="Arial" w:cs="Arial"/>
          <w:color w:val="000000"/>
          <w:sz w:val="22"/>
          <w:szCs w:val="22"/>
        </w:rPr>
        <w:t>3</w:t>
      </w:r>
      <w:r w:rsidRPr="00A2762C">
        <w:rPr>
          <w:rFonts w:ascii="Arial" w:eastAsia="Arial" w:hAnsi="Arial" w:cs="Arial"/>
          <w:color w:val="000000"/>
          <w:sz w:val="22"/>
          <w:szCs w:val="22"/>
        </w:rPr>
        <w:t xml:space="preserve">: </w:t>
      </w:r>
      <w:r w:rsidR="009C4936">
        <w:rPr>
          <w:rFonts w:ascii="Arial" w:eastAsia="Arial" w:hAnsi="Arial" w:cs="Arial"/>
          <w:color w:val="000000"/>
          <w:sz w:val="22"/>
          <w:szCs w:val="22"/>
        </w:rPr>
        <w:t>Morgan Sound</w:t>
      </w:r>
      <w:r w:rsidR="008A29E5" w:rsidRPr="00A2762C">
        <w:rPr>
          <w:rFonts w:ascii="Arial" w:eastAsia="Arial" w:hAnsi="Arial" w:cs="Arial"/>
          <w:color w:val="000000"/>
          <w:sz w:val="22"/>
          <w:szCs w:val="22"/>
        </w:rPr>
        <w:t xml:space="preserve"> </w:t>
      </w:r>
      <w:r w:rsidR="005A7D2F" w:rsidRPr="00A2762C">
        <w:rPr>
          <w:rFonts w:ascii="Arial" w:eastAsia="Arial" w:hAnsi="Arial" w:cs="Arial"/>
          <w:color w:val="000000"/>
          <w:sz w:val="22"/>
          <w:szCs w:val="22"/>
        </w:rPr>
        <w:t xml:space="preserve">deployed </w:t>
      </w:r>
      <w:r w:rsidR="008A29E5" w:rsidRPr="00A2762C">
        <w:rPr>
          <w:rFonts w:ascii="Arial" w:eastAsia="Arial" w:hAnsi="Arial" w:cs="Arial"/>
          <w:color w:val="000000"/>
          <w:sz w:val="22"/>
          <w:szCs w:val="22"/>
        </w:rPr>
        <w:t xml:space="preserve">the new RF Venue RF PA Extension Kit, composed of one rack-mount transmitter and two compact receivers, to extend two channels of high-quality audio wirelessly, eliminating </w:t>
      </w:r>
      <w:r w:rsidR="005A7D2F" w:rsidRPr="00A2762C">
        <w:rPr>
          <w:rFonts w:ascii="Arial" w:eastAsia="Arial" w:hAnsi="Arial" w:cs="Arial"/>
          <w:color w:val="000000"/>
          <w:sz w:val="22"/>
          <w:szCs w:val="22"/>
        </w:rPr>
        <w:t xml:space="preserve">the wiring </w:t>
      </w:r>
      <w:r w:rsidR="008A29E5" w:rsidRPr="00A2762C">
        <w:rPr>
          <w:rFonts w:ascii="Arial" w:eastAsia="Arial" w:hAnsi="Arial" w:cs="Arial"/>
          <w:color w:val="000000"/>
          <w:sz w:val="22"/>
          <w:szCs w:val="22"/>
        </w:rPr>
        <w:t xml:space="preserve">hassle of adding satellite loudspeakers to </w:t>
      </w:r>
      <w:r w:rsidR="005A7D2F" w:rsidRPr="00A2762C">
        <w:rPr>
          <w:rFonts w:ascii="Arial" w:eastAsia="Arial" w:hAnsi="Arial" w:cs="Arial"/>
          <w:color w:val="000000"/>
          <w:sz w:val="22"/>
          <w:szCs w:val="22"/>
        </w:rPr>
        <w:t xml:space="preserve">the </w:t>
      </w:r>
      <w:r w:rsidR="008A29E5" w:rsidRPr="00A2762C">
        <w:rPr>
          <w:rFonts w:ascii="Arial" w:eastAsia="Arial" w:hAnsi="Arial" w:cs="Arial"/>
          <w:color w:val="000000"/>
          <w:sz w:val="22"/>
          <w:szCs w:val="22"/>
        </w:rPr>
        <w:t xml:space="preserve">PA </w:t>
      </w:r>
      <w:r w:rsidR="005A7D2F" w:rsidRPr="00A2762C">
        <w:rPr>
          <w:rFonts w:ascii="Arial" w:eastAsia="Arial" w:hAnsi="Arial" w:cs="Arial"/>
          <w:color w:val="000000"/>
          <w:sz w:val="22"/>
          <w:szCs w:val="22"/>
        </w:rPr>
        <w:t>for a corporate event</w:t>
      </w:r>
      <w:r w:rsidR="00A2762C">
        <w:rPr>
          <w:rFonts w:ascii="Arial" w:eastAsia="Arial" w:hAnsi="Arial" w:cs="Arial"/>
          <w:color w:val="000000"/>
          <w:sz w:val="22"/>
          <w:szCs w:val="22"/>
        </w:rPr>
        <w:t xml:space="preserve">. </w:t>
      </w:r>
    </w:p>
    <w:p w14:paraId="54D1A75A" w14:textId="77777777" w:rsidR="00BD59C9" w:rsidRPr="00A2762C" w:rsidRDefault="00BD59C9" w:rsidP="00590995">
      <w:pPr>
        <w:pBdr>
          <w:top w:val="nil"/>
          <w:left w:val="nil"/>
          <w:bottom w:val="nil"/>
          <w:right w:val="nil"/>
          <w:between w:val="nil"/>
        </w:pBdr>
        <w:snapToGrid w:val="0"/>
        <w:contextualSpacing/>
        <w:rPr>
          <w:rFonts w:ascii="Arial" w:eastAsia="Arial" w:hAnsi="Arial" w:cs="Arial"/>
          <w:color w:val="000000"/>
          <w:sz w:val="22"/>
          <w:szCs w:val="22"/>
        </w:rPr>
      </w:pPr>
    </w:p>
    <w:p w14:paraId="231A7F7D" w14:textId="0398E55D" w:rsidR="00FE6747" w:rsidRPr="00A2762C" w:rsidRDefault="00FE6747" w:rsidP="00590995">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hAnsi="Arial" w:cs="Arial"/>
          <w:sz w:val="22"/>
          <w:szCs w:val="22"/>
        </w:rPr>
        <w:t xml:space="preserve">Photo file </w:t>
      </w:r>
      <w:r w:rsidR="005A7D2F" w:rsidRPr="00A2762C">
        <w:rPr>
          <w:rFonts w:ascii="Arial" w:hAnsi="Arial" w:cs="Arial"/>
          <w:sz w:val="22"/>
          <w:szCs w:val="22"/>
        </w:rPr>
        <w:t>4</w:t>
      </w:r>
      <w:r w:rsidR="004306B3" w:rsidRPr="00A2762C">
        <w:rPr>
          <w:rFonts w:ascii="Arial" w:hAnsi="Arial" w:cs="Arial"/>
          <w:sz w:val="22"/>
          <w:szCs w:val="22"/>
        </w:rPr>
        <w:t xml:space="preserve">: </w:t>
      </w:r>
      <w:r w:rsidR="008A29E5" w:rsidRPr="00A2762C">
        <w:rPr>
          <w:rFonts w:ascii="Arial" w:eastAsia="Arial" w:hAnsi="Arial" w:cs="Arial"/>
          <w:color w:val="000000"/>
          <w:sz w:val="22"/>
          <w:szCs w:val="22"/>
        </w:rPr>
        <w:t>RF-PA-8PACK.jpg</w:t>
      </w:r>
    </w:p>
    <w:p w14:paraId="5848D984" w14:textId="1FC6C57D" w:rsidR="00C666B7" w:rsidRPr="00A2762C" w:rsidRDefault="00FE6747" w:rsidP="00C22C44">
      <w:pPr>
        <w:snapToGrid w:val="0"/>
        <w:contextualSpacing/>
        <w:rPr>
          <w:rFonts w:ascii="Arial" w:eastAsia="Arial" w:hAnsi="Arial" w:cs="Arial"/>
          <w:color w:val="000000"/>
          <w:sz w:val="22"/>
          <w:szCs w:val="22"/>
        </w:rPr>
      </w:pPr>
      <w:r w:rsidRPr="00A2762C">
        <w:rPr>
          <w:rFonts w:ascii="Arial" w:hAnsi="Arial" w:cs="Arial"/>
          <w:sz w:val="22"/>
          <w:szCs w:val="22"/>
        </w:rPr>
        <w:t xml:space="preserve">Photo caption </w:t>
      </w:r>
      <w:r w:rsidR="005A7D2F" w:rsidRPr="00A2762C">
        <w:rPr>
          <w:rFonts w:ascii="Arial" w:hAnsi="Arial" w:cs="Arial"/>
          <w:sz w:val="22"/>
          <w:szCs w:val="22"/>
        </w:rPr>
        <w:t>4</w:t>
      </w:r>
      <w:r w:rsidRPr="00A2762C">
        <w:rPr>
          <w:rFonts w:ascii="Arial" w:hAnsi="Arial" w:cs="Arial"/>
          <w:sz w:val="22"/>
          <w:szCs w:val="22"/>
        </w:rPr>
        <w:t xml:space="preserve">: </w:t>
      </w:r>
      <w:r w:rsidR="00C666B7" w:rsidRPr="00A2762C">
        <w:rPr>
          <w:rFonts w:ascii="Arial" w:hAnsi="Arial" w:cs="Arial"/>
          <w:sz w:val="22"/>
          <w:szCs w:val="22"/>
        </w:rPr>
        <w:t xml:space="preserve">The </w:t>
      </w:r>
      <w:r w:rsidR="00C666B7" w:rsidRPr="00A2762C">
        <w:rPr>
          <w:rFonts w:ascii="Arial" w:eastAsia="Arial" w:hAnsi="Arial" w:cs="Arial"/>
          <w:color w:val="000000"/>
          <w:sz w:val="22"/>
          <w:szCs w:val="22"/>
        </w:rPr>
        <w:t>RF PA 8PACK includes one transmitter and eight receivers for feeding a pair of signals to multiple delay speakers or</w:t>
      </w:r>
      <w:r w:rsidR="00590995" w:rsidRPr="00A2762C">
        <w:rPr>
          <w:rFonts w:ascii="Arial" w:eastAsia="Arial" w:hAnsi="Arial" w:cs="Arial"/>
          <w:color w:val="000000"/>
          <w:sz w:val="22"/>
          <w:szCs w:val="22"/>
        </w:rPr>
        <w:t xml:space="preserve"> additional</w:t>
      </w:r>
      <w:r w:rsidR="00C666B7" w:rsidRPr="00A2762C">
        <w:rPr>
          <w:rFonts w:ascii="Arial" w:eastAsia="Arial" w:hAnsi="Arial" w:cs="Arial"/>
          <w:color w:val="000000"/>
          <w:sz w:val="22"/>
          <w:szCs w:val="22"/>
        </w:rPr>
        <w:t xml:space="preserve"> locations</w:t>
      </w:r>
      <w:r w:rsidR="000D4B9A">
        <w:rPr>
          <w:rFonts w:ascii="Arial" w:eastAsia="Arial" w:hAnsi="Arial" w:cs="Arial"/>
          <w:color w:val="000000"/>
          <w:sz w:val="22"/>
          <w:szCs w:val="22"/>
        </w:rPr>
        <w:t xml:space="preserve">. </w:t>
      </w:r>
    </w:p>
    <w:p w14:paraId="5CEEB6D5" w14:textId="77777777" w:rsidR="00E60351" w:rsidRPr="00A2762C" w:rsidRDefault="00E60351" w:rsidP="00590995">
      <w:pPr>
        <w:pBdr>
          <w:top w:val="nil"/>
          <w:left w:val="nil"/>
          <w:bottom w:val="nil"/>
          <w:right w:val="nil"/>
          <w:between w:val="nil"/>
        </w:pBdr>
        <w:snapToGrid w:val="0"/>
        <w:contextualSpacing/>
        <w:rPr>
          <w:rFonts w:ascii="Arial" w:hAnsi="Arial" w:cs="Arial"/>
          <w:sz w:val="22"/>
          <w:szCs w:val="22"/>
        </w:rPr>
      </w:pPr>
    </w:p>
    <w:p w14:paraId="6E53F0AA" w14:textId="76D682B9" w:rsidR="00B03E27" w:rsidRPr="00A2762C" w:rsidRDefault="00B03E27" w:rsidP="00C22C44">
      <w:pPr>
        <w:pBdr>
          <w:top w:val="nil"/>
          <w:left w:val="nil"/>
          <w:bottom w:val="nil"/>
          <w:right w:val="nil"/>
          <w:between w:val="nil"/>
        </w:pBdr>
        <w:rPr>
          <w:rFonts w:ascii="Arial" w:eastAsia="Arial" w:hAnsi="Arial" w:cs="Arial"/>
          <w:bCs/>
          <w:color w:val="000000"/>
          <w:sz w:val="22"/>
          <w:szCs w:val="22"/>
        </w:rPr>
      </w:pPr>
      <w:r w:rsidRPr="00A2762C">
        <w:rPr>
          <w:rFonts w:ascii="Arial" w:eastAsia="Arial" w:hAnsi="Arial" w:cs="Arial"/>
          <w:color w:val="000000"/>
          <w:sz w:val="22"/>
          <w:szCs w:val="22"/>
        </w:rPr>
        <w:lastRenderedPageBreak/>
        <w:t xml:space="preserve">Photo file </w:t>
      </w:r>
      <w:r w:rsidR="005A7D2F" w:rsidRPr="00A2762C">
        <w:rPr>
          <w:rFonts w:ascii="Arial" w:eastAsia="Arial" w:hAnsi="Arial" w:cs="Arial"/>
          <w:color w:val="000000"/>
          <w:sz w:val="22"/>
          <w:szCs w:val="22"/>
        </w:rPr>
        <w:t>5</w:t>
      </w:r>
      <w:r w:rsidRPr="00A2762C">
        <w:rPr>
          <w:rFonts w:ascii="Arial" w:eastAsia="Arial" w:hAnsi="Arial" w:cs="Arial"/>
          <w:color w:val="000000"/>
          <w:sz w:val="22"/>
          <w:szCs w:val="22"/>
        </w:rPr>
        <w:t xml:space="preserve">: </w:t>
      </w:r>
      <w:r w:rsidR="008A29E5" w:rsidRPr="00A2762C">
        <w:rPr>
          <w:rFonts w:ascii="Arial" w:eastAsia="Arial" w:hAnsi="Arial" w:cs="Arial"/>
          <w:color w:val="000000"/>
          <w:sz w:val="22"/>
          <w:szCs w:val="22"/>
        </w:rPr>
        <w:t>RF_PA_RX4.jpg</w:t>
      </w:r>
    </w:p>
    <w:p w14:paraId="2544A04C" w14:textId="1D393704" w:rsidR="00B03E27" w:rsidRPr="00A2762C" w:rsidRDefault="00B03E27" w:rsidP="00C22C44">
      <w:pPr>
        <w:pBdr>
          <w:top w:val="nil"/>
          <w:left w:val="nil"/>
          <w:bottom w:val="nil"/>
          <w:right w:val="nil"/>
          <w:between w:val="nil"/>
        </w:pBdr>
        <w:rPr>
          <w:rFonts w:ascii="Arial" w:eastAsia="Arial" w:hAnsi="Arial" w:cs="Arial"/>
          <w:color w:val="000000"/>
          <w:sz w:val="22"/>
          <w:szCs w:val="22"/>
        </w:rPr>
      </w:pPr>
      <w:r w:rsidRPr="00A2762C">
        <w:rPr>
          <w:rFonts w:ascii="Arial" w:eastAsia="Arial" w:hAnsi="Arial" w:cs="Arial"/>
          <w:color w:val="000000"/>
          <w:sz w:val="22"/>
          <w:szCs w:val="22"/>
        </w:rPr>
        <w:t xml:space="preserve">Photo caption </w:t>
      </w:r>
      <w:r w:rsidR="005A7D2F" w:rsidRPr="00A2762C">
        <w:rPr>
          <w:rFonts w:ascii="Arial" w:eastAsia="Arial" w:hAnsi="Arial" w:cs="Arial"/>
          <w:color w:val="000000"/>
          <w:sz w:val="22"/>
          <w:szCs w:val="22"/>
        </w:rPr>
        <w:t>5</w:t>
      </w:r>
      <w:r w:rsidRPr="00A2762C">
        <w:rPr>
          <w:rFonts w:ascii="Arial" w:eastAsia="Arial" w:hAnsi="Arial" w:cs="Arial"/>
          <w:color w:val="000000"/>
          <w:sz w:val="22"/>
          <w:szCs w:val="22"/>
        </w:rPr>
        <w:t xml:space="preserve">: </w:t>
      </w:r>
      <w:r w:rsidR="00590995" w:rsidRPr="00A2762C">
        <w:rPr>
          <w:rFonts w:ascii="Arial" w:eastAsia="Arial" w:hAnsi="Arial" w:cs="Arial"/>
          <w:color w:val="000000"/>
          <w:sz w:val="22"/>
          <w:szCs w:val="22"/>
        </w:rPr>
        <w:t>The RF PA Extension Kit IP54 rated diversity receiver</w:t>
      </w:r>
      <w:r w:rsidR="000D4B9A">
        <w:rPr>
          <w:rFonts w:ascii="Arial" w:eastAsia="Arial" w:hAnsi="Arial" w:cs="Arial"/>
          <w:color w:val="000000"/>
          <w:sz w:val="22"/>
          <w:szCs w:val="22"/>
        </w:rPr>
        <w:t xml:space="preserve">. </w:t>
      </w:r>
    </w:p>
    <w:p w14:paraId="5EC19BB6" w14:textId="4AF5557F" w:rsidR="00B03E27" w:rsidRPr="00A2762C" w:rsidRDefault="00B03E27" w:rsidP="00CD51EF">
      <w:pPr>
        <w:pBdr>
          <w:top w:val="nil"/>
          <w:left w:val="nil"/>
          <w:bottom w:val="nil"/>
          <w:right w:val="nil"/>
          <w:between w:val="nil"/>
        </w:pBdr>
        <w:snapToGrid w:val="0"/>
        <w:contextualSpacing/>
        <w:rPr>
          <w:rFonts w:ascii="Arial" w:eastAsia="Arial" w:hAnsi="Arial" w:cs="Arial"/>
          <w:color w:val="000000"/>
          <w:sz w:val="22"/>
          <w:szCs w:val="22"/>
        </w:rPr>
      </w:pPr>
    </w:p>
    <w:p w14:paraId="1B83FC19" w14:textId="77777777" w:rsidR="00E60351" w:rsidRPr="00A2762C" w:rsidRDefault="00E60351" w:rsidP="00CD51EF">
      <w:pPr>
        <w:pBdr>
          <w:top w:val="nil"/>
          <w:left w:val="nil"/>
          <w:bottom w:val="nil"/>
          <w:right w:val="nil"/>
          <w:between w:val="nil"/>
        </w:pBdr>
        <w:snapToGrid w:val="0"/>
        <w:contextualSpacing/>
        <w:rPr>
          <w:rFonts w:ascii="Arial" w:hAnsi="Arial" w:cs="Arial"/>
          <w:sz w:val="22"/>
          <w:szCs w:val="22"/>
        </w:rPr>
      </w:pPr>
    </w:p>
    <w:p w14:paraId="6BB893EF" w14:textId="77777777" w:rsidR="00486B61" w:rsidRPr="00A2762C" w:rsidRDefault="00486B61" w:rsidP="00CD51EF">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A2762C" w:rsidRDefault="00E31CD1" w:rsidP="00CD51EF">
      <w:pPr>
        <w:pBdr>
          <w:top w:val="nil"/>
          <w:left w:val="nil"/>
          <w:bottom w:val="nil"/>
          <w:right w:val="nil"/>
          <w:between w:val="nil"/>
        </w:pBdr>
        <w:snapToGrid w:val="0"/>
        <w:contextualSpacing/>
        <w:rPr>
          <w:rFonts w:ascii="Arial" w:eastAsia="Arial" w:hAnsi="Arial" w:cs="Arial"/>
          <w:b/>
          <w:color w:val="000000"/>
          <w:sz w:val="22"/>
          <w:szCs w:val="22"/>
          <w:u w:val="single"/>
        </w:rPr>
      </w:pPr>
      <w:r w:rsidRPr="00A2762C">
        <w:rPr>
          <w:rFonts w:ascii="Arial" w:eastAsia="Arial" w:hAnsi="Arial" w:cs="Arial"/>
          <w:b/>
          <w:color w:val="000000"/>
          <w:sz w:val="22"/>
          <w:szCs w:val="22"/>
          <w:u w:val="single"/>
        </w:rPr>
        <w:t>About RF Venue</w:t>
      </w:r>
      <w:r w:rsidRPr="00A2762C">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A2762C" w:rsidRDefault="00236ED7" w:rsidP="00CD51EF">
      <w:pPr>
        <w:pBdr>
          <w:top w:val="nil"/>
          <w:left w:val="nil"/>
          <w:bottom w:val="nil"/>
          <w:right w:val="nil"/>
          <w:between w:val="nil"/>
        </w:pBdr>
        <w:snapToGrid w:val="0"/>
        <w:contextualSpacing/>
        <w:rPr>
          <w:rFonts w:ascii="Arial" w:eastAsia="Arial" w:hAnsi="Arial" w:cs="Arial"/>
          <w:sz w:val="22"/>
          <w:szCs w:val="22"/>
        </w:rPr>
      </w:pPr>
      <w:r w:rsidRPr="00A2762C">
        <w:rPr>
          <w:rFonts w:ascii="Arial" w:hAnsi="Arial" w:cs="Arial"/>
          <w:color w:val="212121"/>
          <w:sz w:val="22"/>
          <w:szCs w:val="22"/>
        </w:rPr>
        <w:fldChar w:fldCharType="begin"/>
      </w:r>
      <w:r w:rsidRPr="00A2762C">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A2762C">
        <w:rPr>
          <w:rFonts w:ascii="Arial" w:hAnsi="Arial" w:cs="Arial"/>
          <w:color w:val="212121"/>
          <w:sz w:val="22"/>
          <w:szCs w:val="22"/>
        </w:rPr>
      </w:r>
      <w:r w:rsidRPr="00A2762C">
        <w:rPr>
          <w:rFonts w:ascii="Arial" w:hAnsi="Arial" w:cs="Arial"/>
          <w:color w:val="212121"/>
          <w:sz w:val="22"/>
          <w:szCs w:val="22"/>
        </w:rPr>
        <w:fldChar w:fldCharType="separate"/>
      </w:r>
      <w:r w:rsidRPr="00A2762C">
        <w:rPr>
          <w:rStyle w:val="Hyperlink"/>
          <w:rFonts w:ascii="Arial" w:hAnsi="Arial" w:cs="Arial"/>
          <w:color w:val="FF00FF"/>
          <w:sz w:val="22"/>
          <w:szCs w:val="22"/>
        </w:rPr>
        <w:t>RF Venue, Inc.</w:t>
      </w:r>
      <w:r w:rsidRPr="00A2762C">
        <w:rPr>
          <w:rFonts w:ascii="Arial" w:hAnsi="Arial" w:cs="Arial"/>
          <w:color w:val="212121"/>
          <w:sz w:val="22"/>
          <w:szCs w:val="22"/>
        </w:rPr>
        <w:fldChar w:fldCharType="end"/>
      </w:r>
      <w:r w:rsidRPr="00A2762C">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A2762C">
        <w:rPr>
          <w:rFonts w:ascii="Arial" w:hAnsi="Arial" w:cs="Arial"/>
          <w:color w:val="000000" w:themeColor="text1"/>
          <w:sz w:val="22"/>
          <w:szCs w:val="22"/>
        </w:rPr>
        <w:t>, including the DISTRO5 HDR™ and DISTRO9 HDR™.</w:t>
      </w:r>
      <w:r w:rsidRPr="00A2762C">
        <w:rPr>
          <w:rStyle w:val="apple-converted-space"/>
          <w:rFonts w:ascii="Arial" w:hAnsi="Arial" w:cs="Arial"/>
          <w:color w:val="000000" w:themeColor="text1"/>
          <w:sz w:val="22"/>
          <w:szCs w:val="22"/>
        </w:rPr>
        <w:t xml:space="preserve"> </w:t>
      </w:r>
      <w:r w:rsidRPr="00A2762C">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A2762C">
        <w:rPr>
          <w:rFonts w:ascii="Arial" w:hAnsi="Arial" w:cs="Arial"/>
          <w:color w:val="212121"/>
          <w:sz w:val="22"/>
          <w:szCs w:val="22"/>
        </w:rPr>
        <w:t xml:space="preserve">Visit </w:t>
      </w:r>
      <w:hyperlink r:id="rId17" w:tgtFrame="_blank" w:tooltip="https://t.e2ma.net/click/xx4kek/h9y73nhh/9eisyr" w:history="1">
        <w:r w:rsidRPr="00A2762C">
          <w:rPr>
            <w:rStyle w:val="Hyperlink"/>
            <w:rFonts w:ascii="Arial" w:hAnsi="Arial" w:cs="Arial"/>
            <w:color w:val="FF00FF"/>
            <w:sz w:val="22"/>
            <w:szCs w:val="22"/>
          </w:rPr>
          <w:t>rfvenue.com</w:t>
        </w:r>
      </w:hyperlink>
      <w:r w:rsidRPr="00A2762C">
        <w:rPr>
          <w:rFonts w:ascii="Arial" w:hAnsi="Arial" w:cs="Arial"/>
          <w:color w:val="212121"/>
          <w:sz w:val="22"/>
          <w:szCs w:val="22"/>
        </w:rPr>
        <w:t xml:space="preserve"> to learn more.</w:t>
      </w:r>
    </w:p>
    <w:p w14:paraId="32F94409" w14:textId="13400030" w:rsidR="00434208" w:rsidRPr="00A2762C" w:rsidRDefault="00434208" w:rsidP="00CD51EF">
      <w:pPr>
        <w:pBdr>
          <w:top w:val="nil"/>
          <w:left w:val="nil"/>
          <w:bottom w:val="nil"/>
          <w:right w:val="nil"/>
          <w:between w:val="nil"/>
        </w:pBdr>
        <w:snapToGrid w:val="0"/>
        <w:contextualSpacing/>
        <w:rPr>
          <w:rFonts w:ascii="Arial" w:eastAsia="Arial" w:hAnsi="Arial" w:cs="Arial"/>
        </w:rPr>
      </w:pPr>
    </w:p>
    <w:sectPr w:rsidR="00434208" w:rsidRPr="00A2762C">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624F" w14:textId="77777777" w:rsidR="00EE2521" w:rsidRDefault="00EE2521">
      <w:r>
        <w:separator/>
      </w:r>
    </w:p>
  </w:endnote>
  <w:endnote w:type="continuationSeparator" w:id="0">
    <w:p w14:paraId="28F8015D" w14:textId="77777777" w:rsidR="00EE2521" w:rsidRDefault="00EE2521">
      <w:r>
        <w:continuationSeparator/>
      </w:r>
    </w:p>
  </w:endnote>
  <w:endnote w:type="continuationNotice" w:id="1">
    <w:p w14:paraId="6B910ED1" w14:textId="77777777" w:rsidR="00EE2521" w:rsidRDefault="00EE2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D318C" w14:textId="77777777" w:rsidR="00EE2521" w:rsidRDefault="00EE2521">
      <w:r>
        <w:separator/>
      </w:r>
    </w:p>
  </w:footnote>
  <w:footnote w:type="continuationSeparator" w:id="0">
    <w:p w14:paraId="5C13AD8A" w14:textId="77777777" w:rsidR="00EE2521" w:rsidRDefault="00EE2521">
      <w:r>
        <w:continuationSeparator/>
      </w:r>
    </w:p>
  </w:footnote>
  <w:footnote w:type="continuationNotice" w:id="1">
    <w:p w14:paraId="57E9075B" w14:textId="77777777" w:rsidR="00EE2521" w:rsidRDefault="00EE2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224"/>
    <w:multiLevelType w:val="hybridMultilevel"/>
    <w:tmpl w:val="D5AA6E20"/>
    <w:lvl w:ilvl="0" w:tplc="35E61D1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521EC"/>
    <w:multiLevelType w:val="hybridMultilevel"/>
    <w:tmpl w:val="06D2E25C"/>
    <w:lvl w:ilvl="0" w:tplc="7F380E3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D5401"/>
    <w:multiLevelType w:val="hybridMultilevel"/>
    <w:tmpl w:val="F3B4E910"/>
    <w:lvl w:ilvl="0" w:tplc="45E24C34">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12426"/>
    <w:multiLevelType w:val="hybridMultilevel"/>
    <w:tmpl w:val="60CE1C5A"/>
    <w:lvl w:ilvl="0" w:tplc="EACE95A4">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3"/>
  </w:num>
  <w:num w:numId="2" w16cid:durableId="363529270">
    <w:abstractNumId w:val="6"/>
  </w:num>
  <w:num w:numId="3" w16cid:durableId="2021615430">
    <w:abstractNumId w:val="11"/>
  </w:num>
  <w:num w:numId="4" w16cid:durableId="293802719">
    <w:abstractNumId w:val="9"/>
  </w:num>
  <w:num w:numId="5" w16cid:durableId="1270697919">
    <w:abstractNumId w:val="4"/>
  </w:num>
  <w:num w:numId="6" w16cid:durableId="1015233740">
    <w:abstractNumId w:val="7"/>
  </w:num>
  <w:num w:numId="7" w16cid:durableId="1887065667">
    <w:abstractNumId w:val="5"/>
  </w:num>
  <w:num w:numId="8" w16cid:durableId="1510754346">
    <w:abstractNumId w:val="2"/>
  </w:num>
  <w:num w:numId="9" w16cid:durableId="1856339785">
    <w:abstractNumId w:val="10"/>
  </w:num>
  <w:num w:numId="10" w16cid:durableId="1479153395">
    <w:abstractNumId w:val="8"/>
  </w:num>
  <w:num w:numId="11" w16cid:durableId="1582987479">
    <w:abstractNumId w:val="0"/>
  </w:num>
  <w:num w:numId="12" w16cid:durableId="207388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06FA4"/>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0EC1"/>
    <w:rsid w:val="00041F60"/>
    <w:rsid w:val="00041FFE"/>
    <w:rsid w:val="00043052"/>
    <w:rsid w:val="000434BF"/>
    <w:rsid w:val="000462F8"/>
    <w:rsid w:val="00046567"/>
    <w:rsid w:val="0005371A"/>
    <w:rsid w:val="00053976"/>
    <w:rsid w:val="0005619C"/>
    <w:rsid w:val="000578F2"/>
    <w:rsid w:val="0006214B"/>
    <w:rsid w:val="00064854"/>
    <w:rsid w:val="000659E7"/>
    <w:rsid w:val="00071C27"/>
    <w:rsid w:val="0007323A"/>
    <w:rsid w:val="0007342D"/>
    <w:rsid w:val="00073F0F"/>
    <w:rsid w:val="000753B0"/>
    <w:rsid w:val="0008313F"/>
    <w:rsid w:val="000836B3"/>
    <w:rsid w:val="00085E03"/>
    <w:rsid w:val="00087999"/>
    <w:rsid w:val="000923E4"/>
    <w:rsid w:val="00094F34"/>
    <w:rsid w:val="00095E53"/>
    <w:rsid w:val="000B22A0"/>
    <w:rsid w:val="000B260B"/>
    <w:rsid w:val="000B4ABF"/>
    <w:rsid w:val="000B51D5"/>
    <w:rsid w:val="000B5B21"/>
    <w:rsid w:val="000B5BBC"/>
    <w:rsid w:val="000C250E"/>
    <w:rsid w:val="000C367A"/>
    <w:rsid w:val="000C61FA"/>
    <w:rsid w:val="000C7464"/>
    <w:rsid w:val="000C76AE"/>
    <w:rsid w:val="000C7A8A"/>
    <w:rsid w:val="000D3C5A"/>
    <w:rsid w:val="000D4B9A"/>
    <w:rsid w:val="000D6E77"/>
    <w:rsid w:val="000D747D"/>
    <w:rsid w:val="000D7B3D"/>
    <w:rsid w:val="000D7D6F"/>
    <w:rsid w:val="000E1952"/>
    <w:rsid w:val="000E4065"/>
    <w:rsid w:val="000E6A94"/>
    <w:rsid w:val="000F1B95"/>
    <w:rsid w:val="000F1DDA"/>
    <w:rsid w:val="000F3AEE"/>
    <w:rsid w:val="000F3D9D"/>
    <w:rsid w:val="000F777E"/>
    <w:rsid w:val="00100173"/>
    <w:rsid w:val="00100BE1"/>
    <w:rsid w:val="00101701"/>
    <w:rsid w:val="00101828"/>
    <w:rsid w:val="001027AB"/>
    <w:rsid w:val="00103A7E"/>
    <w:rsid w:val="00103A91"/>
    <w:rsid w:val="00105826"/>
    <w:rsid w:val="00105F38"/>
    <w:rsid w:val="00110210"/>
    <w:rsid w:val="00110BC0"/>
    <w:rsid w:val="001113B4"/>
    <w:rsid w:val="001205A3"/>
    <w:rsid w:val="00121C37"/>
    <w:rsid w:val="00122B48"/>
    <w:rsid w:val="001246A6"/>
    <w:rsid w:val="00126849"/>
    <w:rsid w:val="001273B9"/>
    <w:rsid w:val="00132A59"/>
    <w:rsid w:val="001330A2"/>
    <w:rsid w:val="00133837"/>
    <w:rsid w:val="00133AFE"/>
    <w:rsid w:val="00133DBD"/>
    <w:rsid w:val="00133DC4"/>
    <w:rsid w:val="00136F27"/>
    <w:rsid w:val="00140C25"/>
    <w:rsid w:val="001415B9"/>
    <w:rsid w:val="00141EE5"/>
    <w:rsid w:val="00146016"/>
    <w:rsid w:val="00147DCA"/>
    <w:rsid w:val="0015160B"/>
    <w:rsid w:val="00151BFB"/>
    <w:rsid w:val="001527A8"/>
    <w:rsid w:val="0015403E"/>
    <w:rsid w:val="001564A3"/>
    <w:rsid w:val="0015791E"/>
    <w:rsid w:val="00161E36"/>
    <w:rsid w:val="00162AA4"/>
    <w:rsid w:val="0016354E"/>
    <w:rsid w:val="001653F6"/>
    <w:rsid w:val="00166E82"/>
    <w:rsid w:val="001706B5"/>
    <w:rsid w:val="00171B72"/>
    <w:rsid w:val="00172E96"/>
    <w:rsid w:val="00173D81"/>
    <w:rsid w:val="00175E10"/>
    <w:rsid w:val="00180CC8"/>
    <w:rsid w:val="00181F4E"/>
    <w:rsid w:val="00183BD8"/>
    <w:rsid w:val="00183BDC"/>
    <w:rsid w:val="0018493E"/>
    <w:rsid w:val="00190329"/>
    <w:rsid w:val="00190B80"/>
    <w:rsid w:val="001935D2"/>
    <w:rsid w:val="00195C91"/>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4FEE"/>
    <w:rsid w:val="00215641"/>
    <w:rsid w:val="00215FD1"/>
    <w:rsid w:val="00216119"/>
    <w:rsid w:val="0022071E"/>
    <w:rsid w:val="00227A15"/>
    <w:rsid w:val="0023093C"/>
    <w:rsid w:val="00232531"/>
    <w:rsid w:val="0023327B"/>
    <w:rsid w:val="00235E7F"/>
    <w:rsid w:val="00236ED7"/>
    <w:rsid w:val="002431B0"/>
    <w:rsid w:val="00243812"/>
    <w:rsid w:val="00244779"/>
    <w:rsid w:val="00244B0B"/>
    <w:rsid w:val="00244E39"/>
    <w:rsid w:val="0024635A"/>
    <w:rsid w:val="002465E1"/>
    <w:rsid w:val="0025619C"/>
    <w:rsid w:val="00257A92"/>
    <w:rsid w:val="00262226"/>
    <w:rsid w:val="002622A8"/>
    <w:rsid w:val="00264BBA"/>
    <w:rsid w:val="0026573A"/>
    <w:rsid w:val="00265F6E"/>
    <w:rsid w:val="0026606A"/>
    <w:rsid w:val="00266D37"/>
    <w:rsid w:val="00267C96"/>
    <w:rsid w:val="00270876"/>
    <w:rsid w:val="00272313"/>
    <w:rsid w:val="00274472"/>
    <w:rsid w:val="002756F0"/>
    <w:rsid w:val="00275896"/>
    <w:rsid w:val="002760FA"/>
    <w:rsid w:val="00276AEC"/>
    <w:rsid w:val="0027758F"/>
    <w:rsid w:val="00277B63"/>
    <w:rsid w:val="00280F52"/>
    <w:rsid w:val="002830D5"/>
    <w:rsid w:val="00283334"/>
    <w:rsid w:val="002838D8"/>
    <w:rsid w:val="00286D7E"/>
    <w:rsid w:val="00290048"/>
    <w:rsid w:val="00290D42"/>
    <w:rsid w:val="002934A8"/>
    <w:rsid w:val="00293940"/>
    <w:rsid w:val="00294540"/>
    <w:rsid w:val="00295586"/>
    <w:rsid w:val="00295F61"/>
    <w:rsid w:val="002977CB"/>
    <w:rsid w:val="00297C91"/>
    <w:rsid w:val="002A23E7"/>
    <w:rsid w:val="002A7013"/>
    <w:rsid w:val="002B06CC"/>
    <w:rsid w:val="002B1772"/>
    <w:rsid w:val="002C04C1"/>
    <w:rsid w:val="002C0938"/>
    <w:rsid w:val="002C2071"/>
    <w:rsid w:val="002C238F"/>
    <w:rsid w:val="002C26B5"/>
    <w:rsid w:val="002C41F5"/>
    <w:rsid w:val="002C4FEB"/>
    <w:rsid w:val="002C563E"/>
    <w:rsid w:val="002C7E8D"/>
    <w:rsid w:val="002D25D1"/>
    <w:rsid w:val="002D2F32"/>
    <w:rsid w:val="002D45A4"/>
    <w:rsid w:val="002D5505"/>
    <w:rsid w:val="002D58F2"/>
    <w:rsid w:val="002D6D8A"/>
    <w:rsid w:val="002D72D4"/>
    <w:rsid w:val="002E00D1"/>
    <w:rsid w:val="002E0679"/>
    <w:rsid w:val="002E198A"/>
    <w:rsid w:val="002E2BCE"/>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15B2D"/>
    <w:rsid w:val="003217B9"/>
    <w:rsid w:val="00321F1A"/>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93EA3"/>
    <w:rsid w:val="003A12A0"/>
    <w:rsid w:val="003A43A2"/>
    <w:rsid w:val="003A5A2C"/>
    <w:rsid w:val="003A61DF"/>
    <w:rsid w:val="003B2537"/>
    <w:rsid w:val="003B3E8D"/>
    <w:rsid w:val="003B49A6"/>
    <w:rsid w:val="003B6F06"/>
    <w:rsid w:val="003C0359"/>
    <w:rsid w:val="003C0B95"/>
    <w:rsid w:val="003C13ED"/>
    <w:rsid w:val="003C451F"/>
    <w:rsid w:val="003C52E3"/>
    <w:rsid w:val="003C537A"/>
    <w:rsid w:val="003D051C"/>
    <w:rsid w:val="003D0B66"/>
    <w:rsid w:val="003D3F8A"/>
    <w:rsid w:val="003D477E"/>
    <w:rsid w:val="003D56E1"/>
    <w:rsid w:val="003D5818"/>
    <w:rsid w:val="003E019D"/>
    <w:rsid w:val="003E2CF5"/>
    <w:rsid w:val="003E37F1"/>
    <w:rsid w:val="003E4656"/>
    <w:rsid w:val="003E47B3"/>
    <w:rsid w:val="003E4E37"/>
    <w:rsid w:val="003E6E46"/>
    <w:rsid w:val="003F0ED0"/>
    <w:rsid w:val="003F1523"/>
    <w:rsid w:val="003F29B3"/>
    <w:rsid w:val="003F70D9"/>
    <w:rsid w:val="003F7AF4"/>
    <w:rsid w:val="003F7BB9"/>
    <w:rsid w:val="00400E1B"/>
    <w:rsid w:val="004019FE"/>
    <w:rsid w:val="004035CA"/>
    <w:rsid w:val="00403858"/>
    <w:rsid w:val="00405295"/>
    <w:rsid w:val="00406BFE"/>
    <w:rsid w:val="00410B13"/>
    <w:rsid w:val="004165ED"/>
    <w:rsid w:val="00417257"/>
    <w:rsid w:val="004177C3"/>
    <w:rsid w:val="00420A79"/>
    <w:rsid w:val="00421FBF"/>
    <w:rsid w:val="00423F76"/>
    <w:rsid w:val="004306B3"/>
    <w:rsid w:val="00430F4B"/>
    <w:rsid w:val="00433168"/>
    <w:rsid w:val="00434208"/>
    <w:rsid w:val="00436575"/>
    <w:rsid w:val="00436BF8"/>
    <w:rsid w:val="004403A1"/>
    <w:rsid w:val="00440DEC"/>
    <w:rsid w:val="004413C8"/>
    <w:rsid w:val="0044447D"/>
    <w:rsid w:val="00451140"/>
    <w:rsid w:val="00460785"/>
    <w:rsid w:val="00461CCD"/>
    <w:rsid w:val="00462117"/>
    <w:rsid w:val="00470219"/>
    <w:rsid w:val="004738AF"/>
    <w:rsid w:val="0047422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0840"/>
    <w:rsid w:val="00552360"/>
    <w:rsid w:val="00552FB1"/>
    <w:rsid w:val="005550F9"/>
    <w:rsid w:val="00555AF6"/>
    <w:rsid w:val="00555C2C"/>
    <w:rsid w:val="0055759A"/>
    <w:rsid w:val="00564599"/>
    <w:rsid w:val="00565562"/>
    <w:rsid w:val="005666A8"/>
    <w:rsid w:val="00574692"/>
    <w:rsid w:val="00581144"/>
    <w:rsid w:val="00590995"/>
    <w:rsid w:val="00594839"/>
    <w:rsid w:val="005954EB"/>
    <w:rsid w:val="00595DB4"/>
    <w:rsid w:val="005A38AC"/>
    <w:rsid w:val="005A6052"/>
    <w:rsid w:val="005A7C05"/>
    <w:rsid w:val="005A7D2F"/>
    <w:rsid w:val="005B4793"/>
    <w:rsid w:val="005B707D"/>
    <w:rsid w:val="005B7C26"/>
    <w:rsid w:val="005C670C"/>
    <w:rsid w:val="005D2C65"/>
    <w:rsid w:val="005D3080"/>
    <w:rsid w:val="005D4261"/>
    <w:rsid w:val="005D62A6"/>
    <w:rsid w:val="005D6C3A"/>
    <w:rsid w:val="005D7363"/>
    <w:rsid w:val="005E0307"/>
    <w:rsid w:val="005E1A56"/>
    <w:rsid w:val="005E1F5A"/>
    <w:rsid w:val="005E235D"/>
    <w:rsid w:val="005E5FA3"/>
    <w:rsid w:val="005E6609"/>
    <w:rsid w:val="005F165B"/>
    <w:rsid w:val="005F52D4"/>
    <w:rsid w:val="005F67C8"/>
    <w:rsid w:val="0060254E"/>
    <w:rsid w:val="0060383E"/>
    <w:rsid w:val="006060EC"/>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EAF"/>
    <w:rsid w:val="00664FCB"/>
    <w:rsid w:val="00675D5F"/>
    <w:rsid w:val="00676058"/>
    <w:rsid w:val="006774AB"/>
    <w:rsid w:val="0067783E"/>
    <w:rsid w:val="0068625D"/>
    <w:rsid w:val="00690430"/>
    <w:rsid w:val="00690693"/>
    <w:rsid w:val="006908B7"/>
    <w:rsid w:val="00691762"/>
    <w:rsid w:val="0069362D"/>
    <w:rsid w:val="006940C3"/>
    <w:rsid w:val="006A3804"/>
    <w:rsid w:val="006A4B0F"/>
    <w:rsid w:val="006A4F52"/>
    <w:rsid w:val="006B0877"/>
    <w:rsid w:val="006B4FE1"/>
    <w:rsid w:val="006B7DFE"/>
    <w:rsid w:val="006C1166"/>
    <w:rsid w:val="006C218F"/>
    <w:rsid w:val="006C21E3"/>
    <w:rsid w:val="006C5FC7"/>
    <w:rsid w:val="006C7AB1"/>
    <w:rsid w:val="006D0078"/>
    <w:rsid w:val="006D2763"/>
    <w:rsid w:val="006D6B25"/>
    <w:rsid w:val="006D6BAE"/>
    <w:rsid w:val="006D7384"/>
    <w:rsid w:val="006E1D0A"/>
    <w:rsid w:val="006E3B1B"/>
    <w:rsid w:val="006F33CF"/>
    <w:rsid w:val="006F4B7E"/>
    <w:rsid w:val="006F72E1"/>
    <w:rsid w:val="00703178"/>
    <w:rsid w:val="00703270"/>
    <w:rsid w:val="00706104"/>
    <w:rsid w:val="00710047"/>
    <w:rsid w:val="007138F7"/>
    <w:rsid w:val="0071606C"/>
    <w:rsid w:val="00726034"/>
    <w:rsid w:val="00730428"/>
    <w:rsid w:val="007304F0"/>
    <w:rsid w:val="00731A3B"/>
    <w:rsid w:val="00735468"/>
    <w:rsid w:val="00735572"/>
    <w:rsid w:val="00742947"/>
    <w:rsid w:val="00742E01"/>
    <w:rsid w:val="00744348"/>
    <w:rsid w:val="00746609"/>
    <w:rsid w:val="0074710E"/>
    <w:rsid w:val="00751CD3"/>
    <w:rsid w:val="00751F9E"/>
    <w:rsid w:val="00754FDC"/>
    <w:rsid w:val="00760DC6"/>
    <w:rsid w:val="007671DC"/>
    <w:rsid w:val="00770BB7"/>
    <w:rsid w:val="0077188F"/>
    <w:rsid w:val="00771FDE"/>
    <w:rsid w:val="00775C62"/>
    <w:rsid w:val="00780628"/>
    <w:rsid w:val="0078461D"/>
    <w:rsid w:val="00784FDE"/>
    <w:rsid w:val="00785914"/>
    <w:rsid w:val="007900F3"/>
    <w:rsid w:val="007904A9"/>
    <w:rsid w:val="00791868"/>
    <w:rsid w:val="00792BE1"/>
    <w:rsid w:val="007B1CE9"/>
    <w:rsid w:val="007B205C"/>
    <w:rsid w:val="007B3409"/>
    <w:rsid w:val="007B3B40"/>
    <w:rsid w:val="007B5C2D"/>
    <w:rsid w:val="007B651E"/>
    <w:rsid w:val="007B6F77"/>
    <w:rsid w:val="007C1DD6"/>
    <w:rsid w:val="007C6CB3"/>
    <w:rsid w:val="007C7ECD"/>
    <w:rsid w:val="007D004A"/>
    <w:rsid w:val="007D3CD4"/>
    <w:rsid w:val="007D6728"/>
    <w:rsid w:val="007E139A"/>
    <w:rsid w:val="007F1203"/>
    <w:rsid w:val="007F2D51"/>
    <w:rsid w:val="007F5B36"/>
    <w:rsid w:val="007F7D6B"/>
    <w:rsid w:val="00805370"/>
    <w:rsid w:val="00805F35"/>
    <w:rsid w:val="00806D25"/>
    <w:rsid w:val="00806EF2"/>
    <w:rsid w:val="0080717B"/>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49FE"/>
    <w:rsid w:val="0085626F"/>
    <w:rsid w:val="00862661"/>
    <w:rsid w:val="00863DB2"/>
    <w:rsid w:val="00864F45"/>
    <w:rsid w:val="00865CA2"/>
    <w:rsid w:val="00867F97"/>
    <w:rsid w:val="00871DF2"/>
    <w:rsid w:val="00873F10"/>
    <w:rsid w:val="008745AE"/>
    <w:rsid w:val="00877395"/>
    <w:rsid w:val="00884B3D"/>
    <w:rsid w:val="00890B2A"/>
    <w:rsid w:val="00895472"/>
    <w:rsid w:val="008967F1"/>
    <w:rsid w:val="008A0947"/>
    <w:rsid w:val="008A1349"/>
    <w:rsid w:val="008A29E5"/>
    <w:rsid w:val="008A4FE2"/>
    <w:rsid w:val="008A6A9D"/>
    <w:rsid w:val="008B2ECB"/>
    <w:rsid w:val="008B45FA"/>
    <w:rsid w:val="008B622C"/>
    <w:rsid w:val="008C0FF9"/>
    <w:rsid w:val="008C5889"/>
    <w:rsid w:val="008D10F9"/>
    <w:rsid w:val="008D1410"/>
    <w:rsid w:val="008D28E7"/>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2CA"/>
    <w:rsid w:val="00955746"/>
    <w:rsid w:val="009557A5"/>
    <w:rsid w:val="00960E04"/>
    <w:rsid w:val="009657A5"/>
    <w:rsid w:val="00974077"/>
    <w:rsid w:val="00985361"/>
    <w:rsid w:val="009863E5"/>
    <w:rsid w:val="00987999"/>
    <w:rsid w:val="00991275"/>
    <w:rsid w:val="00992881"/>
    <w:rsid w:val="00993C73"/>
    <w:rsid w:val="009963BA"/>
    <w:rsid w:val="009970E7"/>
    <w:rsid w:val="009A08AC"/>
    <w:rsid w:val="009A0D5D"/>
    <w:rsid w:val="009A1A33"/>
    <w:rsid w:val="009A1D0F"/>
    <w:rsid w:val="009A20DE"/>
    <w:rsid w:val="009A31FE"/>
    <w:rsid w:val="009A3AA1"/>
    <w:rsid w:val="009A3FE7"/>
    <w:rsid w:val="009B31CB"/>
    <w:rsid w:val="009B4489"/>
    <w:rsid w:val="009B6AFC"/>
    <w:rsid w:val="009C2E67"/>
    <w:rsid w:val="009C3D67"/>
    <w:rsid w:val="009C4936"/>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3F0"/>
    <w:rsid w:val="00A10C6D"/>
    <w:rsid w:val="00A122EA"/>
    <w:rsid w:val="00A12C1E"/>
    <w:rsid w:val="00A17B2F"/>
    <w:rsid w:val="00A21355"/>
    <w:rsid w:val="00A24E4C"/>
    <w:rsid w:val="00A2640D"/>
    <w:rsid w:val="00A27116"/>
    <w:rsid w:val="00A2762C"/>
    <w:rsid w:val="00A310B6"/>
    <w:rsid w:val="00A320BC"/>
    <w:rsid w:val="00A32D60"/>
    <w:rsid w:val="00A33A3F"/>
    <w:rsid w:val="00A33B21"/>
    <w:rsid w:val="00A43D42"/>
    <w:rsid w:val="00A44DD0"/>
    <w:rsid w:val="00A45137"/>
    <w:rsid w:val="00A451A9"/>
    <w:rsid w:val="00A45B52"/>
    <w:rsid w:val="00A472D1"/>
    <w:rsid w:val="00A51C56"/>
    <w:rsid w:val="00A55260"/>
    <w:rsid w:val="00A55E9A"/>
    <w:rsid w:val="00A56E85"/>
    <w:rsid w:val="00A61011"/>
    <w:rsid w:val="00A6373F"/>
    <w:rsid w:val="00A63E7F"/>
    <w:rsid w:val="00A67E68"/>
    <w:rsid w:val="00A67F9F"/>
    <w:rsid w:val="00A72042"/>
    <w:rsid w:val="00A73811"/>
    <w:rsid w:val="00A75231"/>
    <w:rsid w:val="00A76983"/>
    <w:rsid w:val="00A81528"/>
    <w:rsid w:val="00A8620F"/>
    <w:rsid w:val="00A87F97"/>
    <w:rsid w:val="00A9042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4DDE"/>
    <w:rsid w:val="00AB5300"/>
    <w:rsid w:val="00AB538A"/>
    <w:rsid w:val="00AB769F"/>
    <w:rsid w:val="00AB7F91"/>
    <w:rsid w:val="00AC4EBC"/>
    <w:rsid w:val="00AC6D68"/>
    <w:rsid w:val="00AD01B8"/>
    <w:rsid w:val="00AD0BF0"/>
    <w:rsid w:val="00AD38AC"/>
    <w:rsid w:val="00AD3B73"/>
    <w:rsid w:val="00AD3C78"/>
    <w:rsid w:val="00AE5C81"/>
    <w:rsid w:val="00AE7765"/>
    <w:rsid w:val="00AE78C5"/>
    <w:rsid w:val="00AF1263"/>
    <w:rsid w:val="00AF482B"/>
    <w:rsid w:val="00AF555D"/>
    <w:rsid w:val="00AF6CC2"/>
    <w:rsid w:val="00AF7A9B"/>
    <w:rsid w:val="00B02172"/>
    <w:rsid w:val="00B03E27"/>
    <w:rsid w:val="00B077E9"/>
    <w:rsid w:val="00B109D5"/>
    <w:rsid w:val="00B10FE1"/>
    <w:rsid w:val="00B1150F"/>
    <w:rsid w:val="00B11D9E"/>
    <w:rsid w:val="00B1235D"/>
    <w:rsid w:val="00B12EC6"/>
    <w:rsid w:val="00B13464"/>
    <w:rsid w:val="00B15F70"/>
    <w:rsid w:val="00B22B2E"/>
    <w:rsid w:val="00B2595E"/>
    <w:rsid w:val="00B27CDB"/>
    <w:rsid w:val="00B3152C"/>
    <w:rsid w:val="00B35C79"/>
    <w:rsid w:val="00B41BA7"/>
    <w:rsid w:val="00B4517B"/>
    <w:rsid w:val="00B47394"/>
    <w:rsid w:val="00B53F61"/>
    <w:rsid w:val="00B540C8"/>
    <w:rsid w:val="00B56775"/>
    <w:rsid w:val="00B57984"/>
    <w:rsid w:val="00B6112E"/>
    <w:rsid w:val="00B6212B"/>
    <w:rsid w:val="00B637CA"/>
    <w:rsid w:val="00B6502A"/>
    <w:rsid w:val="00B66361"/>
    <w:rsid w:val="00B67319"/>
    <w:rsid w:val="00B674C3"/>
    <w:rsid w:val="00B67888"/>
    <w:rsid w:val="00B703E6"/>
    <w:rsid w:val="00B70774"/>
    <w:rsid w:val="00B72A7C"/>
    <w:rsid w:val="00B72D6B"/>
    <w:rsid w:val="00B73AAF"/>
    <w:rsid w:val="00B74D97"/>
    <w:rsid w:val="00B84A51"/>
    <w:rsid w:val="00B8515D"/>
    <w:rsid w:val="00B8769E"/>
    <w:rsid w:val="00B95270"/>
    <w:rsid w:val="00B9747F"/>
    <w:rsid w:val="00B9754E"/>
    <w:rsid w:val="00B97E4C"/>
    <w:rsid w:val="00BA44E8"/>
    <w:rsid w:val="00BA6D74"/>
    <w:rsid w:val="00BA74BA"/>
    <w:rsid w:val="00BB0524"/>
    <w:rsid w:val="00BB0FED"/>
    <w:rsid w:val="00BB72AC"/>
    <w:rsid w:val="00BC218F"/>
    <w:rsid w:val="00BC706C"/>
    <w:rsid w:val="00BD02FF"/>
    <w:rsid w:val="00BD1DC0"/>
    <w:rsid w:val="00BD27AE"/>
    <w:rsid w:val="00BD3228"/>
    <w:rsid w:val="00BD4F4E"/>
    <w:rsid w:val="00BD506F"/>
    <w:rsid w:val="00BD59C9"/>
    <w:rsid w:val="00BD76D4"/>
    <w:rsid w:val="00BE0307"/>
    <w:rsid w:val="00BE69CE"/>
    <w:rsid w:val="00BE6FAB"/>
    <w:rsid w:val="00BE726E"/>
    <w:rsid w:val="00BF05AC"/>
    <w:rsid w:val="00BF0A9A"/>
    <w:rsid w:val="00BF1495"/>
    <w:rsid w:val="00BF27C2"/>
    <w:rsid w:val="00BF3DB6"/>
    <w:rsid w:val="00BF4C45"/>
    <w:rsid w:val="00BF5409"/>
    <w:rsid w:val="00BF66CC"/>
    <w:rsid w:val="00C013ED"/>
    <w:rsid w:val="00C04D51"/>
    <w:rsid w:val="00C05B9F"/>
    <w:rsid w:val="00C071CA"/>
    <w:rsid w:val="00C120BF"/>
    <w:rsid w:val="00C12156"/>
    <w:rsid w:val="00C12521"/>
    <w:rsid w:val="00C137BB"/>
    <w:rsid w:val="00C14A2A"/>
    <w:rsid w:val="00C1717C"/>
    <w:rsid w:val="00C1741B"/>
    <w:rsid w:val="00C17A82"/>
    <w:rsid w:val="00C22322"/>
    <w:rsid w:val="00C22C44"/>
    <w:rsid w:val="00C277C5"/>
    <w:rsid w:val="00C3234A"/>
    <w:rsid w:val="00C32D6A"/>
    <w:rsid w:val="00C33430"/>
    <w:rsid w:val="00C34202"/>
    <w:rsid w:val="00C3599D"/>
    <w:rsid w:val="00C35D74"/>
    <w:rsid w:val="00C42735"/>
    <w:rsid w:val="00C4342A"/>
    <w:rsid w:val="00C4414E"/>
    <w:rsid w:val="00C44981"/>
    <w:rsid w:val="00C44EFA"/>
    <w:rsid w:val="00C4574C"/>
    <w:rsid w:val="00C47076"/>
    <w:rsid w:val="00C47573"/>
    <w:rsid w:val="00C5290D"/>
    <w:rsid w:val="00C52B2F"/>
    <w:rsid w:val="00C54FB8"/>
    <w:rsid w:val="00C55060"/>
    <w:rsid w:val="00C554CE"/>
    <w:rsid w:val="00C57CE3"/>
    <w:rsid w:val="00C62867"/>
    <w:rsid w:val="00C63343"/>
    <w:rsid w:val="00C63CEF"/>
    <w:rsid w:val="00C66642"/>
    <w:rsid w:val="00C666B7"/>
    <w:rsid w:val="00C66E97"/>
    <w:rsid w:val="00C67BBF"/>
    <w:rsid w:val="00C72D31"/>
    <w:rsid w:val="00C77C11"/>
    <w:rsid w:val="00C8259A"/>
    <w:rsid w:val="00C93788"/>
    <w:rsid w:val="00C939ED"/>
    <w:rsid w:val="00C94CB0"/>
    <w:rsid w:val="00C954C7"/>
    <w:rsid w:val="00CA2930"/>
    <w:rsid w:val="00CA52BA"/>
    <w:rsid w:val="00CA6D0B"/>
    <w:rsid w:val="00CB67A2"/>
    <w:rsid w:val="00CC129D"/>
    <w:rsid w:val="00CC4138"/>
    <w:rsid w:val="00CD1DBB"/>
    <w:rsid w:val="00CD51EF"/>
    <w:rsid w:val="00CE104F"/>
    <w:rsid w:val="00CE5125"/>
    <w:rsid w:val="00CF03AD"/>
    <w:rsid w:val="00CF04BD"/>
    <w:rsid w:val="00CF0B7B"/>
    <w:rsid w:val="00CF0F2E"/>
    <w:rsid w:val="00CF42E7"/>
    <w:rsid w:val="00CF42E9"/>
    <w:rsid w:val="00CF4BBF"/>
    <w:rsid w:val="00CF4DBF"/>
    <w:rsid w:val="00CF62F2"/>
    <w:rsid w:val="00D00FEC"/>
    <w:rsid w:val="00D01A2A"/>
    <w:rsid w:val="00D061CD"/>
    <w:rsid w:val="00D077CF"/>
    <w:rsid w:val="00D11119"/>
    <w:rsid w:val="00D123B6"/>
    <w:rsid w:val="00D1283C"/>
    <w:rsid w:val="00D15212"/>
    <w:rsid w:val="00D156E4"/>
    <w:rsid w:val="00D1583C"/>
    <w:rsid w:val="00D169EC"/>
    <w:rsid w:val="00D170FF"/>
    <w:rsid w:val="00D178A2"/>
    <w:rsid w:val="00D21A7F"/>
    <w:rsid w:val="00D229B7"/>
    <w:rsid w:val="00D22DE8"/>
    <w:rsid w:val="00D238C2"/>
    <w:rsid w:val="00D26305"/>
    <w:rsid w:val="00D26392"/>
    <w:rsid w:val="00D322EF"/>
    <w:rsid w:val="00D32874"/>
    <w:rsid w:val="00D346AF"/>
    <w:rsid w:val="00D35991"/>
    <w:rsid w:val="00D40877"/>
    <w:rsid w:val="00D41867"/>
    <w:rsid w:val="00D43583"/>
    <w:rsid w:val="00D46A80"/>
    <w:rsid w:val="00D471B8"/>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1DB"/>
    <w:rsid w:val="00D85A07"/>
    <w:rsid w:val="00D9070B"/>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2866"/>
    <w:rsid w:val="00DE35E8"/>
    <w:rsid w:val="00DE3613"/>
    <w:rsid w:val="00DE40CC"/>
    <w:rsid w:val="00DE482A"/>
    <w:rsid w:val="00DE69E1"/>
    <w:rsid w:val="00DE7A84"/>
    <w:rsid w:val="00DF4EDF"/>
    <w:rsid w:val="00DF4F9F"/>
    <w:rsid w:val="00DF7DDA"/>
    <w:rsid w:val="00E005B5"/>
    <w:rsid w:val="00E00E8A"/>
    <w:rsid w:val="00E02059"/>
    <w:rsid w:val="00E031AD"/>
    <w:rsid w:val="00E051D1"/>
    <w:rsid w:val="00E06965"/>
    <w:rsid w:val="00E13519"/>
    <w:rsid w:val="00E14675"/>
    <w:rsid w:val="00E15829"/>
    <w:rsid w:val="00E15CA8"/>
    <w:rsid w:val="00E274CE"/>
    <w:rsid w:val="00E300E7"/>
    <w:rsid w:val="00E30FE0"/>
    <w:rsid w:val="00E31CD1"/>
    <w:rsid w:val="00E31F18"/>
    <w:rsid w:val="00E31FCD"/>
    <w:rsid w:val="00E34C5F"/>
    <w:rsid w:val="00E3740F"/>
    <w:rsid w:val="00E375AA"/>
    <w:rsid w:val="00E4249F"/>
    <w:rsid w:val="00E42642"/>
    <w:rsid w:val="00E44B85"/>
    <w:rsid w:val="00E44FC7"/>
    <w:rsid w:val="00E45EC1"/>
    <w:rsid w:val="00E60343"/>
    <w:rsid w:val="00E60351"/>
    <w:rsid w:val="00E60FC1"/>
    <w:rsid w:val="00E61BE0"/>
    <w:rsid w:val="00E65133"/>
    <w:rsid w:val="00E656B5"/>
    <w:rsid w:val="00E65BE1"/>
    <w:rsid w:val="00E717EA"/>
    <w:rsid w:val="00E73387"/>
    <w:rsid w:val="00E73F98"/>
    <w:rsid w:val="00E753D4"/>
    <w:rsid w:val="00E75D20"/>
    <w:rsid w:val="00E75F1E"/>
    <w:rsid w:val="00E822E7"/>
    <w:rsid w:val="00E84937"/>
    <w:rsid w:val="00E87CD2"/>
    <w:rsid w:val="00E9035A"/>
    <w:rsid w:val="00E91A82"/>
    <w:rsid w:val="00E924E9"/>
    <w:rsid w:val="00E92E90"/>
    <w:rsid w:val="00E93B4C"/>
    <w:rsid w:val="00E946CE"/>
    <w:rsid w:val="00E9617F"/>
    <w:rsid w:val="00E97802"/>
    <w:rsid w:val="00EA0709"/>
    <w:rsid w:val="00EA0CC3"/>
    <w:rsid w:val="00EA1AB4"/>
    <w:rsid w:val="00EA330D"/>
    <w:rsid w:val="00EA42A5"/>
    <w:rsid w:val="00EA653F"/>
    <w:rsid w:val="00EA72E7"/>
    <w:rsid w:val="00EB2BF2"/>
    <w:rsid w:val="00EB47B7"/>
    <w:rsid w:val="00EB63AE"/>
    <w:rsid w:val="00EB6573"/>
    <w:rsid w:val="00EB6637"/>
    <w:rsid w:val="00EB6D1A"/>
    <w:rsid w:val="00EB722F"/>
    <w:rsid w:val="00EC03D3"/>
    <w:rsid w:val="00EC07DC"/>
    <w:rsid w:val="00EC08E3"/>
    <w:rsid w:val="00EC2DD7"/>
    <w:rsid w:val="00EC6038"/>
    <w:rsid w:val="00ED16FD"/>
    <w:rsid w:val="00ED24CB"/>
    <w:rsid w:val="00ED2859"/>
    <w:rsid w:val="00ED4046"/>
    <w:rsid w:val="00ED4A6F"/>
    <w:rsid w:val="00ED684C"/>
    <w:rsid w:val="00ED7AC1"/>
    <w:rsid w:val="00EE00A8"/>
    <w:rsid w:val="00EE2521"/>
    <w:rsid w:val="00EE4A60"/>
    <w:rsid w:val="00EE55B9"/>
    <w:rsid w:val="00EE5C44"/>
    <w:rsid w:val="00EE77E8"/>
    <w:rsid w:val="00EF107D"/>
    <w:rsid w:val="00EF7BE3"/>
    <w:rsid w:val="00F00610"/>
    <w:rsid w:val="00F01410"/>
    <w:rsid w:val="00F02EAA"/>
    <w:rsid w:val="00F113C4"/>
    <w:rsid w:val="00F16824"/>
    <w:rsid w:val="00F16C15"/>
    <w:rsid w:val="00F17935"/>
    <w:rsid w:val="00F22AC2"/>
    <w:rsid w:val="00F243C9"/>
    <w:rsid w:val="00F26496"/>
    <w:rsid w:val="00F26573"/>
    <w:rsid w:val="00F27B8B"/>
    <w:rsid w:val="00F30A33"/>
    <w:rsid w:val="00F366A8"/>
    <w:rsid w:val="00F36B6F"/>
    <w:rsid w:val="00F37377"/>
    <w:rsid w:val="00F43F09"/>
    <w:rsid w:val="00F44AD2"/>
    <w:rsid w:val="00F45DAB"/>
    <w:rsid w:val="00F51BF7"/>
    <w:rsid w:val="00F52707"/>
    <w:rsid w:val="00F52CE1"/>
    <w:rsid w:val="00F53FC0"/>
    <w:rsid w:val="00F55524"/>
    <w:rsid w:val="00F641E5"/>
    <w:rsid w:val="00F64E2D"/>
    <w:rsid w:val="00F66CE5"/>
    <w:rsid w:val="00F66DF4"/>
    <w:rsid w:val="00F70E65"/>
    <w:rsid w:val="00F803B5"/>
    <w:rsid w:val="00F81842"/>
    <w:rsid w:val="00F86201"/>
    <w:rsid w:val="00F90D4D"/>
    <w:rsid w:val="00F91EBB"/>
    <w:rsid w:val="00F93B43"/>
    <w:rsid w:val="00FA1153"/>
    <w:rsid w:val="00FA29C9"/>
    <w:rsid w:val="00FA3E5C"/>
    <w:rsid w:val="00FB00B1"/>
    <w:rsid w:val="00FB039B"/>
    <w:rsid w:val="00FB209C"/>
    <w:rsid w:val="00FB3810"/>
    <w:rsid w:val="00FB5DA7"/>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Kzl3Z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t.e2ma.net/click/xx4kek/h9y73nhh/9eisyr" TargetMode="External"/><Relationship Id="rId2" Type="http://schemas.openxmlformats.org/officeDocument/2006/relationships/numbering" Target="numbering.xml"/><Relationship Id="rId16" Type="http://schemas.openxmlformats.org/officeDocument/2006/relationships/hyperlink" Target="http://morgansou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Kzl3Z0" TargetMode="External"/><Relationship Id="rId10" Type="http://schemas.openxmlformats.org/officeDocument/2006/relationships/hyperlink" Target="mailto:chris@rfvenu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1178</Words>
  <Characters>6719</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Gibson</cp:lastModifiedBy>
  <cp:revision>7</cp:revision>
  <dcterms:created xsi:type="dcterms:W3CDTF">2026-05-20T19:02:00Z</dcterms:created>
  <dcterms:modified xsi:type="dcterms:W3CDTF">2026-05-28T20:34:00Z</dcterms:modified>
</cp:coreProperties>
</file>