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927E69" w:rsidRDefault="00434208" w:rsidP="005B7C26">
      <w:pPr>
        <w:pBdr>
          <w:top w:val="nil"/>
          <w:left w:val="nil"/>
          <w:bottom w:val="nil"/>
          <w:right w:val="nil"/>
          <w:between w:val="nil"/>
        </w:pBdr>
        <w:spacing w:line="276" w:lineRule="auto"/>
        <w:rPr>
          <w:rFonts w:ascii="Arial" w:eastAsia="Arial" w:hAnsi="Arial" w:cs="Arial"/>
          <w:color w:val="000000"/>
        </w:rPr>
        <w:sectPr w:rsidR="00434208" w:rsidRPr="00927E69"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927E69">
        <w:rPr>
          <w:rFonts w:ascii="Arial" w:eastAsia="Arial" w:hAnsi="Arial" w:cs="Arial"/>
          <w:color w:val="000000"/>
          <w:sz w:val="22"/>
          <w:szCs w:val="22"/>
        </w:rPr>
        <w:t>RF Venue contact:</w:t>
      </w:r>
    </w:p>
    <w:p w14:paraId="61D0A1E4" w14:textId="77777777"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927E69">
        <w:rPr>
          <w:rFonts w:ascii="Arial" w:eastAsia="Arial" w:hAnsi="Arial" w:cs="Arial"/>
          <w:color w:val="000000"/>
          <w:sz w:val="22"/>
          <w:szCs w:val="22"/>
        </w:rPr>
        <w:t>Chris Regan</w:t>
      </w:r>
    </w:p>
    <w:p w14:paraId="1BDF9C92" w14:textId="77777777"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927E69">
        <w:rPr>
          <w:rFonts w:ascii="Arial" w:eastAsia="Arial" w:hAnsi="Arial" w:cs="Arial"/>
          <w:color w:val="000000"/>
          <w:sz w:val="22"/>
          <w:szCs w:val="22"/>
        </w:rPr>
        <w:t>Chief Innovation Officer</w:t>
      </w:r>
    </w:p>
    <w:p w14:paraId="6C86405D" w14:textId="77777777"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927E69">
        <w:rPr>
          <w:rFonts w:ascii="Arial" w:eastAsia="Arial" w:hAnsi="Arial" w:cs="Arial"/>
          <w:color w:val="000000"/>
          <w:sz w:val="22"/>
          <w:szCs w:val="22"/>
        </w:rPr>
        <w:t xml:space="preserve">Email: </w:t>
      </w:r>
      <w:hyperlink r:id="rId10">
        <w:r w:rsidR="00434208" w:rsidRPr="00927E69">
          <w:rPr>
            <w:rFonts w:ascii="Arial" w:eastAsia="Arial" w:hAnsi="Arial" w:cs="Arial"/>
            <w:color w:val="0000FF"/>
            <w:sz w:val="22"/>
            <w:szCs w:val="22"/>
          </w:rPr>
          <w:t>chris@rfvenue.com</w:t>
        </w:r>
      </w:hyperlink>
      <w:r w:rsidRPr="00927E69">
        <w:rPr>
          <w:rFonts w:ascii="Arial" w:eastAsia="Arial" w:hAnsi="Arial" w:cs="Arial"/>
          <w:color w:val="0000FF"/>
          <w:sz w:val="22"/>
          <w:szCs w:val="22"/>
          <w:u w:val="single"/>
        </w:rPr>
        <w:t xml:space="preserve"> </w:t>
      </w:r>
    </w:p>
    <w:p w14:paraId="756019E1" w14:textId="77777777"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927E69">
        <w:rPr>
          <w:rFonts w:ascii="Arial" w:eastAsia="Arial" w:hAnsi="Arial" w:cs="Arial"/>
          <w:color w:val="000000"/>
          <w:sz w:val="22"/>
          <w:szCs w:val="22"/>
        </w:rPr>
        <w:t>Phone: 800.795.0817</w:t>
      </w:r>
    </w:p>
    <w:p w14:paraId="02CDD4BD" w14:textId="77777777" w:rsidR="00434208" w:rsidRPr="00927E69"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2D66FDD9" w14:textId="77777777"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927E69">
        <w:rPr>
          <w:rFonts w:ascii="Arial" w:eastAsia="Arial" w:hAnsi="Arial" w:cs="Arial"/>
          <w:color w:val="000000"/>
          <w:sz w:val="22"/>
          <w:szCs w:val="22"/>
        </w:rPr>
        <w:t>PR contact: Clyne Media, Inc.</w:t>
      </w:r>
    </w:p>
    <w:p w14:paraId="63254799" w14:textId="77777777"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927E69">
        <w:rPr>
          <w:rFonts w:ascii="Arial" w:eastAsia="Arial" w:hAnsi="Arial" w:cs="Arial"/>
          <w:color w:val="000000"/>
          <w:sz w:val="22"/>
          <w:szCs w:val="22"/>
        </w:rPr>
        <w:t>Robert Clyne</w:t>
      </w:r>
    </w:p>
    <w:p w14:paraId="28389A4A" w14:textId="77777777"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927E69">
        <w:rPr>
          <w:rFonts w:ascii="Arial" w:eastAsia="Arial" w:hAnsi="Arial" w:cs="Arial"/>
          <w:color w:val="000000"/>
          <w:sz w:val="22"/>
          <w:szCs w:val="22"/>
        </w:rPr>
        <w:t>President</w:t>
      </w:r>
    </w:p>
    <w:p w14:paraId="1E83DD54" w14:textId="13A93660"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927E69">
        <w:rPr>
          <w:rFonts w:ascii="Arial" w:eastAsia="Arial" w:hAnsi="Arial" w:cs="Arial"/>
          <w:color w:val="000000"/>
          <w:sz w:val="22"/>
          <w:szCs w:val="22"/>
        </w:rPr>
        <w:t xml:space="preserve">Email: </w:t>
      </w:r>
      <w:hyperlink r:id="rId11">
        <w:r w:rsidR="00434208" w:rsidRPr="00927E69">
          <w:rPr>
            <w:rFonts w:ascii="Arial" w:eastAsia="Arial" w:hAnsi="Arial" w:cs="Arial"/>
            <w:color w:val="0000FF"/>
            <w:sz w:val="22"/>
            <w:szCs w:val="22"/>
            <w:u w:val="single"/>
          </w:rPr>
          <w:t>robert@clynemedia.com</w:t>
        </w:r>
      </w:hyperlink>
      <w:r w:rsidR="005160D4" w:rsidRPr="00927E69">
        <w:rPr>
          <w:rFonts w:ascii="Arial" w:eastAsia="Arial" w:hAnsi="Arial" w:cs="Arial"/>
          <w:color w:val="000000"/>
          <w:sz w:val="22"/>
          <w:szCs w:val="22"/>
        </w:rPr>
        <w:t xml:space="preserve"> </w:t>
      </w:r>
    </w:p>
    <w:p w14:paraId="43CEAE31" w14:textId="77777777"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sectPr w:rsidR="00434208" w:rsidRPr="00927E69" w:rsidSect="003F7AF4">
          <w:type w:val="continuous"/>
          <w:pgSz w:w="12240" w:h="15840"/>
          <w:pgMar w:top="1440" w:right="1080" w:bottom="1440" w:left="1080" w:header="540" w:footer="720" w:gutter="0"/>
          <w:pgNumType w:start="1"/>
          <w:cols w:num="2" w:space="720" w:equalWidth="0">
            <w:col w:w="4680" w:space="720"/>
            <w:col w:w="4680" w:space="0"/>
          </w:cols>
        </w:sectPr>
      </w:pPr>
      <w:r w:rsidRPr="00927E69">
        <w:rPr>
          <w:rFonts w:ascii="Arial" w:eastAsia="Arial" w:hAnsi="Arial" w:cs="Arial"/>
          <w:color w:val="000000"/>
          <w:sz w:val="22"/>
          <w:szCs w:val="22"/>
        </w:rPr>
        <w:t>Phone: 615.662.1616</w:t>
      </w:r>
    </w:p>
    <w:p w14:paraId="6AFD5CFF" w14:textId="77777777" w:rsidR="00434208" w:rsidRPr="00927E69" w:rsidRDefault="00434208" w:rsidP="00EB6D1A">
      <w:pPr>
        <w:pBdr>
          <w:top w:val="nil"/>
          <w:left w:val="nil"/>
          <w:bottom w:val="nil"/>
          <w:right w:val="nil"/>
          <w:between w:val="nil"/>
        </w:pBdr>
        <w:spacing w:line="276" w:lineRule="auto"/>
        <w:jc w:val="center"/>
        <w:rPr>
          <w:rFonts w:ascii="Arial" w:eastAsia="Arial" w:hAnsi="Arial" w:cs="Arial"/>
          <w:b/>
          <w:color w:val="000000"/>
          <w:sz w:val="28"/>
          <w:szCs w:val="28"/>
        </w:rPr>
      </w:pPr>
    </w:p>
    <w:p w14:paraId="40CBB949" w14:textId="12C0BAED" w:rsidR="00CA52BA" w:rsidRPr="00927E69" w:rsidRDefault="00CA52BA" w:rsidP="00CA52BA">
      <w:pPr>
        <w:pBdr>
          <w:top w:val="nil"/>
          <w:left w:val="nil"/>
          <w:bottom w:val="nil"/>
          <w:right w:val="nil"/>
          <w:between w:val="nil"/>
        </w:pBdr>
        <w:spacing w:line="276" w:lineRule="auto"/>
        <w:jc w:val="center"/>
        <w:rPr>
          <w:rFonts w:ascii="Arial" w:eastAsia="Arial" w:hAnsi="Arial" w:cs="Arial"/>
          <w:b/>
          <w:bCs/>
          <w:color w:val="000000"/>
          <w:sz w:val="28"/>
          <w:szCs w:val="28"/>
        </w:rPr>
      </w:pPr>
      <w:r w:rsidRPr="00927E69">
        <w:rPr>
          <w:rFonts w:ascii="Arial" w:eastAsia="Arial" w:hAnsi="Arial" w:cs="Arial"/>
          <w:b/>
          <w:bCs/>
          <w:color w:val="000000"/>
          <w:sz w:val="28"/>
          <w:szCs w:val="28"/>
        </w:rPr>
        <w:t xml:space="preserve">RF Venue’s free e-book </w:t>
      </w:r>
      <w:r w:rsidRPr="00927E69">
        <w:rPr>
          <w:rFonts w:ascii="Arial" w:eastAsia="Arial" w:hAnsi="Arial" w:cs="Arial"/>
          <w:b/>
          <w:bCs/>
          <w:i/>
          <w:iCs/>
          <w:color w:val="000000"/>
          <w:sz w:val="28"/>
          <w:szCs w:val="28"/>
        </w:rPr>
        <w:t xml:space="preserve">Antennas </w:t>
      </w:r>
      <w:r w:rsidR="00332EB8" w:rsidRPr="00927E69">
        <w:rPr>
          <w:rFonts w:ascii="Arial" w:eastAsia="Arial" w:hAnsi="Arial" w:cs="Arial"/>
          <w:b/>
          <w:bCs/>
          <w:i/>
          <w:iCs/>
          <w:color w:val="000000"/>
          <w:sz w:val="28"/>
          <w:szCs w:val="28"/>
        </w:rPr>
        <w:t xml:space="preserve">and Antenna Placement </w:t>
      </w:r>
      <w:r w:rsidRPr="00927E69">
        <w:rPr>
          <w:rFonts w:ascii="Arial" w:eastAsia="Arial" w:hAnsi="Arial" w:cs="Arial"/>
          <w:b/>
          <w:bCs/>
          <w:i/>
          <w:iCs/>
          <w:color w:val="000000"/>
          <w:sz w:val="28"/>
          <w:szCs w:val="28"/>
        </w:rPr>
        <w:t>for Wireless Audio</w:t>
      </w:r>
      <w:r w:rsidRPr="00927E69">
        <w:rPr>
          <w:rFonts w:ascii="Arial" w:eastAsia="Arial" w:hAnsi="Arial" w:cs="Arial"/>
          <w:b/>
          <w:bCs/>
          <w:color w:val="000000"/>
          <w:sz w:val="28"/>
          <w:szCs w:val="28"/>
        </w:rPr>
        <w:t xml:space="preserve"> </w:t>
      </w:r>
      <w:proofErr w:type="gramStart"/>
      <w:r w:rsidRPr="00927E69">
        <w:rPr>
          <w:rFonts w:ascii="Arial" w:eastAsia="Arial" w:hAnsi="Arial" w:cs="Arial"/>
          <w:b/>
          <w:bCs/>
          <w:color w:val="000000"/>
          <w:sz w:val="28"/>
          <w:szCs w:val="28"/>
        </w:rPr>
        <w:t>takes</w:t>
      </w:r>
      <w:proofErr w:type="gramEnd"/>
      <w:r w:rsidRPr="00927E69">
        <w:rPr>
          <w:rFonts w:ascii="Arial" w:eastAsia="Arial" w:hAnsi="Arial" w:cs="Arial"/>
          <w:b/>
          <w:bCs/>
          <w:color w:val="000000"/>
          <w:sz w:val="28"/>
          <w:szCs w:val="28"/>
        </w:rPr>
        <w:t xml:space="preserve"> the mystery out of antenna selection and placement </w:t>
      </w:r>
    </w:p>
    <w:p w14:paraId="489C442A" w14:textId="77777777" w:rsidR="00434208" w:rsidRPr="009368A8" w:rsidRDefault="00434208" w:rsidP="00EB6D1A">
      <w:pPr>
        <w:pBdr>
          <w:top w:val="nil"/>
          <w:left w:val="nil"/>
          <w:bottom w:val="nil"/>
          <w:right w:val="nil"/>
          <w:between w:val="nil"/>
        </w:pBdr>
        <w:spacing w:line="276" w:lineRule="auto"/>
        <w:jc w:val="center"/>
        <w:rPr>
          <w:rFonts w:ascii="Arial" w:eastAsia="Arial" w:hAnsi="Arial" w:cs="Arial"/>
          <w:bCs/>
          <w:color w:val="000000"/>
          <w:sz w:val="22"/>
          <w:szCs w:val="22"/>
        </w:rPr>
      </w:pPr>
    </w:p>
    <w:p w14:paraId="42AFA225" w14:textId="6E18D276" w:rsidR="00275896" w:rsidRPr="00302F30" w:rsidRDefault="00A56E85" w:rsidP="00A56E85">
      <w:pPr>
        <w:pBdr>
          <w:top w:val="nil"/>
          <w:left w:val="nil"/>
          <w:bottom w:val="nil"/>
          <w:right w:val="nil"/>
          <w:between w:val="nil"/>
        </w:pBdr>
        <w:spacing w:line="276" w:lineRule="auto"/>
        <w:jc w:val="center"/>
        <w:rPr>
          <w:rFonts w:ascii="Arial" w:eastAsia="Arial" w:hAnsi="Arial" w:cs="Arial"/>
          <w:bCs/>
          <w:color w:val="000000"/>
          <w:sz w:val="22"/>
          <w:szCs w:val="22"/>
        </w:rPr>
      </w:pPr>
      <w:r w:rsidRPr="00302F30">
        <w:rPr>
          <w:rFonts w:ascii="Arial" w:eastAsia="Arial" w:hAnsi="Arial" w:cs="Arial"/>
          <w:bCs/>
          <w:color w:val="000000"/>
          <w:sz w:val="22"/>
          <w:szCs w:val="22"/>
        </w:rPr>
        <w:t xml:space="preserve">— </w:t>
      </w:r>
      <w:hyperlink r:id="rId12" w:history="1">
        <w:hyperlink r:id="rId13" w:history="1">
          <w:r w:rsidR="002F7A77" w:rsidRPr="00302F30">
            <w:rPr>
              <w:rStyle w:val="Hyperlink"/>
              <w:rFonts w:ascii="Arial" w:hAnsi="Arial" w:cs="Arial"/>
              <w:bCs/>
              <w:sz w:val="22"/>
              <w:szCs w:val="22"/>
            </w:rPr>
            <w:t>RF Venue</w:t>
          </w:r>
          <w:r w:rsidR="002F7A77" w:rsidRPr="00302F30">
            <w:rPr>
              <w:rStyle w:val="Hyperlink"/>
              <w:rFonts w:ascii="Arial" w:hAnsi="Arial" w:cs="Arial"/>
              <w:bCs/>
              <w:sz w:val="22"/>
              <w:szCs w:val="22"/>
              <w:vertAlign w:val="superscript"/>
            </w:rPr>
            <w:t>®</w:t>
          </w:r>
        </w:hyperlink>
      </w:hyperlink>
      <w:r w:rsidR="00A45B52" w:rsidRPr="00302F30">
        <w:rPr>
          <w:rStyle w:val="Hyperlink"/>
          <w:rFonts w:ascii="Arial" w:hAnsi="Arial" w:cs="Arial"/>
          <w:bCs/>
          <w:sz w:val="22"/>
          <w:szCs w:val="22"/>
          <w:u w:val="none"/>
        </w:rPr>
        <w:t>’s e-book</w:t>
      </w:r>
      <w:r w:rsidR="00CA52BA" w:rsidRPr="009368A8">
        <w:rPr>
          <w:rFonts w:ascii="Arial" w:eastAsia="Arial" w:hAnsi="Arial" w:cs="Arial"/>
          <w:bCs/>
          <w:i/>
          <w:iCs/>
          <w:color w:val="000000"/>
          <w:sz w:val="22"/>
          <w:szCs w:val="22"/>
        </w:rPr>
        <w:t xml:space="preserve"> </w:t>
      </w:r>
      <w:hyperlink r:id="rId14" w:history="1">
        <w:r w:rsidR="00332EB8" w:rsidRPr="00302F30">
          <w:rPr>
            <w:rStyle w:val="Hyperlink"/>
            <w:rFonts w:ascii="Arial" w:eastAsia="Arial" w:hAnsi="Arial" w:cs="Arial"/>
            <w:bCs/>
            <w:i/>
            <w:iCs/>
            <w:sz w:val="22"/>
            <w:szCs w:val="22"/>
          </w:rPr>
          <w:t>Antennas and Antenna Placement for Wireless Audio, Explained and Demystified</w:t>
        </w:r>
      </w:hyperlink>
      <w:r w:rsidR="00332EB8" w:rsidRPr="00302F30">
        <w:rPr>
          <w:rFonts w:ascii="Arial" w:eastAsia="Arial" w:hAnsi="Arial" w:cs="Arial"/>
          <w:bCs/>
          <w:i/>
          <w:iCs/>
          <w:sz w:val="22"/>
          <w:szCs w:val="22"/>
        </w:rPr>
        <w:t xml:space="preserve"> </w:t>
      </w:r>
      <w:r w:rsidR="00CA52BA" w:rsidRPr="00302F30">
        <w:rPr>
          <w:rFonts w:ascii="Arial" w:eastAsia="Arial" w:hAnsi="Arial" w:cs="Arial"/>
          <w:bCs/>
          <w:sz w:val="22"/>
          <w:szCs w:val="22"/>
        </w:rPr>
        <w:t xml:space="preserve">delivers </w:t>
      </w:r>
      <w:r w:rsidR="00742947" w:rsidRPr="00302F30">
        <w:rPr>
          <w:rFonts w:ascii="Arial" w:eastAsia="Arial" w:hAnsi="Arial" w:cs="Arial"/>
          <w:bCs/>
          <w:sz w:val="22"/>
          <w:szCs w:val="22"/>
        </w:rPr>
        <w:t>t</w:t>
      </w:r>
      <w:r w:rsidR="00CA52BA" w:rsidRPr="00302F30">
        <w:rPr>
          <w:rFonts w:ascii="Arial" w:eastAsia="Arial" w:hAnsi="Arial" w:cs="Arial"/>
          <w:bCs/>
          <w:sz w:val="22"/>
          <w:szCs w:val="22"/>
        </w:rPr>
        <w:t xml:space="preserve">he knowledge needed to approach antenna selection and placement with confidence </w:t>
      </w:r>
      <w:r w:rsidR="00275896" w:rsidRPr="00302F30">
        <w:rPr>
          <w:rFonts w:ascii="Arial" w:eastAsia="Arial" w:hAnsi="Arial" w:cs="Arial"/>
          <w:bCs/>
          <w:color w:val="000000"/>
          <w:sz w:val="22"/>
          <w:szCs w:val="22"/>
        </w:rPr>
        <w:t>—</w:t>
      </w:r>
    </w:p>
    <w:p w14:paraId="764A7FD3" w14:textId="77777777" w:rsidR="005F52D4" w:rsidRPr="00302F30" w:rsidRDefault="005F52D4" w:rsidP="00742947">
      <w:pPr>
        <w:pBdr>
          <w:top w:val="nil"/>
          <w:left w:val="nil"/>
          <w:bottom w:val="nil"/>
          <w:right w:val="nil"/>
          <w:between w:val="nil"/>
        </w:pBdr>
        <w:spacing w:line="276" w:lineRule="auto"/>
        <w:rPr>
          <w:rFonts w:ascii="Arial" w:eastAsia="Arial" w:hAnsi="Arial" w:cs="Arial"/>
          <w:i/>
          <w:color w:val="000000"/>
          <w:sz w:val="22"/>
          <w:szCs w:val="22"/>
        </w:rPr>
      </w:pPr>
    </w:p>
    <w:p w14:paraId="61BC2EA1" w14:textId="453EB40A" w:rsidR="00742947" w:rsidRPr="00302F30" w:rsidRDefault="00204579" w:rsidP="00742947">
      <w:pPr>
        <w:pBdr>
          <w:top w:val="nil"/>
          <w:left w:val="nil"/>
          <w:bottom w:val="nil"/>
          <w:right w:val="nil"/>
          <w:between w:val="nil"/>
        </w:pBdr>
        <w:spacing w:line="276" w:lineRule="auto"/>
        <w:rPr>
          <w:rFonts w:ascii="Arial" w:eastAsia="Arial" w:hAnsi="Arial" w:cs="Arial"/>
          <w:bCs/>
          <w:sz w:val="22"/>
          <w:szCs w:val="22"/>
        </w:rPr>
      </w:pPr>
      <w:r w:rsidRPr="00302F30">
        <w:rPr>
          <w:rFonts w:ascii="Arial" w:eastAsia="Arial" w:hAnsi="Arial" w:cs="Arial"/>
          <w:i/>
          <w:color w:val="000000"/>
          <w:sz w:val="22"/>
          <w:szCs w:val="22"/>
        </w:rPr>
        <w:t>The NAMM Show, Anaheim, CA, January 22, 2026</w:t>
      </w:r>
      <w:r w:rsidR="00A45137" w:rsidRPr="00302F30">
        <w:rPr>
          <w:rFonts w:ascii="Arial" w:eastAsia="Arial" w:hAnsi="Arial" w:cs="Arial"/>
          <w:i/>
          <w:color w:val="000000"/>
          <w:sz w:val="22"/>
          <w:szCs w:val="22"/>
        </w:rPr>
        <w:t xml:space="preserve"> </w:t>
      </w:r>
      <w:r w:rsidR="00A45137" w:rsidRPr="00302F30">
        <w:rPr>
          <w:rFonts w:ascii="Arial" w:eastAsia="Arial" w:hAnsi="Arial" w:cs="Arial"/>
          <w:color w:val="000000"/>
          <w:sz w:val="22"/>
          <w:szCs w:val="22"/>
        </w:rPr>
        <w:t xml:space="preserve">— </w:t>
      </w:r>
      <w:r w:rsidR="00D123B6" w:rsidRPr="00302F30">
        <w:rPr>
          <w:rFonts w:ascii="Arial" w:eastAsia="Arial" w:hAnsi="Arial" w:cs="Arial"/>
          <w:iCs/>
          <w:color w:val="000000"/>
          <w:sz w:val="22"/>
          <w:szCs w:val="22"/>
        </w:rPr>
        <w:t>RF Venue</w:t>
      </w:r>
      <w:r w:rsidR="00C3599D" w:rsidRPr="00302F30">
        <w:rPr>
          <w:rFonts w:ascii="Arial" w:eastAsia="Arial" w:hAnsi="Arial" w:cs="Arial"/>
          <w:iCs/>
          <w:color w:val="000000"/>
          <w:sz w:val="22"/>
          <w:szCs w:val="22"/>
        </w:rPr>
        <w:t>, a leading global manufacturer of wireless audio essentials</w:t>
      </w:r>
      <w:r w:rsidR="00332EB8" w:rsidRPr="00302F30">
        <w:rPr>
          <w:rFonts w:ascii="Arial" w:eastAsia="Arial" w:hAnsi="Arial" w:cs="Arial"/>
          <w:iCs/>
          <w:color w:val="000000"/>
          <w:sz w:val="22"/>
          <w:szCs w:val="22"/>
        </w:rPr>
        <w:t>,</w:t>
      </w:r>
      <w:r w:rsidR="00D123B6" w:rsidRPr="00302F30">
        <w:rPr>
          <w:rFonts w:ascii="Arial" w:eastAsia="Arial" w:hAnsi="Arial" w:cs="Arial"/>
          <w:iCs/>
          <w:color w:val="000000"/>
          <w:sz w:val="22"/>
          <w:szCs w:val="22"/>
        </w:rPr>
        <w:t xml:space="preserve"> understands that the intricacies of radio frequency (RF) engineering can seem a bit mysterious to even experienced audio specialists, particularly when it comes to antennas for </w:t>
      </w:r>
      <w:r w:rsidR="00D123B6" w:rsidRPr="00302F30">
        <w:rPr>
          <w:rFonts w:ascii="Arial" w:eastAsia="Arial" w:hAnsi="Arial" w:cs="Arial"/>
          <w:bCs/>
          <w:sz w:val="22"/>
          <w:szCs w:val="22"/>
        </w:rPr>
        <w:t>wireless microphone and in-ear monitor (IEM) systems</w:t>
      </w:r>
      <w:r w:rsidR="00D123B6" w:rsidRPr="00302F30">
        <w:rPr>
          <w:rFonts w:ascii="Arial" w:eastAsia="Arial" w:hAnsi="Arial" w:cs="Arial"/>
          <w:iCs/>
          <w:color w:val="000000"/>
          <w:sz w:val="22"/>
          <w:szCs w:val="22"/>
        </w:rPr>
        <w:t xml:space="preserve">. </w:t>
      </w:r>
      <w:r w:rsidR="00D123B6" w:rsidRPr="00302F30">
        <w:rPr>
          <w:rFonts w:ascii="Arial" w:eastAsia="Arial" w:hAnsi="Arial" w:cs="Arial"/>
          <w:bCs/>
          <w:sz w:val="22"/>
          <w:szCs w:val="22"/>
        </w:rPr>
        <w:t xml:space="preserve">The knowledge needed to </w:t>
      </w:r>
      <w:r w:rsidR="00332EB8" w:rsidRPr="00302F30">
        <w:rPr>
          <w:rFonts w:ascii="Arial" w:eastAsia="Arial" w:hAnsi="Arial" w:cs="Arial"/>
          <w:bCs/>
          <w:sz w:val="22"/>
          <w:szCs w:val="22"/>
        </w:rPr>
        <w:t xml:space="preserve">confidently </w:t>
      </w:r>
      <w:r w:rsidR="00D123B6" w:rsidRPr="00302F30">
        <w:rPr>
          <w:rFonts w:ascii="Arial" w:eastAsia="Arial" w:hAnsi="Arial" w:cs="Arial"/>
          <w:bCs/>
          <w:sz w:val="22"/>
          <w:szCs w:val="22"/>
        </w:rPr>
        <w:t xml:space="preserve">approach antenna selection and placement is now available for free in the </w:t>
      </w:r>
      <w:r w:rsidR="00E94E42">
        <w:rPr>
          <w:rFonts w:ascii="Arial" w:eastAsia="Arial" w:hAnsi="Arial" w:cs="Arial"/>
          <w:bCs/>
          <w:sz w:val="22"/>
          <w:szCs w:val="22"/>
        </w:rPr>
        <w:t>recently published</w:t>
      </w:r>
      <w:r w:rsidR="00E94E42" w:rsidRPr="00302F30">
        <w:rPr>
          <w:rFonts w:ascii="Arial" w:eastAsia="Arial" w:hAnsi="Arial" w:cs="Arial"/>
          <w:bCs/>
          <w:sz w:val="22"/>
          <w:szCs w:val="22"/>
        </w:rPr>
        <w:t xml:space="preserve"> </w:t>
      </w:r>
      <w:r w:rsidR="00332EB8" w:rsidRPr="00302F30">
        <w:rPr>
          <w:rFonts w:ascii="Arial" w:eastAsia="Arial" w:hAnsi="Arial" w:cs="Arial"/>
          <w:bCs/>
          <w:sz w:val="22"/>
          <w:szCs w:val="22"/>
        </w:rPr>
        <w:t xml:space="preserve">RF Venue </w:t>
      </w:r>
      <w:r w:rsidR="00D123B6" w:rsidRPr="00302F30">
        <w:rPr>
          <w:rStyle w:val="Hyperlink"/>
          <w:rFonts w:ascii="Arial" w:hAnsi="Arial" w:cs="Arial"/>
          <w:bCs/>
          <w:sz w:val="22"/>
          <w:szCs w:val="22"/>
          <w:u w:val="none"/>
        </w:rPr>
        <w:t>e-book,</w:t>
      </w:r>
      <w:r w:rsidR="00D123B6" w:rsidRPr="00302F30">
        <w:rPr>
          <w:rFonts w:ascii="Arial" w:eastAsia="Arial" w:hAnsi="Arial" w:cs="Arial"/>
          <w:bCs/>
          <w:i/>
          <w:iCs/>
          <w:sz w:val="22"/>
          <w:szCs w:val="22"/>
        </w:rPr>
        <w:t xml:space="preserve"> Antennas </w:t>
      </w:r>
      <w:r w:rsidR="00332EB8" w:rsidRPr="00302F30">
        <w:rPr>
          <w:rFonts w:ascii="Arial" w:eastAsia="Arial" w:hAnsi="Arial" w:cs="Arial"/>
          <w:bCs/>
          <w:i/>
          <w:iCs/>
          <w:sz w:val="22"/>
          <w:szCs w:val="22"/>
        </w:rPr>
        <w:t xml:space="preserve">and Antenna Placement </w:t>
      </w:r>
      <w:r w:rsidR="00D123B6" w:rsidRPr="00302F30">
        <w:rPr>
          <w:rFonts w:ascii="Arial" w:eastAsia="Arial" w:hAnsi="Arial" w:cs="Arial"/>
          <w:bCs/>
          <w:i/>
          <w:iCs/>
          <w:sz w:val="22"/>
          <w:szCs w:val="22"/>
        </w:rPr>
        <w:t>for Wireless Audio, Explained and Demystified</w:t>
      </w:r>
      <w:r w:rsidR="00D123B6" w:rsidRPr="00302F30">
        <w:rPr>
          <w:rFonts w:ascii="Arial" w:eastAsia="Arial" w:hAnsi="Arial" w:cs="Arial"/>
          <w:bCs/>
          <w:sz w:val="22"/>
          <w:szCs w:val="22"/>
        </w:rPr>
        <w:t xml:space="preserve">. </w:t>
      </w:r>
    </w:p>
    <w:p w14:paraId="758D67D1" w14:textId="77777777" w:rsidR="00742947" w:rsidRPr="00302F30" w:rsidRDefault="00742947" w:rsidP="00742947">
      <w:pPr>
        <w:pBdr>
          <w:top w:val="nil"/>
          <w:left w:val="nil"/>
          <w:bottom w:val="nil"/>
          <w:right w:val="nil"/>
          <w:between w:val="nil"/>
        </w:pBdr>
        <w:spacing w:line="276" w:lineRule="auto"/>
        <w:rPr>
          <w:rFonts w:ascii="Arial" w:eastAsia="Arial" w:hAnsi="Arial" w:cs="Arial"/>
          <w:bCs/>
          <w:sz w:val="22"/>
          <w:szCs w:val="22"/>
        </w:rPr>
      </w:pPr>
    </w:p>
    <w:p w14:paraId="45697782" w14:textId="42FC1E9A" w:rsidR="00742947" w:rsidRPr="00302F30" w:rsidRDefault="00742947" w:rsidP="00742947">
      <w:pPr>
        <w:pBdr>
          <w:top w:val="nil"/>
          <w:left w:val="nil"/>
          <w:bottom w:val="nil"/>
          <w:right w:val="nil"/>
          <w:between w:val="nil"/>
        </w:pBdr>
        <w:spacing w:line="276" w:lineRule="auto"/>
        <w:rPr>
          <w:rFonts w:ascii="Arial" w:eastAsia="Arial" w:hAnsi="Arial" w:cs="Arial"/>
          <w:bCs/>
          <w:sz w:val="22"/>
          <w:szCs w:val="22"/>
        </w:rPr>
      </w:pPr>
      <w:r w:rsidRPr="00302F30">
        <w:rPr>
          <w:rFonts w:ascii="Arial" w:eastAsia="Arial" w:hAnsi="Arial" w:cs="Arial"/>
          <w:iCs/>
          <w:color w:val="000000"/>
          <w:sz w:val="22"/>
          <w:szCs w:val="22"/>
        </w:rPr>
        <w:t xml:space="preserve">A collaborative production from RF Venue’s application engineering team with decades of combined experience, the e-book answers the questions they are most asked and delivers the information most needed. </w:t>
      </w:r>
      <w:r w:rsidRPr="00302F30">
        <w:rPr>
          <w:rFonts w:ascii="Arial" w:eastAsia="Arial" w:hAnsi="Arial" w:cs="Arial"/>
          <w:bCs/>
          <w:i/>
          <w:iCs/>
          <w:sz w:val="22"/>
          <w:szCs w:val="22"/>
        </w:rPr>
        <w:t>Antennas</w:t>
      </w:r>
      <w:r w:rsidR="00332EB8" w:rsidRPr="00302F30">
        <w:rPr>
          <w:rFonts w:ascii="Arial" w:eastAsia="Arial" w:hAnsi="Arial" w:cs="Arial"/>
          <w:bCs/>
          <w:i/>
          <w:iCs/>
          <w:sz w:val="22"/>
          <w:szCs w:val="22"/>
        </w:rPr>
        <w:t xml:space="preserve"> and Antenna Placement</w:t>
      </w:r>
      <w:r w:rsidRPr="00302F30">
        <w:rPr>
          <w:rFonts w:ascii="Arial" w:eastAsia="Arial" w:hAnsi="Arial" w:cs="Arial"/>
          <w:bCs/>
          <w:i/>
          <w:iCs/>
          <w:sz w:val="22"/>
          <w:szCs w:val="22"/>
        </w:rPr>
        <w:t xml:space="preserve"> for Wireless Audio</w:t>
      </w:r>
      <w:r w:rsidR="00A45137" w:rsidRPr="00302F30">
        <w:rPr>
          <w:rFonts w:ascii="Arial" w:eastAsia="Arial" w:hAnsi="Arial" w:cs="Arial"/>
          <w:iCs/>
          <w:color w:val="000000"/>
          <w:sz w:val="22"/>
          <w:szCs w:val="22"/>
        </w:rPr>
        <w:t xml:space="preserve">, </w:t>
      </w:r>
      <w:r w:rsidR="00A45137" w:rsidRPr="00302F30">
        <w:rPr>
          <w:rFonts w:ascii="Arial" w:eastAsia="Arial" w:hAnsi="Arial" w:cs="Arial"/>
          <w:i/>
          <w:color w:val="000000"/>
          <w:sz w:val="22"/>
          <w:szCs w:val="22"/>
        </w:rPr>
        <w:t>Explained and Demystified</w:t>
      </w:r>
      <w:r w:rsidR="00A45137" w:rsidRPr="00302F30">
        <w:rPr>
          <w:rFonts w:ascii="Arial" w:eastAsia="Arial" w:hAnsi="Arial" w:cs="Arial"/>
          <w:iCs/>
          <w:color w:val="000000"/>
          <w:sz w:val="22"/>
          <w:szCs w:val="22"/>
        </w:rPr>
        <w:t xml:space="preserve"> </w:t>
      </w:r>
      <w:r w:rsidRPr="00302F30">
        <w:rPr>
          <w:rFonts w:ascii="Arial" w:eastAsia="Arial" w:hAnsi="Arial" w:cs="Arial"/>
          <w:iCs/>
          <w:color w:val="000000"/>
          <w:sz w:val="22"/>
          <w:szCs w:val="22"/>
        </w:rPr>
        <w:t>builds from basic antenna use rules-of-thumb to cover chassis-mount vs. remote antennas, active vs. passive antennas, antenna diversity and polarization, directional antennas, antenna gain, coverage patterns, antenna placement and aiming, and the importance of line-of-sight between antennas.</w:t>
      </w:r>
    </w:p>
    <w:p w14:paraId="34380CCF" w14:textId="77777777" w:rsidR="00742947" w:rsidRPr="00302F30" w:rsidRDefault="00742947" w:rsidP="00742947">
      <w:pPr>
        <w:rPr>
          <w:rFonts w:ascii="Arial" w:eastAsia="Arial" w:hAnsi="Arial" w:cs="Arial"/>
          <w:iCs/>
          <w:color w:val="000000"/>
          <w:sz w:val="22"/>
          <w:szCs w:val="22"/>
        </w:rPr>
      </w:pPr>
    </w:p>
    <w:p w14:paraId="6352089D" w14:textId="66060B92" w:rsidR="00742947" w:rsidRPr="00302F30" w:rsidRDefault="00742947" w:rsidP="00742947">
      <w:pPr>
        <w:pBdr>
          <w:top w:val="nil"/>
          <w:left w:val="nil"/>
          <w:bottom w:val="nil"/>
          <w:right w:val="nil"/>
          <w:between w:val="nil"/>
        </w:pBdr>
        <w:spacing w:line="276" w:lineRule="auto"/>
        <w:rPr>
          <w:rFonts w:ascii="Arial" w:eastAsia="Arial" w:hAnsi="Arial" w:cs="Arial"/>
          <w:bCs/>
          <w:sz w:val="22"/>
          <w:szCs w:val="22"/>
        </w:rPr>
      </w:pPr>
      <w:r w:rsidRPr="00302F30">
        <w:rPr>
          <w:rFonts w:ascii="Arial" w:eastAsia="Arial" w:hAnsi="Arial" w:cs="Arial"/>
          <w:iCs/>
          <w:color w:val="000000"/>
          <w:sz w:val="22"/>
          <w:szCs w:val="22"/>
        </w:rPr>
        <w:t xml:space="preserve">“RF Venue’s application engineers are wireless audio experts who’ve seen it all,” </w:t>
      </w:r>
      <w:r w:rsidRPr="00302F30">
        <w:rPr>
          <w:rFonts w:ascii="Arial" w:eastAsia="Arial" w:hAnsi="Arial" w:cs="Arial"/>
          <w:bCs/>
          <w:sz w:val="22"/>
          <w:szCs w:val="22"/>
        </w:rPr>
        <w:t xml:space="preserve">says RF Venue Chief Innovation Officer, Chris Regan. “In </w:t>
      </w:r>
      <w:r w:rsidRPr="00302F30">
        <w:rPr>
          <w:rFonts w:ascii="Arial" w:eastAsia="Arial" w:hAnsi="Arial" w:cs="Arial"/>
          <w:bCs/>
          <w:i/>
          <w:iCs/>
          <w:sz w:val="22"/>
          <w:szCs w:val="22"/>
        </w:rPr>
        <w:t>Antennas</w:t>
      </w:r>
      <w:r w:rsidR="00332EB8" w:rsidRPr="00302F30">
        <w:rPr>
          <w:rFonts w:ascii="Arial" w:eastAsia="Arial" w:hAnsi="Arial" w:cs="Arial"/>
          <w:bCs/>
          <w:i/>
          <w:iCs/>
          <w:sz w:val="22"/>
          <w:szCs w:val="22"/>
        </w:rPr>
        <w:t xml:space="preserve"> and Antenna Placement</w:t>
      </w:r>
      <w:r w:rsidRPr="00302F30">
        <w:rPr>
          <w:rFonts w:ascii="Arial" w:eastAsia="Arial" w:hAnsi="Arial" w:cs="Arial"/>
          <w:bCs/>
          <w:i/>
          <w:iCs/>
          <w:sz w:val="22"/>
          <w:szCs w:val="22"/>
        </w:rPr>
        <w:t xml:space="preserve"> for Wireless Audio, Explained and Demystified</w:t>
      </w:r>
      <w:r w:rsidRPr="00302F30">
        <w:rPr>
          <w:rFonts w:ascii="Arial" w:eastAsia="Arial" w:hAnsi="Arial" w:cs="Arial"/>
          <w:bCs/>
          <w:sz w:val="22"/>
          <w:szCs w:val="22"/>
        </w:rPr>
        <w:t>, they provide accessible, plain-language answers to the most common questions asked about how various types of antennas work plus how to choose and apply them. While we are always available to guide our customers through their RF challenges, we strongly believe that a knowledge of core concepts and principles facilitates communication and the most effective implementation of RF solutions. The goal of our e-book series is to deliver that knowledge.”</w:t>
      </w:r>
    </w:p>
    <w:p w14:paraId="6115299F" w14:textId="77777777" w:rsidR="00742947" w:rsidRPr="00302F30" w:rsidRDefault="00742947" w:rsidP="00742947">
      <w:pPr>
        <w:pBdr>
          <w:top w:val="nil"/>
          <w:left w:val="nil"/>
          <w:bottom w:val="nil"/>
          <w:right w:val="nil"/>
          <w:between w:val="nil"/>
        </w:pBdr>
        <w:spacing w:line="276" w:lineRule="auto"/>
        <w:rPr>
          <w:rFonts w:ascii="Arial" w:eastAsia="Arial" w:hAnsi="Arial" w:cs="Arial"/>
          <w:bCs/>
          <w:sz w:val="22"/>
          <w:szCs w:val="22"/>
        </w:rPr>
      </w:pPr>
    </w:p>
    <w:p w14:paraId="3701AFD0" w14:textId="425C837F" w:rsidR="00D477E2" w:rsidRPr="00302F30" w:rsidRDefault="00742947" w:rsidP="00492712">
      <w:pPr>
        <w:pBdr>
          <w:top w:val="nil"/>
          <w:left w:val="nil"/>
          <w:bottom w:val="nil"/>
          <w:right w:val="nil"/>
          <w:between w:val="nil"/>
        </w:pBdr>
        <w:spacing w:line="276" w:lineRule="auto"/>
        <w:rPr>
          <w:rFonts w:ascii="Arial" w:eastAsia="Arial" w:hAnsi="Arial" w:cs="Arial"/>
          <w:bCs/>
          <w:sz w:val="22"/>
          <w:szCs w:val="22"/>
        </w:rPr>
      </w:pPr>
      <w:r w:rsidRPr="00302F30">
        <w:rPr>
          <w:rFonts w:ascii="Arial" w:hAnsi="Arial" w:cs="Arial"/>
          <w:sz w:val="22"/>
          <w:szCs w:val="22"/>
        </w:rPr>
        <w:t>W</w:t>
      </w:r>
      <w:r w:rsidRPr="00302F30">
        <w:rPr>
          <w:rFonts w:ascii="Arial" w:eastAsia="Arial" w:hAnsi="Arial" w:cs="Arial"/>
          <w:iCs/>
          <w:color w:val="000000"/>
          <w:sz w:val="22"/>
          <w:szCs w:val="22"/>
        </w:rPr>
        <w:t>ith practical examples and illuminating illustrations</w:t>
      </w:r>
      <w:r w:rsidRPr="00302F30">
        <w:rPr>
          <w:rFonts w:ascii="Arial" w:hAnsi="Arial" w:cs="Arial"/>
          <w:sz w:val="22"/>
          <w:szCs w:val="22"/>
        </w:rPr>
        <w:t xml:space="preserve">, </w:t>
      </w:r>
      <w:hyperlink r:id="rId15" w:history="1">
        <w:r w:rsidR="00332EB8" w:rsidRPr="00302F30">
          <w:rPr>
            <w:rStyle w:val="Hyperlink"/>
            <w:rFonts w:ascii="Arial" w:eastAsia="Arial" w:hAnsi="Arial" w:cs="Arial"/>
            <w:bCs/>
            <w:i/>
            <w:iCs/>
            <w:sz w:val="22"/>
            <w:szCs w:val="22"/>
          </w:rPr>
          <w:t>Antennas and Antenna Placement for Wireless Audio, Explained and Demystified</w:t>
        </w:r>
      </w:hyperlink>
      <w:r w:rsidRPr="00302F30">
        <w:rPr>
          <w:rFonts w:ascii="Arial" w:eastAsia="Arial" w:hAnsi="Arial" w:cs="Arial"/>
          <w:bCs/>
          <w:i/>
          <w:iCs/>
          <w:sz w:val="22"/>
          <w:szCs w:val="22"/>
        </w:rPr>
        <w:t xml:space="preserve"> </w:t>
      </w:r>
      <w:r w:rsidRPr="00302F30">
        <w:rPr>
          <w:rFonts w:ascii="Arial" w:eastAsia="Arial" w:hAnsi="Arial" w:cs="Arial"/>
          <w:iCs/>
          <w:color w:val="000000"/>
          <w:sz w:val="22"/>
          <w:szCs w:val="22"/>
        </w:rPr>
        <w:t>is a must</w:t>
      </w:r>
      <w:r w:rsidR="005C670C" w:rsidRPr="00302F30">
        <w:rPr>
          <w:rFonts w:ascii="Arial" w:eastAsia="Arial" w:hAnsi="Arial" w:cs="Arial"/>
          <w:iCs/>
          <w:color w:val="000000"/>
          <w:sz w:val="22"/>
          <w:szCs w:val="22"/>
        </w:rPr>
        <w:t>-</w:t>
      </w:r>
      <w:r w:rsidRPr="00302F30">
        <w:rPr>
          <w:rFonts w:ascii="Arial" w:eastAsia="Arial" w:hAnsi="Arial" w:cs="Arial"/>
          <w:iCs/>
          <w:color w:val="000000"/>
          <w:sz w:val="22"/>
          <w:szCs w:val="22"/>
        </w:rPr>
        <w:t>download from rfvenue.com for anyone seeking confidence when deploying antennas for wireless audio. Also available for free download is the perfect companion e-book</w:t>
      </w:r>
      <w:r w:rsidRPr="00302F30">
        <w:rPr>
          <w:rFonts w:ascii="Arial" w:hAnsi="Arial" w:cs="Arial"/>
          <w:sz w:val="22"/>
          <w:szCs w:val="22"/>
        </w:rPr>
        <w:t xml:space="preserve"> </w:t>
      </w:r>
      <w:hyperlink r:id="rId16" w:history="1">
        <w:r w:rsidR="00332EB8" w:rsidRPr="00302F30">
          <w:rPr>
            <w:rStyle w:val="Hyperlink"/>
            <w:rFonts w:ascii="Arial" w:eastAsia="Arial" w:hAnsi="Arial" w:cs="Arial"/>
            <w:bCs/>
            <w:i/>
            <w:iCs/>
            <w:sz w:val="22"/>
            <w:szCs w:val="22"/>
          </w:rPr>
          <w:t>Cracking the Code: Conquering Wireless Dropouts</w:t>
        </w:r>
      </w:hyperlink>
      <w:r w:rsidRPr="00302F30">
        <w:rPr>
          <w:rFonts w:ascii="Arial" w:eastAsia="Arial" w:hAnsi="Arial" w:cs="Arial"/>
          <w:bCs/>
          <w:sz w:val="22"/>
          <w:szCs w:val="22"/>
        </w:rPr>
        <w:t xml:space="preserve">, which explains in just eight pages the </w:t>
      </w:r>
      <w:r w:rsidRPr="00302F30">
        <w:rPr>
          <w:rFonts w:ascii="Arial" w:eastAsia="Arial" w:hAnsi="Arial" w:cs="Arial"/>
          <w:bCs/>
          <w:sz w:val="22"/>
          <w:szCs w:val="22"/>
        </w:rPr>
        <w:lastRenderedPageBreak/>
        <w:t>fundamental concepts affecting the performance of wireless audio systems, how things go awry, and what to do about it.</w:t>
      </w:r>
    </w:p>
    <w:p w14:paraId="2584EAC7" w14:textId="002A1271" w:rsidR="009445D8" w:rsidRPr="00302F30" w:rsidRDefault="009445D8" w:rsidP="00D477E2">
      <w:pPr>
        <w:spacing w:line="276" w:lineRule="auto"/>
        <w:rPr>
          <w:rFonts w:ascii="Arial" w:eastAsia="Arial" w:hAnsi="Arial" w:cs="Arial"/>
          <w:sz w:val="22"/>
          <w:szCs w:val="22"/>
        </w:rPr>
      </w:pPr>
    </w:p>
    <w:p w14:paraId="5C0B33EB" w14:textId="77777777" w:rsidR="00336A03" w:rsidRPr="00302F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302F30">
        <w:rPr>
          <w:rFonts w:ascii="Arial" w:eastAsia="Arial" w:hAnsi="Arial" w:cs="Arial"/>
          <w:color w:val="000000"/>
          <w:sz w:val="22"/>
          <w:szCs w:val="22"/>
        </w:rPr>
        <w:t>Links:</w:t>
      </w:r>
      <w:r w:rsidRPr="00302F30">
        <w:rPr>
          <w:rFonts w:ascii="Arial" w:eastAsia="Arial" w:hAnsi="Arial" w:cs="Arial"/>
          <w:color w:val="000000"/>
          <w:sz w:val="22"/>
          <w:szCs w:val="22"/>
        </w:rPr>
        <w:tab/>
      </w:r>
    </w:p>
    <w:p w14:paraId="1CB94E59" w14:textId="66D9FEF4" w:rsidR="00952359" w:rsidRPr="009368A8" w:rsidRDefault="00336A03" w:rsidP="00EB6D1A">
      <w:pPr>
        <w:pBdr>
          <w:top w:val="nil"/>
          <w:left w:val="nil"/>
          <w:bottom w:val="nil"/>
          <w:right w:val="nil"/>
          <w:between w:val="nil"/>
        </w:pBdr>
        <w:spacing w:line="276" w:lineRule="auto"/>
        <w:rPr>
          <w:rFonts w:ascii="Arial" w:hAnsi="Arial" w:cs="Arial"/>
          <w:sz w:val="22"/>
          <w:szCs w:val="22"/>
        </w:rPr>
      </w:pPr>
      <w:r w:rsidRPr="00302F30">
        <w:rPr>
          <w:rFonts w:ascii="Arial" w:eastAsia="Arial" w:hAnsi="Arial" w:cs="Arial"/>
          <w:sz w:val="22"/>
          <w:szCs w:val="22"/>
        </w:rPr>
        <w:t>RF Venue</w:t>
      </w:r>
    </w:p>
    <w:p w14:paraId="3A121387" w14:textId="722D6737" w:rsidR="00332EB8" w:rsidRPr="00302F30" w:rsidRDefault="00332EB8" w:rsidP="00D346AF">
      <w:pPr>
        <w:pBdr>
          <w:top w:val="nil"/>
          <w:left w:val="nil"/>
          <w:bottom w:val="nil"/>
          <w:right w:val="nil"/>
          <w:between w:val="nil"/>
        </w:pBdr>
        <w:spacing w:line="276" w:lineRule="auto"/>
        <w:ind w:firstLine="720"/>
        <w:rPr>
          <w:rStyle w:val="Hyperlink"/>
          <w:rFonts w:ascii="Arial" w:eastAsia="Arial" w:hAnsi="Arial" w:cs="Arial"/>
          <w:sz w:val="22"/>
          <w:szCs w:val="22"/>
        </w:rPr>
      </w:pPr>
      <w:hyperlink r:id="rId17" w:history="1">
        <w:r w:rsidRPr="00302F30">
          <w:rPr>
            <w:rStyle w:val="Hyperlink"/>
            <w:rFonts w:ascii="Arial" w:eastAsia="Arial" w:hAnsi="Arial" w:cs="Arial"/>
            <w:bCs/>
            <w:i/>
            <w:iCs/>
            <w:sz w:val="22"/>
            <w:szCs w:val="22"/>
          </w:rPr>
          <w:t>Antennas and Antenna Placement for Wireless Audio, Explained and Demystified</w:t>
        </w:r>
      </w:hyperlink>
      <w:r w:rsidRPr="00302F30">
        <w:rPr>
          <w:rFonts w:ascii="Arial" w:eastAsia="Arial" w:hAnsi="Arial" w:cs="Arial"/>
          <w:bCs/>
          <w:i/>
          <w:iCs/>
          <w:sz w:val="22"/>
          <w:szCs w:val="22"/>
        </w:rPr>
        <w:t xml:space="preserve"> </w:t>
      </w:r>
      <w:r w:rsidRPr="00302F30">
        <w:rPr>
          <w:rFonts w:ascii="Arial" w:eastAsia="Arial" w:hAnsi="Arial" w:cs="Arial"/>
          <w:bCs/>
          <w:sz w:val="22"/>
          <w:szCs w:val="22"/>
        </w:rPr>
        <w:t>e-book</w:t>
      </w:r>
    </w:p>
    <w:p w14:paraId="28DC8B35" w14:textId="52DD9F24" w:rsidR="00492712" w:rsidRPr="00302F30" w:rsidRDefault="00492712" w:rsidP="00D346AF">
      <w:pPr>
        <w:pBdr>
          <w:top w:val="nil"/>
          <w:left w:val="nil"/>
          <w:bottom w:val="nil"/>
          <w:right w:val="nil"/>
          <w:between w:val="nil"/>
        </w:pBdr>
        <w:spacing w:line="276" w:lineRule="auto"/>
        <w:ind w:firstLine="720"/>
        <w:rPr>
          <w:rFonts w:ascii="Arial" w:eastAsia="Arial" w:hAnsi="Arial" w:cs="Arial"/>
          <w:bCs/>
          <w:sz w:val="22"/>
          <w:szCs w:val="22"/>
        </w:rPr>
      </w:pPr>
      <w:hyperlink r:id="rId18" w:history="1">
        <w:r w:rsidRPr="00302F30">
          <w:rPr>
            <w:rStyle w:val="Hyperlink"/>
            <w:rFonts w:ascii="Arial" w:eastAsia="Arial" w:hAnsi="Arial" w:cs="Arial"/>
            <w:bCs/>
            <w:i/>
            <w:iCs/>
            <w:sz w:val="22"/>
            <w:szCs w:val="22"/>
          </w:rPr>
          <w:t>Cracking the Code: Conquering Wireless Dropouts</w:t>
        </w:r>
      </w:hyperlink>
      <w:r w:rsidRPr="00302F30">
        <w:rPr>
          <w:rFonts w:ascii="Arial" w:eastAsia="Arial" w:hAnsi="Arial" w:cs="Arial"/>
          <w:bCs/>
          <w:sz w:val="22"/>
          <w:szCs w:val="22"/>
        </w:rPr>
        <w:t xml:space="preserve"> </w:t>
      </w:r>
      <w:r w:rsidR="00332EB8" w:rsidRPr="00302F30">
        <w:rPr>
          <w:rFonts w:ascii="Arial" w:eastAsia="Arial" w:hAnsi="Arial" w:cs="Arial"/>
          <w:bCs/>
          <w:sz w:val="22"/>
          <w:szCs w:val="22"/>
        </w:rPr>
        <w:t>e-book</w:t>
      </w:r>
    </w:p>
    <w:p w14:paraId="4D1F6E68" w14:textId="77777777" w:rsidR="00E73387" w:rsidRPr="00302F30" w:rsidRDefault="00E73387" w:rsidP="00EB6D1A">
      <w:pPr>
        <w:pBdr>
          <w:top w:val="nil"/>
          <w:left w:val="nil"/>
          <w:bottom w:val="nil"/>
          <w:right w:val="nil"/>
          <w:between w:val="nil"/>
        </w:pBdr>
        <w:spacing w:line="276" w:lineRule="auto"/>
        <w:rPr>
          <w:rFonts w:ascii="Arial" w:eastAsia="Arial" w:hAnsi="Arial" w:cs="Arial"/>
          <w:color w:val="1200FE"/>
          <w:sz w:val="22"/>
          <w:szCs w:val="22"/>
          <w:u w:val="single"/>
        </w:rPr>
      </w:pPr>
    </w:p>
    <w:p w14:paraId="2F854957" w14:textId="77777777" w:rsidR="00434208" w:rsidRPr="00302F30"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425F4BC7" w14:textId="1C7C743B" w:rsidR="00332EB8" w:rsidRPr="00302F30" w:rsidRDefault="00A45137" w:rsidP="00332EB8">
      <w:pPr>
        <w:pBdr>
          <w:top w:val="nil"/>
          <w:left w:val="nil"/>
          <w:bottom w:val="nil"/>
          <w:right w:val="nil"/>
          <w:between w:val="nil"/>
        </w:pBdr>
        <w:spacing w:line="276" w:lineRule="auto"/>
        <w:rPr>
          <w:rFonts w:ascii="Arial" w:eastAsia="Arial" w:hAnsi="Arial" w:cs="Arial"/>
          <w:color w:val="000000"/>
          <w:sz w:val="22"/>
          <w:szCs w:val="22"/>
        </w:rPr>
      </w:pPr>
      <w:r w:rsidRPr="00302F30">
        <w:rPr>
          <w:rFonts w:ascii="Arial" w:eastAsia="Arial" w:hAnsi="Arial" w:cs="Arial"/>
          <w:color w:val="000000"/>
          <w:sz w:val="22"/>
          <w:szCs w:val="22"/>
        </w:rPr>
        <w:t xml:space="preserve">Photo file </w:t>
      </w:r>
      <w:r w:rsidR="00A963DD" w:rsidRPr="00302F30">
        <w:rPr>
          <w:rFonts w:ascii="Arial" w:eastAsia="Arial" w:hAnsi="Arial" w:cs="Arial"/>
          <w:color w:val="000000"/>
          <w:sz w:val="22"/>
          <w:szCs w:val="22"/>
        </w:rPr>
        <w:t>1</w:t>
      </w:r>
      <w:r w:rsidR="00C22322" w:rsidRPr="00302F30">
        <w:rPr>
          <w:rFonts w:ascii="Arial" w:eastAsia="Arial" w:hAnsi="Arial" w:cs="Arial"/>
          <w:color w:val="000000"/>
          <w:sz w:val="22"/>
          <w:szCs w:val="22"/>
        </w:rPr>
        <w:t>:</w:t>
      </w:r>
      <w:r w:rsidR="00420A79" w:rsidRPr="00302F30">
        <w:rPr>
          <w:rFonts w:ascii="Arial" w:eastAsia="Arial" w:hAnsi="Arial" w:cs="Arial"/>
          <w:color w:val="000000"/>
          <w:sz w:val="22"/>
          <w:szCs w:val="22"/>
        </w:rPr>
        <w:t xml:space="preserve"> </w:t>
      </w:r>
      <w:r w:rsidR="00332EB8" w:rsidRPr="00302F30">
        <w:rPr>
          <w:rFonts w:ascii="Arial" w:eastAsia="Arial" w:hAnsi="Arial" w:cs="Arial"/>
          <w:color w:val="000000"/>
          <w:sz w:val="22"/>
          <w:szCs w:val="22"/>
        </w:rPr>
        <w:t>AntennasAndAntennaPlacementCover.png</w:t>
      </w:r>
    </w:p>
    <w:p w14:paraId="1C30BB23" w14:textId="291110FF" w:rsidR="00434208" w:rsidRPr="00302F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302F30">
        <w:rPr>
          <w:rFonts w:ascii="Arial" w:eastAsia="Arial" w:hAnsi="Arial" w:cs="Arial"/>
          <w:color w:val="000000"/>
          <w:sz w:val="22"/>
          <w:szCs w:val="22"/>
        </w:rPr>
        <w:t>Photo caption 1:</w:t>
      </w:r>
      <w:r w:rsidR="00D169EC" w:rsidRPr="00302F30">
        <w:rPr>
          <w:rFonts w:ascii="Arial" w:eastAsia="Arial" w:hAnsi="Arial" w:cs="Arial"/>
          <w:color w:val="000000"/>
          <w:sz w:val="22"/>
          <w:szCs w:val="22"/>
        </w:rPr>
        <w:t xml:space="preserve"> </w:t>
      </w:r>
      <w:hyperlink r:id="rId19" w:history="1">
        <w:r w:rsidR="00DD4C40" w:rsidRPr="00302F30">
          <w:rPr>
            <w:rStyle w:val="Hyperlink"/>
            <w:rFonts w:ascii="Arial" w:hAnsi="Arial" w:cs="Arial"/>
            <w:bCs/>
            <w:sz w:val="22"/>
            <w:szCs w:val="22"/>
          </w:rPr>
          <w:t xml:space="preserve">RF </w:t>
        </w:r>
        <w:proofErr w:type="spellStart"/>
        <w:r w:rsidR="00DD4C40" w:rsidRPr="00302F30">
          <w:rPr>
            <w:rStyle w:val="Hyperlink"/>
            <w:rFonts w:ascii="Arial" w:hAnsi="Arial" w:cs="Arial"/>
            <w:bCs/>
            <w:sz w:val="22"/>
            <w:szCs w:val="22"/>
          </w:rPr>
          <w:t>Venue</w:t>
        </w:r>
        <w:r w:rsidR="00DD4C40" w:rsidRPr="00302F30">
          <w:rPr>
            <w:rStyle w:val="Hyperlink"/>
            <w:rFonts w:ascii="Arial" w:hAnsi="Arial" w:cs="Arial"/>
            <w:bCs/>
            <w:sz w:val="22"/>
            <w:szCs w:val="22"/>
            <w:vertAlign w:val="superscript"/>
          </w:rPr>
          <w:t>®</w:t>
        </w:r>
      </w:hyperlink>
      <w:r w:rsidR="00DD4C40" w:rsidRPr="00302F30">
        <w:rPr>
          <w:rStyle w:val="Hyperlink"/>
          <w:rFonts w:ascii="Arial" w:hAnsi="Arial" w:cs="Arial"/>
          <w:bCs/>
          <w:sz w:val="22"/>
          <w:szCs w:val="22"/>
          <w:u w:val="none"/>
        </w:rPr>
        <w:t>’s</w:t>
      </w:r>
      <w:proofErr w:type="spellEnd"/>
      <w:r w:rsidR="00DD4C40" w:rsidRPr="00302F30">
        <w:rPr>
          <w:rStyle w:val="Hyperlink"/>
          <w:rFonts w:ascii="Arial" w:hAnsi="Arial" w:cs="Arial"/>
          <w:bCs/>
          <w:sz w:val="22"/>
          <w:szCs w:val="22"/>
          <w:u w:val="none"/>
        </w:rPr>
        <w:t xml:space="preserve"> </w:t>
      </w:r>
      <w:r w:rsidR="00323366" w:rsidRPr="00302F30">
        <w:rPr>
          <w:rStyle w:val="Hyperlink"/>
          <w:rFonts w:ascii="Arial" w:hAnsi="Arial" w:cs="Arial"/>
          <w:bCs/>
          <w:sz w:val="22"/>
          <w:szCs w:val="22"/>
          <w:u w:val="none"/>
        </w:rPr>
        <w:t xml:space="preserve">free </w:t>
      </w:r>
      <w:r w:rsidR="00DD4C40" w:rsidRPr="00302F30">
        <w:rPr>
          <w:rStyle w:val="Hyperlink"/>
          <w:rFonts w:ascii="Arial" w:hAnsi="Arial" w:cs="Arial"/>
          <w:bCs/>
          <w:sz w:val="22"/>
          <w:szCs w:val="22"/>
          <w:u w:val="none"/>
        </w:rPr>
        <w:t>e-book</w:t>
      </w:r>
      <w:r w:rsidR="00DD4C40" w:rsidRPr="00302F30">
        <w:rPr>
          <w:rFonts w:ascii="Arial" w:eastAsia="Arial" w:hAnsi="Arial" w:cs="Arial"/>
          <w:bCs/>
          <w:i/>
          <w:iCs/>
          <w:sz w:val="22"/>
          <w:szCs w:val="22"/>
        </w:rPr>
        <w:t xml:space="preserve"> </w:t>
      </w:r>
      <w:r w:rsidR="00332EB8" w:rsidRPr="00302F30">
        <w:rPr>
          <w:rFonts w:ascii="Arial" w:eastAsia="Arial" w:hAnsi="Arial" w:cs="Arial"/>
          <w:bCs/>
          <w:i/>
          <w:iCs/>
          <w:sz w:val="22"/>
          <w:szCs w:val="22"/>
        </w:rPr>
        <w:t>Antennas and Antenna Placement for Wireless Audio, Explained and Demystified</w:t>
      </w:r>
      <w:r w:rsidR="005C670C" w:rsidRPr="00302F30">
        <w:rPr>
          <w:rFonts w:ascii="Arial" w:eastAsia="Arial" w:hAnsi="Arial" w:cs="Arial"/>
          <w:bCs/>
          <w:sz w:val="22"/>
          <w:szCs w:val="22"/>
        </w:rPr>
        <w:t xml:space="preserve"> </w:t>
      </w:r>
      <w:r w:rsidR="00332EB8" w:rsidRPr="00302F30">
        <w:rPr>
          <w:rFonts w:ascii="Arial" w:eastAsia="Arial" w:hAnsi="Arial" w:cs="Arial"/>
          <w:bCs/>
          <w:sz w:val="22"/>
          <w:szCs w:val="22"/>
        </w:rPr>
        <w:t>delivers the knowledge needed to confidently approach antenna selection and placement</w:t>
      </w:r>
    </w:p>
    <w:p w14:paraId="09174818" w14:textId="77777777" w:rsidR="00644002" w:rsidRPr="00302F30" w:rsidRDefault="00644002" w:rsidP="00EB6D1A">
      <w:pPr>
        <w:pBdr>
          <w:top w:val="nil"/>
          <w:left w:val="nil"/>
          <w:bottom w:val="nil"/>
          <w:right w:val="nil"/>
          <w:between w:val="nil"/>
        </w:pBdr>
        <w:spacing w:line="276" w:lineRule="auto"/>
        <w:rPr>
          <w:rFonts w:ascii="Arial" w:eastAsia="Arial" w:hAnsi="Arial" w:cs="Arial"/>
          <w:color w:val="000000"/>
          <w:sz w:val="22"/>
          <w:szCs w:val="22"/>
        </w:rPr>
      </w:pPr>
    </w:p>
    <w:p w14:paraId="1487F054" w14:textId="6048E766" w:rsidR="00434208" w:rsidRPr="00302F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302F30">
        <w:rPr>
          <w:rFonts w:ascii="Arial" w:eastAsia="Arial" w:hAnsi="Arial" w:cs="Arial"/>
          <w:color w:val="000000"/>
          <w:sz w:val="22"/>
          <w:szCs w:val="22"/>
        </w:rPr>
        <w:t>Photo file 2:</w:t>
      </w:r>
      <w:r w:rsidR="00420A79" w:rsidRPr="00302F30">
        <w:rPr>
          <w:rFonts w:ascii="Arial" w:eastAsia="Arial" w:hAnsi="Arial" w:cs="Arial"/>
          <w:color w:val="000000"/>
          <w:sz w:val="22"/>
          <w:szCs w:val="22"/>
        </w:rPr>
        <w:t xml:space="preserve"> </w:t>
      </w:r>
      <w:r w:rsidR="00332EB8" w:rsidRPr="00302F30">
        <w:rPr>
          <w:rFonts w:ascii="Arial" w:eastAsia="Arial" w:hAnsi="Arial" w:cs="Arial"/>
          <w:color w:val="000000"/>
          <w:sz w:val="22"/>
          <w:szCs w:val="22"/>
        </w:rPr>
        <w:t>MinimumDistanceFromAntenna.png</w:t>
      </w:r>
    </w:p>
    <w:p w14:paraId="2900042B" w14:textId="1658E187" w:rsidR="00332EB8" w:rsidRPr="00302F30" w:rsidRDefault="00A45137" w:rsidP="00332EB8">
      <w:pPr>
        <w:pBdr>
          <w:top w:val="nil"/>
          <w:left w:val="nil"/>
          <w:bottom w:val="nil"/>
          <w:right w:val="nil"/>
          <w:between w:val="nil"/>
        </w:pBdr>
        <w:spacing w:line="276" w:lineRule="auto"/>
        <w:rPr>
          <w:rFonts w:ascii="Arial" w:eastAsia="Arial" w:hAnsi="Arial" w:cs="Arial"/>
          <w:color w:val="000000"/>
          <w:sz w:val="22"/>
          <w:szCs w:val="22"/>
        </w:rPr>
      </w:pPr>
      <w:r w:rsidRPr="00302F30">
        <w:rPr>
          <w:rFonts w:ascii="Arial" w:eastAsia="Arial" w:hAnsi="Arial" w:cs="Arial"/>
          <w:color w:val="000000"/>
          <w:sz w:val="22"/>
          <w:szCs w:val="22"/>
        </w:rPr>
        <w:t>Photo caption 2:</w:t>
      </w:r>
      <w:r w:rsidR="00D169EC" w:rsidRPr="00302F30">
        <w:rPr>
          <w:rFonts w:ascii="Arial" w:eastAsia="Arial" w:hAnsi="Arial" w:cs="Arial"/>
          <w:color w:val="000000"/>
          <w:sz w:val="22"/>
          <w:szCs w:val="22"/>
        </w:rPr>
        <w:t xml:space="preserve"> </w:t>
      </w:r>
      <w:r w:rsidR="00332EB8" w:rsidRPr="00302F30">
        <w:rPr>
          <w:rFonts w:ascii="Arial" w:eastAsia="Arial" w:hAnsi="Arial" w:cs="Arial"/>
          <w:color w:val="000000"/>
          <w:sz w:val="22"/>
          <w:szCs w:val="22"/>
        </w:rPr>
        <w:t xml:space="preserve">Building on foundational concepts, </w:t>
      </w:r>
      <w:hyperlink r:id="rId20" w:history="1">
        <w:r w:rsidR="00332EB8" w:rsidRPr="00302F30">
          <w:rPr>
            <w:rStyle w:val="Hyperlink"/>
            <w:rFonts w:ascii="Arial" w:hAnsi="Arial" w:cs="Arial"/>
            <w:bCs/>
            <w:sz w:val="22"/>
            <w:szCs w:val="22"/>
          </w:rPr>
          <w:t xml:space="preserve">RF </w:t>
        </w:r>
        <w:proofErr w:type="spellStart"/>
        <w:r w:rsidR="00332EB8" w:rsidRPr="00302F30">
          <w:rPr>
            <w:rStyle w:val="Hyperlink"/>
            <w:rFonts w:ascii="Arial" w:hAnsi="Arial" w:cs="Arial"/>
            <w:bCs/>
            <w:sz w:val="22"/>
            <w:szCs w:val="22"/>
          </w:rPr>
          <w:t>Venue</w:t>
        </w:r>
        <w:r w:rsidR="00332EB8" w:rsidRPr="00302F30">
          <w:rPr>
            <w:rStyle w:val="Hyperlink"/>
            <w:rFonts w:ascii="Arial" w:hAnsi="Arial" w:cs="Arial"/>
            <w:bCs/>
            <w:sz w:val="22"/>
            <w:szCs w:val="22"/>
            <w:vertAlign w:val="superscript"/>
          </w:rPr>
          <w:t>®</w:t>
        </w:r>
      </w:hyperlink>
      <w:r w:rsidR="00332EB8" w:rsidRPr="00302F30">
        <w:rPr>
          <w:rStyle w:val="Hyperlink"/>
          <w:rFonts w:ascii="Arial" w:hAnsi="Arial" w:cs="Arial"/>
          <w:bCs/>
          <w:sz w:val="22"/>
          <w:szCs w:val="22"/>
          <w:u w:val="none"/>
        </w:rPr>
        <w:t>’s</w:t>
      </w:r>
      <w:proofErr w:type="spellEnd"/>
      <w:r w:rsidR="00332EB8" w:rsidRPr="00302F30">
        <w:rPr>
          <w:rStyle w:val="Hyperlink"/>
          <w:rFonts w:ascii="Arial" w:hAnsi="Arial" w:cs="Arial"/>
          <w:bCs/>
          <w:sz w:val="22"/>
          <w:szCs w:val="22"/>
          <w:u w:val="none"/>
        </w:rPr>
        <w:t xml:space="preserve"> free e-book</w:t>
      </w:r>
      <w:r w:rsidR="00332EB8" w:rsidRPr="00302F30">
        <w:rPr>
          <w:rFonts w:ascii="Arial" w:eastAsia="Arial" w:hAnsi="Arial" w:cs="Arial"/>
          <w:bCs/>
          <w:i/>
          <w:iCs/>
          <w:sz w:val="22"/>
          <w:szCs w:val="22"/>
        </w:rPr>
        <w:t xml:space="preserve"> Antennas and Antenna Placement for Wireless Audio, Explained and Demystified</w:t>
      </w:r>
      <w:r w:rsidR="005C670C" w:rsidRPr="00302F30">
        <w:rPr>
          <w:rFonts w:ascii="Arial" w:eastAsia="Arial" w:hAnsi="Arial" w:cs="Arial"/>
          <w:bCs/>
          <w:sz w:val="22"/>
          <w:szCs w:val="22"/>
        </w:rPr>
        <w:t xml:space="preserve"> </w:t>
      </w:r>
      <w:r w:rsidR="00332EB8" w:rsidRPr="00302F30">
        <w:rPr>
          <w:rFonts w:ascii="Arial" w:eastAsia="Arial" w:hAnsi="Arial" w:cs="Arial"/>
          <w:bCs/>
          <w:sz w:val="22"/>
          <w:szCs w:val="22"/>
        </w:rPr>
        <w:t>delivers the knowledge needed to confidently approach antenna selection and placement</w:t>
      </w:r>
    </w:p>
    <w:p w14:paraId="362FE290" w14:textId="77777777" w:rsidR="00420A79" w:rsidRPr="00302F30" w:rsidRDefault="00420A79" w:rsidP="00EB6D1A">
      <w:pPr>
        <w:pBdr>
          <w:top w:val="nil"/>
          <w:left w:val="nil"/>
          <w:bottom w:val="nil"/>
          <w:right w:val="nil"/>
          <w:between w:val="nil"/>
        </w:pBdr>
        <w:spacing w:line="276" w:lineRule="auto"/>
        <w:rPr>
          <w:rFonts w:ascii="Arial" w:eastAsia="Arial" w:hAnsi="Arial" w:cs="Arial"/>
          <w:color w:val="000000"/>
          <w:sz w:val="22"/>
          <w:szCs w:val="22"/>
        </w:rPr>
      </w:pPr>
    </w:p>
    <w:p w14:paraId="27BCE9C1" w14:textId="251C2722" w:rsidR="00D238C2" w:rsidRPr="00302F30" w:rsidRDefault="00B2595E" w:rsidP="00EB6D1A">
      <w:pPr>
        <w:pBdr>
          <w:top w:val="nil"/>
          <w:left w:val="nil"/>
          <w:bottom w:val="nil"/>
          <w:right w:val="nil"/>
          <w:between w:val="nil"/>
        </w:pBdr>
        <w:spacing w:line="276" w:lineRule="auto"/>
        <w:rPr>
          <w:rFonts w:ascii="Arial" w:eastAsia="Arial" w:hAnsi="Arial" w:cs="Arial"/>
          <w:color w:val="000000"/>
          <w:sz w:val="22"/>
          <w:szCs w:val="22"/>
        </w:rPr>
      </w:pPr>
      <w:r w:rsidRPr="00302F30">
        <w:rPr>
          <w:rFonts w:ascii="Arial" w:eastAsia="Arial" w:hAnsi="Arial" w:cs="Arial"/>
          <w:color w:val="000000"/>
          <w:sz w:val="22"/>
          <w:szCs w:val="22"/>
        </w:rPr>
        <w:t>Photo file 3:</w:t>
      </w:r>
      <w:r w:rsidR="00420A79" w:rsidRPr="00302F30">
        <w:rPr>
          <w:rFonts w:ascii="Arial" w:eastAsia="Arial" w:hAnsi="Arial" w:cs="Arial"/>
          <w:color w:val="000000"/>
          <w:sz w:val="22"/>
          <w:szCs w:val="22"/>
        </w:rPr>
        <w:t xml:space="preserve"> </w:t>
      </w:r>
      <w:r w:rsidR="00332EB8" w:rsidRPr="00302F30">
        <w:rPr>
          <w:rFonts w:ascii="Arial" w:eastAsia="Arial" w:hAnsi="Arial" w:cs="Arial"/>
          <w:color w:val="000000"/>
          <w:sz w:val="22"/>
          <w:szCs w:val="22"/>
        </w:rPr>
        <w:t>MicsAndIEMsTogetherSolution1.png</w:t>
      </w:r>
    </w:p>
    <w:p w14:paraId="6FD70F66" w14:textId="6F01AE04" w:rsidR="00434208" w:rsidRPr="00302F30" w:rsidRDefault="00A45137" w:rsidP="00EB6D1A">
      <w:pPr>
        <w:pBdr>
          <w:top w:val="nil"/>
          <w:left w:val="nil"/>
          <w:bottom w:val="nil"/>
          <w:right w:val="nil"/>
          <w:between w:val="nil"/>
        </w:pBdr>
        <w:spacing w:line="276" w:lineRule="auto"/>
        <w:rPr>
          <w:rFonts w:ascii="Arial" w:eastAsia="Arial" w:hAnsi="Arial" w:cs="Arial"/>
          <w:bCs/>
          <w:sz w:val="22"/>
          <w:szCs w:val="22"/>
        </w:rPr>
      </w:pPr>
      <w:r w:rsidRPr="00302F30">
        <w:rPr>
          <w:rFonts w:ascii="Arial" w:eastAsia="Arial" w:hAnsi="Arial" w:cs="Arial"/>
          <w:color w:val="000000"/>
          <w:sz w:val="22"/>
          <w:szCs w:val="22"/>
        </w:rPr>
        <w:t>Photo caption 3:</w:t>
      </w:r>
      <w:r w:rsidR="00323366" w:rsidRPr="00302F30">
        <w:rPr>
          <w:rFonts w:ascii="Arial" w:eastAsia="Arial" w:hAnsi="Arial" w:cs="Arial"/>
          <w:bCs/>
          <w:sz w:val="22"/>
          <w:szCs w:val="22"/>
        </w:rPr>
        <w:t xml:space="preserve"> </w:t>
      </w:r>
      <w:r w:rsidR="00332EB8" w:rsidRPr="00302F30">
        <w:rPr>
          <w:rFonts w:ascii="Arial" w:eastAsia="Arial" w:hAnsi="Arial" w:cs="Arial"/>
          <w:bCs/>
          <w:sz w:val="22"/>
          <w:szCs w:val="22"/>
        </w:rPr>
        <w:t>Packed with illustrations and information</w:t>
      </w:r>
      <w:r w:rsidR="00323366" w:rsidRPr="00302F30">
        <w:rPr>
          <w:rFonts w:ascii="Arial" w:eastAsia="Arial" w:hAnsi="Arial" w:cs="Arial"/>
          <w:bCs/>
          <w:sz w:val="22"/>
          <w:szCs w:val="22"/>
        </w:rPr>
        <w:t xml:space="preserve">, </w:t>
      </w:r>
      <w:hyperlink r:id="rId21" w:history="1">
        <w:r w:rsidR="00332EB8" w:rsidRPr="00302F30">
          <w:rPr>
            <w:rStyle w:val="Hyperlink"/>
            <w:rFonts w:ascii="Arial" w:hAnsi="Arial" w:cs="Arial"/>
            <w:bCs/>
            <w:sz w:val="22"/>
            <w:szCs w:val="22"/>
          </w:rPr>
          <w:t xml:space="preserve">RF </w:t>
        </w:r>
        <w:proofErr w:type="spellStart"/>
        <w:r w:rsidR="00332EB8" w:rsidRPr="00302F30">
          <w:rPr>
            <w:rStyle w:val="Hyperlink"/>
            <w:rFonts w:ascii="Arial" w:hAnsi="Arial" w:cs="Arial"/>
            <w:bCs/>
            <w:sz w:val="22"/>
            <w:szCs w:val="22"/>
          </w:rPr>
          <w:t>Venue</w:t>
        </w:r>
        <w:r w:rsidR="00332EB8" w:rsidRPr="00302F30">
          <w:rPr>
            <w:rStyle w:val="Hyperlink"/>
            <w:rFonts w:ascii="Arial" w:hAnsi="Arial" w:cs="Arial"/>
            <w:bCs/>
            <w:sz w:val="22"/>
            <w:szCs w:val="22"/>
            <w:vertAlign w:val="superscript"/>
          </w:rPr>
          <w:t>®</w:t>
        </w:r>
      </w:hyperlink>
      <w:r w:rsidR="00332EB8" w:rsidRPr="00302F30">
        <w:rPr>
          <w:rStyle w:val="Hyperlink"/>
          <w:rFonts w:ascii="Arial" w:hAnsi="Arial" w:cs="Arial"/>
          <w:bCs/>
          <w:sz w:val="22"/>
          <w:szCs w:val="22"/>
          <w:u w:val="none"/>
        </w:rPr>
        <w:t>’s</w:t>
      </w:r>
      <w:proofErr w:type="spellEnd"/>
      <w:r w:rsidR="00332EB8" w:rsidRPr="00302F30">
        <w:rPr>
          <w:rStyle w:val="Hyperlink"/>
          <w:rFonts w:ascii="Arial" w:hAnsi="Arial" w:cs="Arial"/>
          <w:bCs/>
          <w:sz w:val="22"/>
          <w:szCs w:val="22"/>
          <w:u w:val="none"/>
        </w:rPr>
        <w:t xml:space="preserve"> free e-book</w:t>
      </w:r>
      <w:r w:rsidR="00332EB8" w:rsidRPr="00302F30">
        <w:rPr>
          <w:rFonts w:ascii="Arial" w:eastAsia="Arial" w:hAnsi="Arial" w:cs="Arial"/>
          <w:bCs/>
          <w:i/>
          <w:iCs/>
          <w:sz w:val="22"/>
          <w:szCs w:val="22"/>
        </w:rPr>
        <w:t xml:space="preserve"> Antennas and Antenna Placement for Wireless Audio, Explained and Demystified</w:t>
      </w:r>
      <w:r w:rsidR="005C670C" w:rsidRPr="00302F30">
        <w:rPr>
          <w:rFonts w:ascii="Arial" w:eastAsia="Arial" w:hAnsi="Arial" w:cs="Arial"/>
          <w:bCs/>
          <w:sz w:val="22"/>
          <w:szCs w:val="22"/>
        </w:rPr>
        <w:t xml:space="preserve"> </w:t>
      </w:r>
      <w:r w:rsidR="00332EB8" w:rsidRPr="00302F30">
        <w:rPr>
          <w:rFonts w:ascii="Arial" w:eastAsia="Arial" w:hAnsi="Arial" w:cs="Arial"/>
          <w:bCs/>
          <w:sz w:val="22"/>
          <w:szCs w:val="22"/>
        </w:rPr>
        <w:t>delivers the knowledge needed to confidently approach antenna selection and placement</w:t>
      </w:r>
    </w:p>
    <w:p w14:paraId="5B93A593" w14:textId="77777777" w:rsidR="00332EB8" w:rsidRPr="00302F30" w:rsidRDefault="00332EB8" w:rsidP="00EB6D1A">
      <w:pPr>
        <w:pBdr>
          <w:top w:val="nil"/>
          <w:left w:val="nil"/>
          <w:bottom w:val="nil"/>
          <w:right w:val="nil"/>
          <w:between w:val="nil"/>
        </w:pBdr>
        <w:spacing w:line="276" w:lineRule="auto"/>
        <w:rPr>
          <w:rFonts w:ascii="Arial" w:eastAsia="Arial" w:hAnsi="Arial" w:cs="Arial"/>
          <w:color w:val="000000"/>
          <w:sz w:val="22"/>
          <w:szCs w:val="22"/>
        </w:rPr>
      </w:pPr>
    </w:p>
    <w:p w14:paraId="6BB893EF" w14:textId="77777777" w:rsidR="00486B61" w:rsidRPr="00302F30" w:rsidRDefault="00486B61" w:rsidP="00EB6D1A">
      <w:pPr>
        <w:pBdr>
          <w:top w:val="nil"/>
          <w:left w:val="nil"/>
          <w:bottom w:val="nil"/>
          <w:right w:val="nil"/>
          <w:between w:val="nil"/>
        </w:pBdr>
        <w:spacing w:line="276" w:lineRule="auto"/>
        <w:rPr>
          <w:rFonts w:ascii="Arial" w:eastAsia="Arial" w:hAnsi="Arial" w:cs="Arial"/>
          <w:color w:val="000000"/>
          <w:sz w:val="22"/>
          <w:szCs w:val="22"/>
        </w:rPr>
      </w:pPr>
    </w:p>
    <w:p w14:paraId="0E009C82" w14:textId="77777777" w:rsidR="00533180" w:rsidRPr="00B276F1" w:rsidRDefault="00533180" w:rsidP="00533180">
      <w:pPr>
        <w:pBdr>
          <w:top w:val="nil"/>
          <w:left w:val="nil"/>
          <w:bottom w:val="nil"/>
          <w:right w:val="nil"/>
          <w:between w:val="nil"/>
        </w:pBdr>
        <w:spacing w:line="276" w:lineRule="auto"/>
        <w:rPr>
          <w:rFonts w:ascii="Arial" w:eastAsia="Arial" w:hAnsi="Arial" w:cs="Arial"/>
          <w:b/>
          <w:color w:val="000000"/>
          <w:sz w:val="22"/>
          <w:szCs w:val="22"/>
          <w:u w:val="single"/>
        </w:rPr>
      </w:pPr>
      <w:bookmarkStart w:id="0" w:name="_heading=h.30j0zll" w:colFirst="0" w:colLast="0"/>
      <w:bookmarkEnd w:id="0"/>
      <w:r w:rsidRPr="00B276F1">
        <w:rPr>
          <w:rFonts w:ascii="Arial" w:eastAsia="Arial" w:hAnsi="Arial" w:cs="Arial"/>
          <w:b/>
          <w:color w:val="000000"/>
          <w:sz w:val="22"/>
          <w:szCs w:val="22"/>
          <w:u w:val="single"/>
        </w:rPr>
        <w:t>About RF Venue</w:t>
      </w:r>
      <w:r w:rsidRPr="00B276F1">
        <w:rPr>
          <w:rFonts w:ascii="Arial" w:eastAsia="Arial" w:hAnsi="Arial" w:cs="Arial"/>
          <w:b/>
          <w:color w:val="000000"/>
          <w:sz w:val="22"/>
          <w:szCs w:val="22"/>
          <w:u w:val="single"/>
          <w:vertAlign w:val="superscript"/>
        </w:rPr>
        <w:t>®</w:t>
      </w:r>
    </w:p>
    <w:p w14:paraId="4880EEB5" w14:textId="77777777" w:rsidR="00533180" w:rsidRPr="00B276F1" w:rsidRDefault="00533180" w:rsidP="00533180">
      <w:pPr>
        <w:pBdr>
          <w:top w:val="nil"/>
          <w:left w:val="nil"/>
          <w:bottom w:val="nil"/>
          <w:right w:val="nil"/>
          <w:between w:val="nil"/>
        </w:pBdr>
        <w:spacing w:line="276" w:lineRule="auto"/>
        <w:rPr>
          <w:rFonts w:ascii="Arial" w:eastAsia="Arial" w:hAnsi="Arial" w:cs="Arial"/>
          <w:sz w:val="22"/>
          <w:szCs w:val="22"/>
        </w:rPr>
      </w:pPr>
      <w:hyperlink r:id="rId22" w:tgtFrame="_blank" w:tooltip="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w:history="1">
        <w:r w:rsidRPr="00B276F1">
          <w:rPr>
            <w:rStyle w:val="Hyperlink"/>
            <w:rFonts w:ascii="Arial" w:hAnsi="Arial" w:cs="Arial"/>
            <w:color w:val="FF00FF"/>
            <w:sz w:val="22"/>
            <w:szCs w:val="22"/>
          </w:rPr>
          <w:t>RF Venue, Inc.</w:t>
        </w:r>
      </w:hyperlink>
      <w:r w:rsidRPr="00B276F1">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B276F1">
        <w:rPr>
          <w:rFonts w:ascii="Arial" w:hAnsi="Arial" w:cs="Arial"/>
          <w:color w:val="000000" w:themeColor="text1"/>
          <w:sz w:val="22"/>
          <w:szCs w:val="22"/>
        </w:rPr>
        <w:t>, including the DISTRO5 HDR™ and DISTRO9 HDR™.</w:t>
      </w:r>
      <w:r w:rsidRPr="00B276F1">
        <w:rPr>
          <w:rStyle w:val="apple-converted-space"/>
          <w:rFonts w:ascii="Arial" w:hAnsi="Arial" w:cs="Arial"/>
          <w:color w:val="000000" w:themeColor="text1"/>
          <w:sz w:val="22"/>
          <w:szCs w:val="22"/>
        </w:rPr>
        <w:t xml:space="preserve"> </w:t>
      </w:r>
      <w:r w:rsidRPr="00B276F1">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B276F1">
        <w:rPr>
          <w:rFonts w:ascii="Arial" w:hAnsi="Arial" w:cs="Arial"/>
          <w:color w:val="212121"/>
          <w:sz w:val="22"/>
          <w:szCs w:val="22"/>
        </w:rPr>
        <w:t xml:space="preserve">Visit </w:t>
      </w:r>
      <w:hyperlink r:id="rId23" w:tgtFrame="_blank" w:tooltip="https://t.e2ma.net/click/xx4kek/h9y73nhh/9eisyr" w:history="1">
        <w:r w:rsidRPr="00B276F1">
          <w:rPr>
            <w:rStyle w:val="Hyperlink"/>
            <w:rFonts w:ascii="Arial" w:hAnsi="Arial" w:cs="Arial"/>
            <w:color w:val="FF00FF"/>
            <w:sz w:val="22"/>
            <w:szCs w:val="22"/>
          </w:rPr>
          <w:t>rfvenue.com</w:t>
        </w:r>
      </w:hyperlink>
      <w:r w:rsidRPr="00B276F1">
        <w:rPr>
          <w:rFonts w:ascii="Arial" w:hAnsi="Arial" w:cs="Arial"/>
          <w:color w:val="212121"/>
          <w:sz w:val="22"/>
          <w:szCs w:val="22"/>
        </w:rPr>
        <w:t xml:space="preserve"> to learn more.</w:t>
      </w:r>
    </w:p>
    <w:p w14:paraId="32F94409" w14:textId="13400030" w:rsidR="00434208" w:rsidRPr="009368A8" w:rsidRDefault="00434208" w:rsidP="00EB6D1A">
      <w:pPr>
        <w:pBdr>
          <w:top w:val="nil"/>
          <w:left w:val="nil"/>
          <w:bottom w:val="nil"/>
          <w:right w:val="nil"/>
          <w:between w:val="nil"/>
        </w:pBdr>
        <w:spacing w:line="276" w:lineRule="auto"/>
        <w:rPr>
          <w:rFonts w:ascii="Arial" w:eastAsia="Arial" w:hAnsi="Arial" w:cs="Arial"/>
          <w:sz w:val="22"/>
          <w:szCs w:val="22"/>
        </w:rPr>
      </w:pPr>
    </w:p>
    <w:sectPr w:rsidR="00434208" w:rsidRPr="009368A8">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CA62" w14:textId="77777777" w:rsidR="00F30025" w:rsidRDefault="00F30025">
      <w:r>
        <w:separator/>
      </w:r>
    </w:p>
  </w:endnote>
  <w:endnote w:type="continuationSeparator" w:id="0">
    <w:p w14:paraId="2F533AA0" w14:textId="77777777" w:rsidR="00F30025" w:rsidRDefault="00F30025">
      <w:r>
        <w:continuationSeparator/>
      </w:r>
    </w:p>
  </w:endnote>
  <w:endnote w:type="continuationNotice" w:id="1">
    <w:p w14:paraId="4B37F2A2" w14:textId="77777777" w:rsidR="00F30025" w:rsidRDefault="00F30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2E2B6" w14:textId="77777777" w:rsidR="00F30025" w:rsidRDefault="00F30025">
      <w:r>
        <w:separator/>
      </w:r>
    </w:p>
  </w:footnote>
  <w:footnote w:type="continuationSeparator" w:id="0">
    <w:p w14:paraId="15ED65EE" w14:textId="77777777" w:rsidR="00F30025" w:rsidRDefault="00F30025">
      <w:r>
        <w:continuationSeparator/>
      </w:r>
    </w:p>
  </w:footnote>
  <w:footnote w:type="continuationNotice" w:id="1">
    <w:p w14:paraId="018587D8" w14:textId="77777777" w:rsidR="00F30025" w:rsidRDefault="00F300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7"/>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111F7"/>
    <w:rsid w:val="00017E2F"/>
    <w:rsid w:val="00020642"/>
    <w:rsid w:val="00021865"/>
    <w:rsid w:val="00021A7E"/>
    <w:rsid w:val="0002279B"/>
    <w:rsid w:val="0003771B"/>
    <w:rsid w:val="00040CF6"/>
    <w:rsid w:val="00041F60"/>
    <w:rsid w:val="00041FFE"/>
    <w:rsid w:val="00046567"/>
    <w:rsid w:val="0005371A"/>
    <w:rsid w:val="0005619C"/>
    <w:rsid w:val="000578F2"/>
    <w:rsid w:val="00064854"/>
    <w:rsid w:val="00071C27"/>
    <w:rsid w:val="0007323A"/>
    <w:rsid w:val="000836B3"/>
    <w:rsid w:val="00085E03"/>
    <w:rsid w:val="000923E4"/>
    <w:rsid w:val="00094F34"/>
    <w:rsid w:val="000B4ABF"/>
    <w:rsid w:val="000B51D5"/>
    <w:rsid w:val="000B5B21"/>
    <w:rsid w:val="000B5BBC"/>
    <w:rsid w:val="000C250E"/>
    <w:rsid w:val="000C367A"/>
    <w:rsid w:val="000C61FA"/>
    <w:rsid w:val="000C7464"/>
    <w:rsid w:val="000C7A8A"/>
    <w:rsid w:val="000D3C5A"/>
    <w:rsid w:val="000D747D"/>
    <w:rsid w:val="000D7B3D"/>
    <w:rsid w:val="000E1952"/>
    <w:rsid w:val="000E4065"/>
    <w:rsid w:val="000F1B95"/>
    <w:rsid w:val="000F1DDA"/>
    <w:rsid w:val="000F3AEE"/>
    <w:rsid w:val="000F3D9D"/>
    <w:rsid w:val="00100173"/>
    <w:rsid w:val="00100BE1"/>
    <w:rsid w:val="00101701"/>
    <w:rsid w:val="00101828"/>
    <w:rsid w:val="001027AB"/>
    <w:rsid w:val="00103A7E"/>
    <w:rsid w:val="00103A91"/>
    <w:rsid w:val="00110210"/>
    <w:rsid w:val="00110BC0"/>
    <w:rsid w:val="001113B4"/>
    <w:rsid w:val="001205A3"/>
    <w:rsid w:val="00121C37"/>
    <w:rsid w:val="00122B48"/>
    <w:rsid w:val="001246A6"/>
    <w:rsid w:val="00133837"/>
    <w:rsid w:val="00133AFE"/>
    <w:rsid w:val="00133DBD"/>
    <w:rsid w:val="00133DC4"/>
    <w:rsid w:val="00136F27"/>
    <w:rsid w:val="001415B9"/>
    <w:rsid w:val="00141EE5"/>
    <w:rsid w:val="00147DCA"/>
    <w:rsid w:val="0015160B"/>
    <w:rsid w:val="001564A3"/>
    <w:rsid w:val="00161E36"/>
    <w:rsid w:val="00162AA4"/>
    <w:rsid w:val="0016354E"/>
    <w:rsid w:val="00171B72"/>
    <w:rsid w:val="00173D81"/>
    <w:rsid w:val="00181F4E"/>
    <w:rsid w:val="0018493E"/>
    <w:rsid w:val="00190329"/>
    <w:rsid w:val="00190B80"/>
    <w:rsid w:val="001935D2"/>
    <w:rsid w:val="001966FD"/>
    <w:rsid w:val="00196987"/>
    <w:rsid w:val="001974AE"/>
    <w:rsid w:val="001A1754"/>
    <w:rsid w:val="001B0469"/>
    <w:rsid w:val="001B3602"/>
    <w:rsid w:val="001B69EF"/>
    <w:rsid w:val="001B6FA3"/>
    <w:rsid w:val="001C5F18"/>
    <w:rsid w:val="001C6862"/>
    <w:rsid w:val="001D0B95"/>
    <w:rsid w:val="001D1080"/>
    <w:rsid w:val="001D2385"/>
    <w:rsid w:val="001D2C46"/>
    <w:rsid w:val="001D54ED"/>
    <w:rsid w:val="001D5629"/>
    <w:rsid w:val="001E1452"/>
    <w:rsid w:val="001E1DAA"/>
    <w:rsid w:val="001F0FCA"/>
    <w:rsid w:val="001F34EC"/>
    <w:rsid w:val="001F3BDD"/>
    <w:rsid w:val="001F4AF2"/>
    <w:rsid w:val="00200697"/>
    <w:rsid w:val="00204579"/>
    <w:rsid w:val="00206FBD"/>
    <w:rsid w:val="00207621"/>
    <w:rsid w:val="00210364"/>
    <w:rsid w:val="00215641"/>
    <w:rsid w:val="00215FD1"/>
    <w:rsid w:val="00216119"/>
    <w:rsid w:val="0022071E"/>
    <w:rsid w:val="00227A15"/>
    <w:rsid w:val="002431B0"/>
    <w:rsid w:val="00243812"/>
    <w:rsid w:val="00244779"/>
    <w:rsid w:val="00244B0B"/>
    <w:rsid w:val="00244E39"/>
    <w:rsid w:val="0024635A"/>
    <w:rsid w:val="002465E1"/>
    <w:rsid w:val="00262226"/>
    <w:rsid w:val="002622A8"/>
    <w:rsid w:val="00264BBA"/>
    <w:rsid w:val="0026573A"/>
    <w:rsid w:val="00265F6E"/>
    <w:rsid w:val="0026606A"/>
    <w:rsid w:val="00266D37"/>
    <w:rsid w:val="00274472"/>
    <w:rsid w:val="002756F0"/>
    <w:rsid w:val="00275896"/>
    <w:rsid w:val="00276AEC"/>
    <w:rsid w:val="00277B63"/>
    <w:rsid w:val="002830D5"/>
    <w:rsid w:val="002838D8"/>
    <w:rsid w:val="00286D7E"/>
    <w:rsid w:val="00290048"/>
    <w:rsid w:val="002934A8"/>
    <w:rsid w:val="00293940"/>
    <w:rsid w:val="00295F61"/>
    <w:rsid w:val="002977CB"/>
    <w:rsid w:val="002A23E7"/>
    <w:rsid w:val="002B06CC"/>
    <w:rsid w:val="002C04C1"/>
    <w:rsid w:val="002C0938"/>
    <w:rsid w:val="002C238F"/>
    <w:rsid w:val="002C41F5"/>
    <w:rsid w:val="002C563E"/>
    <w:rsid w:val="002C7E8D"/>
    <w:rsid w:val="002D25D1"/>
    <w:rsid w:val="002D2F32"/>
    <w:rsid w:val="002D5505"/>
    <w:rsid w:val="002D58F2"/>
    <w:rsid w:val="002E00D1"/>
    <w:rsid w:val="002E198A"/>
    <w:rsid w:val="002E2F87"/>
    <w:rsid w:val="002E34AA"/>
    <w:rsid w:val="002E38A1"/>
    <w:rsid w:val="002E66B1"/>
    <w:rsid w:val="002F38D7"/>
    <w:rsid w:val="002F47E9"/>
    <w:rsid w:val="002F5AFA"/>
    <w:rsid w:val="002F6154"/>
    <w:rsid w:val="002F7A77"/>
    <w:rsid w:val="002F7E27"/>
    <w:rsid w:val="00300297"/>
    <w:rsid w:val="00302F30"/>
    <w:rsid w:val="003217B9"/>
    <w:rsid w:val="00323366"/>
    <w:rsid w:val="00325410"/>
    <w:rsid w:val="003260D6"/>
    <w:rsid w:val="00326D9E"/>
    <w:rsid w:val="00331CE0"/>
    <w:rsid w:val="00332EB8"/>
    <w:rsid w:val="003347E8"/>
    <w:rsid w:val="00336A03"/>
    <w:rsid w:val="00340C71"/>
    <w:rsid w:val="003415B6"/>
    <w:rsid w:val="003421EB"/>
    <w:rsid w:val="00343E54"/>
    <w:rsid w:val="00350BB5"/>
    <w:rsid w:val="00356565"/>
    <w:rsid w:val="00361A5D"/>
    <w:rsid w:val="0036355D"/>
    <w:rsid w:val="00366D60"/>
    <w:rsid w:val="00375995"/>
    <w:rsid w:val="00375F8A"/>
    <w:rsid w:val="003836D5"/>
    <w:rsid w:val="00385093"/>
    <w:rsid w:val="00387CD5"/>
    <w:rsid w:val="003A12A0"/>
    <w:rsid w:val="003A61DF"/>
    <w:rsid w:val="003B2537"/>
    <w:rsid w:val="003B3E8D"/>
    <w:rsid w:val="003B49A6"/>
    <w:rsid w:val="003B6F06"/>
    <w:rsid w:val="003C0B95"/>
    <w:rsid w:val="003C13ED"/>
    <w:rsid w:val="003C52E3"/>
    <w:rsid w:val="003D051C"/>
    <w:rsid w:val="003D3F8A"/>
    <w:rsid w:val="003D56E1"/>
    <w:rsid w:val="003D5818"/>
    <w:rsid w:val="003E37F1"/>
    <w:rsid w:val="003E47B3"/>
    <w:rsid w:val="003E4E37"/>
    <w:rsid w:val="003E6E46"/>
    <w:rsid w:val="003F0ED0"/>
    <w:rsid w:val="003F1523"/>
    <w:rsid w:val="003F70D9"/>
    <w:rsid w:val="003F7AF4"/>
    <w:rsid w:val="003F7BB9"/>
    <w:rsid w:val="00400E1B"/>
    <w:rsid w:val="004035CA"/>
    <w:rsid w:val="00403858"/>
    <w:rsid w:val="00406BFE"/>
    <w:rsid w:val="004165ED"/>
    <w:rsid w:val="00417257"/>
    <w:rsid w:val="004177C3"/>
    <w:rsid w:val="00420A79"/>
    <w:rsid w:val="00421FBF"/>
    <w:rsid w:val="00423F76"/>
    <w:rsid w:val="00430F4B"/>
    <w:rsid w:val="00434208"/>
    <w:rsid w:val="00436BF8"/>
    <w:rsid w:val="00440DEC"/>
    <w:rsid w:val="004413C8"/>
    <w:rsid w:val="0044447D"/>
    <w:rsid w:val="00461CCD"/>
    <w:rsid w:val="00462117"/>
    <w:rsid w:val="00470219"/>
    <w:rsid w:val="004738AF"/>
    <w:rsid w:val="0048003F"/>
    <w:rsid w:val="00480BF9"/>
    <w:rsid w:val="0048189C"/>
    <w:rsid w:val="00484250"/>
    <w:rsid w:val="00486B61"/>
    <w:rsid w:val="0048714D"/>
    <w:rsid w:val="00487A96"/>
    <w:rsid w:val="0049050B"/>
    <w:rsid w:val="00491939"/>
    <w:rsid w:val="00492712"/>
    <w:rsid w:val="0049344A"/>
    <w:rsid w:val="004954E3"/>
    <w:rsid w:val="004A04A3"/>
    <w:rsid w:val="004A5F4E"/>
    <w:rsid w:val="004B52DF"/>
    <w:rsid w:val="004C31AA"/>
    <w:rsid w:val="004C60CF"/>
    <w:rsid w:val="004C71C9"/>
    <w:rsid w:val="004C7AA0"/>
    <w:rsid w:val="004D02FD"/>
    <w:rsid w:val="004D55A6"/>
    <w:rsid w:val="004D6960"/>
    <w:rsid w:val="004D6A92"/>
    <w:rsid w:val="004E3944"/>
    <w:rsid w:val="004E5DF9"/>
    <w:rsid w:val="004E6878"/>
    <w:rsid w:val="004F0A97"/>
    <w:rsid w:val="004F192B"/>
    <w:rsid w:val="004F29E6"/>
    <w:rsid w:val="004F2E6F"/>
    <w:rsid w:val="004F5A8D"/>
    <w:rsid w:val="00502DC5"/>
    <w:rsid w:val="00502DCD"/>
    <w:rsid w:val="00505C14"/>
    <w:rsid w:val="00514964"/>
    <w:rsid w:val="005160D4"/>
    <w:rsid w:val="00520F6E"/>
    <w:rsid w:val="00525430"/>
    <w:rsid w:val="00526891"/>
    <w:rsid w:val="0052722F"/>
    <w:rsid w:val="00527D91"/>
    <w:rsid w:val="0053019A"/>
    <w:rsid w:val="00531E85"/>
    <w:rsid w:val="00533180"/>
    <w:rsid w:val="00533A39"/>
    <w:rsid w:val="00534B8D"/>
    <w:rsid w:val="0054506D"/>
    <w:rsid w:val="00545933"/>
    <w:rsid w:val="00547D48"/>
    <w:rsid w:val="00552FB1"/>
    <w:rsid w:val="005550F9"/>
    <w:rsid w:val="00555AF6"/>
    <w:rsid w:val="00555C2C"/>
    <w:rsid w:val="0055759A"/>
    <w:rsid w:val="005666A8"/>
    <w:rsid w:val="00595DB4"/>
    <w:rsid w:val="005A38AC"/>
    <w:rsid w:val="005A6052"/>
    <w:rsid w:val="005A7C05"/>
    <w:rsid w:val="005B4793"/>
    <w:rsid w:val="005B707D"/>
    <w:rsid w:val="005B7C26"/>
    <w:rsid w:val="005C395F"/>
    <w:rsid w:val="005C670C"/>
    <w:rsid w:val="005D3080"/>
    <w:rsid w:val="005D4261"/>
    <w:rsid w:val="005D62A6"/>
    <w:rsid w:val="005D6C3A"/>
    <w:rsid w:val="005E0307"/>
    <w:rsid w:val="005E1A56"/>
    <w:rsid w:val="005E1F5A"/>
    <w:rsid w:val="005E5FA3"/>
    <w:rsid w:val="005E6609"/>
    <w:rsid w:val="005F52D4"/>
    <w:rsid w:val="0060254E"/>
    <w:rsid w:val="0060383E"/>
    <w:rsid w:val="00620196"/>
    <w:rsid w:val="00620220"/>
    <w:rsid w:val="00620FF7"/>
    <w:rsid w:val="00621933"/>
    <w:rsid w:val="00621A12"/>
    <w:rsid w:val="00626663"/>
    <w:rsid w:val="00632161"/>
    <w:rsid w:val="006338F9"/>
    <w:rsid w:val="00633C66"/>
    <w:rsid w:val="006341C9"/>
    <w:rsid w:val="006344AC"/>
    <w:rsid w:val="00641C85"/>
    <w:rsid w:val="00644002"/>
    <w:rsid w:val="0064693C"/>
    <w:rsid w:val="0065457D"/>
    <w:rsid w:val="006550D4"/>
    <w:rsid w:val="00657B8B"/>
    <w:rsid w:val="00661796"/>
    <w:rsid w:val="006618A7"/>
    <w:rsid w:val="00675D5F"/>
    <w:rsid w:val="00676058"/>
    <w:rsid w:val="0067783E"/>
    <w:rsid w:val="0068625D"/>
    <w:rsid w:val="006908B7"/>
    <w:rsid w:val="006940C3"/>
    <w:rsid w:val="006A3804"/>
    <w:rsid w:val="006A4B0F"/>
    <w:rsid w:val="006A4F52"/>
    <w:rsid w:val="006B0877"/>
    <w:rsid w:val="006B4FE1"/>
    <w:rsid w:val="006B7DFE"/>
    <w:rsid w:val="006C1166"/>
    <w:rsid w:val="006C218F"/>
    <w:rsid w:val="006C21E3"/>
    <w:rsid w:val="006D0078"/>
    <w:rsid w:val="006D6B25"/>
    <w:rsid w:val="006D6BAE"/>
    <w:rsid w:val="006D7384"/>
    <w:rsid w:val="006E1D0A"/>
    <w:rsid w:val="006E3B1B"/>
    <w:rsid w:val="006F33CF"/>
    <w:rsid w:val="006F72E1"/>
    <w:rsid w:val="007138F7"/>
    <w:rsid w:val="0071606C"/>
    <w:rsid w:val="00726034"/>
    <w:rsid w:val="00730428"/>
    <w:rsid w:val="007304F0"/>
    <w:rsid w:val="00742947"/>
    <w:rsid w:val="00742E01"/>
    <w:rsid w:val="0074710E"/>
    <w:rsid w:val="00751F9E"/>
    <w:rsid w:val="00754FDC"/>
    <w:rsid w:val="00760DC6"/>
    <w:rsid w:val="0077188F"/>
    <w:rsid w:val="00771FDE"/>
    <w:rsid w:val="00775C62"/>
    <w:rsid w:val="00780628"/>
    <w:rsid w:val="00785914"/>
    <w:rsid w:val="007900F3"/>
    <w:rsid w:val="00791868"/>
    <w:rsid w:val="007B205C"/>
    <w:rsid w:val="007B5C2D"/>
    <w:rsid w:val="007B651E"/>
    <w:rsid w:val="007B6F77"/>
    <w:rsid w:val="007C6CB3"/>
    <w:rsid w:val="007C7ECD"/>
    <w:rsid w:val="007D004A"/>
    <w:rsid w:val="007D3CD4"/>
    <w:rsid w:val="007D6728"/>
    <w:rsid w:val="007F1203"/>
    <w:rsid w:val="007F5B36"/>
    <w:rsid w:val="00806D25"/>
    <w:rsid w:val="00806EF2"/>
    <w:rsid w:val="00812529"/>
    <w:rsid w:val="00814D13"/>
    <w:rsid w:val="00821150"/>
    <w:rsid w:val="008254FA"/>
    <w:rsid w:val="00825E6F"/>
    <w:rsid w:val="00826BD3"/>
    <w:rsid w:val="00831446"/>
    <w:rsid w:val="00831CC6"/>
    <w:rsid w:val="0083578D"/>
    <w:rsid w:val="00837B38"/>
    <w:rsid w:val="008429BB"/>
    <w:rsid w:val="00843025"/>
    <w:rsid w:val="00844084"/>
    <w:rsid w:val="00845596"/>
    <w:rsid w:val="008456B3"/>
    <w:rsid w:val="0085626F"/>
    <w:rsid w:val="00862661"/>
    <w:rsid w:val="00863DB2"/>
    <w:rsid w:val="00864F45"/>
    <w:rsid w:val="00867F97"/>
    <w:rsid w:val="00871DF2"/>
    <w:rsid w:val="00884B3D"/>
    <w:rsid w:val="008A0947"/>
    <w:rsid w:val="008A1349"/>
    <w:rsid w:val="008A4FE2"/>
    <w:rsid w:val="008A6A9D"/>
    <w:rsid w:val="008B45FA"/>
    <w:rsid w:val="008B622C"/>
    <w:rsid w:val="008C0FF9"/>
    <w:rsid w:val="008D10F9"/>
    <w:rsid w:val="008D1410"/>
    <w:rsid w:val="008D554D"/>
    <w:rsid w:val="008E3012"/>
    <w:rsid w:val="008E444B"/>
    <w:rsid w:val="008E4ECC"/>
    <w:rsid w:val="008E6D21"/>
    <w:rsid w:val="008E737A"/>
    <w:rsid w:val="008E7D9C"/>
    <w:rsid w:val="008F1DF3"/>
    <w:rsid w:val="008F21C3"/>
    <w:rsid w:val="008F2835"/>
    <w:rsid w:val="008F47C9"/>
    <w:rsid w:val="008F77C4"/>
    <w:rsid w:val="00900E0E"/>
    <w:rsid w:val="00902987"/>
    <w:rsid w:val="00903F6A"/>
    <w:rsid w:val="00905FC4"/>
    <w:rsid w:val="009112C5"/>
    <w:rsid w:val="00920A6E"/>
    <w:rsid w:val="00923DE5"/>
    <w:rsid w:val="00927E69"/>
    <w:rsid w:val="009318D5"/>
    <w:rsid w:val="00934873"/>
    <w:rsid w:val="0093523C"/>
    <w:rsid w:val="009368A8"/>
    <w:rsid w:val="0094295B"/>
    <w:rsid w:val="00944501"/>
    <w:rsid w:val="009445D8"/>
    <w:rsid w:val="00945F32"/>
    <w:rsid w:val="00946810"/>
    <w:rsid w:val="00950707"/>
    <w:rsid w:val="00952359"/>
    <w:rsid w:val="00955248"/>
    <w:rsid w:val="00955746"/>
    <w:rsid w:val="009657A5"/>
    <w:rsid w:val="00974077"/>
    <w:rsid w:val="009863E5"/>
    <w:rsid w:val="00987999"/>
    <w:rsid w:val="00991275"/>
    <w:rsid w:val="00992881"/>
    <w:rsid w:val="009970E7"/>
    <w:rsid w:val="009A08AC"/>
    <w:rsid w:val="009A1D0F"/>
    <w:rsid w:val="009A20DE"/>
    <w:rsid w:val="009A31FE"/>
    <w:rsid w:val="009A3AA1"/>
    <w:rsid w:val="009A3FE7"/>
    <w:rsid w:val="009B31CB"/>
    <w:rsid w:val="009B6AFC"/>
    <w:rsid w:val="009C2E67"/>
    <w:rsid w:val="009C3D67"/>
    <w:rsid w:val="009D0A1E"/>
    <w:rsid w:val="009D104E"/>
    <w:rsid w:val="009D441C"/>
    <w:rsid w:val="009D4B2A"/>
    <w:rsid w:val="009D4BF3"/>
    <w:rsid w:val="009D6C0E"/>
    <w:rsid w:val="009D76B5"/>
    <w:rsid w:val="009E2270"/>
    <w:rsid w:val="009E2F44"/>
    <w:rsid w:val="009E3ADB"/>
    <w:rsid w:val="009E5350"/>
    <w:rsid w:val="009E5B38"/>
    <w:rsid w:val="009E5B39"/>
    <w:rsid w:val="009F12BD"/>
    <w:rsid w:val="009F1F6A"/>
    <w:rsid w:val="009F4471"/>
    <w:rsid w:val="00A06B5D"/>
    <w:rsid w:val="00A10C6D"/>
    <w:rsid w:val="00A12C1E"/>
    <w:rsid w:val="00A17B2F"/>
    <w:rsid w:val="00A21355"/>
    <w:rsid w:val="00A2640D"/>
    <w:rsid w:val="00A27116"/>
    <w:rsid w:val="00A310B6"/>
    <w:rsid w:val="00A320BC"/>
    <w:rsid w:val="00A32D60"/>
    <w:rsid w:val="00A33A3F"/>
    <w:rsid w:val="00A33B21"/>
    <w:rsid w:val="00A44DD0"/>
    <w:rsid w:val="00A45137"/>
    <w:rsid w:val="00A45B52"/>
    <w:rsid w:val="00A472D1"/>
    <w:rsid w:val="00A51C56"/>
    <w:rsid w:val="00A55E9A"/>
    <w:rsid w:val="00A56E85"/>
    <w:rsid w:val="00A6373F"/>
    <w:rsid w:val="00A67E68"/>
    <w:rsid w:val="00A67F9F"/>
    <w:rsid w:val="00A72042"/>
    <w:rsid w:val="00A73811"/>
    <w:rsid w:val="00A76983"/>
    <w:rsid w:val="00A81528"/>
    <w:rsid w:val="00A8620F"/>
    <w:rsid w:val="00A87F97"/>
    <w:rsid w:val="00A912DA"/>
    <w:rsid w:val="00A9173E"/>
    <w:rsid w:val="00A94D79"/>
    <w:rsid w:val="00A95A5C"/>
    <w:rsid w:val="00A963DD"/>
    <w:rsid w:val="00A9651D"/>
    <w:rsid w:val="00A9759C"/>
    <w:rsid w:val="00AA24DB"/>
    <w:rsid w:val="00AA4471"/>
    <w:rsid w:val="00AB0B12"/>
    <w:rsid w:val="00AB35D5"/>
    <w:rsid w:val="00AB44DB"/>
    <w:rsid w:val="00AB5300"/>
    <w:rsid w:val="00AB538A"/>
    <w:rsid w:val="00AB769F"/>
    <w:rsid w:val="00AB7F91"/>
    <w:rsid w:val="00AC4EBC"/>
    <w:rsid w:val="00AC6D68"/>
    <w:rsid w:val="00AD38AC"/>
    <w:rsid w:val="00AE5C81"/>
    <w:rsid w:val="00AE78C5"/>
    <w:rsid w:val="00AF1263"/>
    <w:rsid w:val="00AF482B"/>
    <w:rsid w:val="00AF555D"/>
    <w:rsid w:val="00AF6CC2"/>
    <w:rsid w:val="00AF7A9B"/>
    <w:rsid w:val="00B077E9"/>
    <w:rsid w:val="00B109D5"/>
    <w:rsid w:val="00B11D9E"/>
    <w:rsid w:val="00B1235D"/>
    <w:rsid w:val="00B13464"/>
    <w:rsid w:val="00B15F70"/>
    <w:rsid w:val="00B2595E"/>
    <w:rsid w:val="00B27CDB"/>
    <w:rsid w:val="00B35C79"/>
    <w:rsid w:val="00B41BA7"/>
    <w:rsid w:val="00B4517B"/>
    <w:rsid w:val="00B47394"/>
    <w:rsid w:val="00B53F61"/>
    <w:rsid w:val="00B540C8"/>
    <w:rsid w:val="00B56775"/>
    <w:rsid w:val="00B6112E"/>
    <w:rsid w:val="00B637CA"/>
    <w:rsid w:val="00B67319"/>
    <w:rsid w:val="00B674C3"/>
    <w:rsid w:val="00B703E6"/>
    <w:rsid w:val="00B72A7C"/>
    <w:rsid w:val="00B73AAF"/>
    <w:rsid w:val="00B84A51"/>
    <w:rsid w:val="00B8515D"/>
    <w:rsid w:val="00B9747F"/>
    <w:rsid w:val="00B97E4C"/>
    <w:rsid w:val="00BA44E8"/>
    <w:rsid w:val="00BA6D74"/>
    <w:rsid w:val="00BB0FED"/>
    <w:rsid w:val="00BB72AC"/>
    <w:rsid w:val="00BC218F"/>
    <w:rsid w:val="00BD02FF"/>
    <w:rsid w:val="00BD1DC0"/>
    <w:rsid w:val="00BD27AE"/>
    <w:rsid w:val="00BD4F4E"/>
    <w:rsid w:val="00BD76D4"/>
    <w:rsid w:val="00BE0307"/>
    <w:rsid w:val="00BE69CE"/>
    <w:rsid w:val="00BE6FAB"/>
    <w:rsid w:val="00BE726E"/>
    <w:rsid w:val="00BF0A9A"/>
    <w:rsid w:val="00BF1495"/>
    <w:rsid w:val="00BF27C2"/>
    <w:rsid w:val="00BF4C45"/>
    <w:rsid w:val="00BF5409"/>
    <w:rsid w:val="00BF66CC"/>
    <w:rsid w:val="00C013ED"/>
    <w:rsid w:val="00C071CA"/>
    <w:rsid w:val="00C120BF"/>
    <w:rsid w:val="00C12521"/>
    <w:rsid w:val="00C14A2A"/>
    <w:rsid w:val="00C1717C"/>
    <w:rsid w:val="00C1741B"/>
    <w:rsid w:val="00C22322"/>
    <w:rsid w:val="00C277C5"/>
    <w:rsid w:val="00C3234A"/>
    <w:rsid w:val="00C3599D"/>
    <w:rsid w:val="00C4342A"/>
    <w:rsid w:val="00C4414E"/>
    <w:rsid w:val="00C4574C"/>
    <w:rsid w:val="00C47076"/>
    <w:rsid w:val="00C5290D"/>
    <w:rsid w:val="00C55060"/>
    <w:rsid w:val="00C554CE"/>
    <w:rsid w:val="00C57CE3"/>
    <w:rsid w:val="00C62867"/>
    <w:rsid w:val="00C66642"/>
    <w:rsid w:val="00C66E97"/>
    <w:rsid w:val="00C67BBF"/>
    <w:rsid w:val="00C72D31"/>
    <w:rsid w:val="00C8259A"/>
    <w:rsid w:val="00C93788"/>
    <w:rsid w:val="00C939ED"/>
    <w:rsid w:val="00C94CB0"/>
    <w:rsid w:val="00C967DF"/>
    <w:rsid w:val="00CA2930"/>
    <w:rsid w:val="00CA52BA"/>
    <w:rsid w:val="00CA6D0B"/>
    <w:rsid w:val="00CC129D"/>
    <w:rsid w:val="00CD1DBB"/>
    <w:rsid w:val="00CE104F"/>
    <w:rsid w:val="00CF03AD"/>
    <w:rsid w:val="00CF4DBF"/>
    <w:rsid w:val="00D00FEC"/>
    <w:rsid w:val="00D01A2A"/>
    <w:rsid w:val="00D061CD"/>
    <w:rsid w:val="00D077CF"/>
    <w:rsid w:val="00D11119"/>
    <w:rsid w:val="00D123B6"/>
    <w:rsid w:val="00D1283C"/>
    <w:rsid w:val="00D1583C"/>
    <w:rsid w:val="00D169EC"/>
    <w:rsid w:val="00D170FF"/>
    <w:rsid w:val="00D21A7F"/>
    <w:rsid w:val="00D229B7"/>
    <w:rsid w:val="00D238C2"/>
    <w:rsid w:val="00D26305"/>
    <w:rsid w:val="00D32874"/>
    <w:rsid w:val="00D346AF"/>
    <w:rsid w:val="00D35991"/>
    <w:rsid w:val="00D40877"/>
    <w:rsid w:val="00D43583"/>
    <w:rsid w:val="00D46A80"/>
    <w:rsid w:val="00D477E2"/>
    <w:rsid w:val="00D50820"/>
    <w:rsid w:val="00D56FF3"/>
    <w:rsid w:val="00D6104D"/>
    <w:rsid w:val="00D735F9"/>
    <w:rsid w:val="00D76FB9"/>
    <w:rsid w:val="00D8078D"/>
    <w:rsid w:val="00D8084B"/>
    <w:rsid w:val="00D80DA8"/>
    <w:rsid w:val="00D82E6A"/>
    <w:rsid w:val="00D83151"/>
    <w:rsid w:val="00D83EE2"/>
    <w:rsid w:val="00D844AA"/>
    <w:rsid w:val="00D84692"/>
    <w:rsid w:val="00D85A07"/>
    <w:rsid w:val="00D94360"/>
    <w:rsid w:val="00D96A86"/>
    <w:rsid w:val="00DA00B2"/>
    <w:rsid w:val="00DA05D9"/>
    <w:rsid w:val="00DB2241"/>
    <w:rsid w:val="00DB673E"/>
    <w:rsid w:val="00DB7163"/>
    <w:rsid w:val="00DC05C4"/>
    <w:rsid w:val="00DC1F9E"/>
    <w:rsid w:val="00DC4074"/>
    <w:rsid w:val="00DC4A86"/>
    <w:rsid w:val="00DD1707"/>
    <w:rsid w:val="00DD2E95"/>
    <w:rsid w:val="00DD4C40"/>
    <w:rsid w:val="00DE0C92"/>
    <w:rsid w:val="00DE147D"/>
    <w:rsid w:val="00DE40CC"/>
    <w:rsid w:val="00DE69E1"/>
    <w:rsid w:val="00DE7A84"/>
    <w:rsid w:val="00DF4EDF"/>
    <w:rsid w:val="00DF4F9F"/>
    <w:rsid w:val="00DF7DDA"/>
    <w:rsid w:val="00E005B5"/>
    <w:rsid w:val="00E00E8A"/>
    <w:rsid w:val="00E051D1"/>
    <w:rsid w:val="00E06965"/>
    <w:rsid w:val="00E15829"/>
    <w:rsid w:val="00E15CA8"/>
    <w:rsid w:val="00E274CE"/>
    <w:rsid w:val="00E300E7"/>
    <w:rsid w:val="00E30FE0"/>
    <w:rsid w:val="00E31CD1"/>
    <w:rsid w:val="00E31FCD"/>
    <w:rsid w:val="00E3740F"/>
    <w:rsid w:val="00E375AA"/>
    <w:rsid w:val="00E4249F"/>
    <w:rsid w:val="00E42642"/>
    <w:rsid w:val="00E60FC1"/>
    <w:rsid w:val="00E61BE0"/>
    <w:rsid w:val="00E65133"/>
    <w:rsid w:val="00E65BE1"/>
    <w:rsid w:val="00E73387"/>
    <w:rsid w:val="00E753D4"/>
    <w:rsid w:val="00E75F1E"/>
    <w:rsid w:val="00E84937"/>
    <w:rsid w:val="00E91A82"/>
    <w:rsid w:val="00E924E9"/>
    <w:rsid w:val="00E92E90"/>
    <w:rsid w:val="00E93B4C"/>
    <w:rsid w:val="00E946CE"/>
    <w:rsid w:val="00E94E42"/>
    <w:rsid w:val="00E97802"/>
    <w:rsid w:val="00EA0709"/>
    <w:rsid w:val="00EA1AB4"/>
    <w:rsid w:val="00EA330D"/>
    <w:rsid w:val="00EA42A5"/>
    <w:rsid w:val="00EA72E7"/>
    <w:rsid w:val="00EB47B7"/>
    <w:rsid w:val="00EB63AE"/>
    <w:rsid w:val="00EB6573"/>
    <w:rsid w:val="00EB6D1A"/>
    <w:rsid w:val="00EC03D3"/>
    <w:rsid w:val="00EC07DC"/>
    <w:rsid w:val="00EC08E3"/>
    <w:rsid w:val="00EC2DD7"/>
    <w:rsid w:val="00ED16FD"/>
    <w:rsid w:val="00ED24CB"/>
    <w:rsid w:val="00ED2859"/>
    <w:rsid w:val="00ED4046"/>
    <w:rsid w:val="00ED684C"/>
    <w:rsid w:val="00ED7AC1"/>
    <w:rsid w:val="00EE00A8"/>
    <w:rsid w:val="00EE4A60"/>
    <w:rsid w:val="00EF107D"/>
    <w:rsid w:val="00EF7BE3"/>
    <w:rsid w:val="00F00610"/>
    <w:rsid w:val="00F01410"/>
    <w:rsid w:val="00F02EAA"/>
    <w:rsid w:val="00F22AC2"/>
    <w:rsid w:val="00F243C9"/>
    <w:rsid w:val="00F26496"/>
    <w:rsid w:val="00F26573"/>
    <w:rsid w:val="00F27B8B"/>
    <w:rsid w:val="00F30025"/>
    <w:rsid w:val="00F36B6F"/>
    <w:rsid w:val="00F37377"/>
    <w:rsid w:val="00F43F09"/>
    <w:rsid w:val="00F45DAB"/>
    <w:rsid w:val="00F51BF7"/>
    <w:rsid w:val="00F52CE1"/>
    <w:rsid w:val="00F53FC0"/>
    <w:rsid w:val="00F64E2D"/>
    <w:rsid w:val="00F66DF4"/>
    <w:rsid w:val="00F803B5"/>
    <w:rsid w:val="00F81842"/>
    <w:rsid w:val="00F86201"/>
    <w:rsid w:val="00F93B43"/>
    <w:rsid w:val="00FA1153"/>
    <w:rsid w:val="00FA29C9"/>
    <w:rsid w:val="00FB00B1"/>
    <w:rsid w:val="00FB039B"/>
    <w:rsid w:val="00FB209C"/>
    <w:rsid w:val="00FB3810"/>
    <w:rsid w:val="00FB5EBF"/>
    <w:rsid w:val="00FC6E99"/>
    <w:rsid w:val="00FD1D86"/>
    <w:rsid w:val="00FD51D6"/>
    <w:rsid w:val="00FD6251"/>
    <w:rsid w:val="00FE2B78"/>
    <w:rsid w:val="00FE38BB"/>
    <w:rsid w:val="00FE425E"/>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11VLWW0" TargetMode="External"/><Relationship Id="rId18" Type="http://schemas.openxmlformats.org/officeDocument/2006/relationships/hyperlink" Target="https://www.rfvenue.com/conquering-wireless-audio-dropouts" TargetMode="External"/><Relationship Id="rId3" Type="http://schemas.openxmlformats.org/officeDocument/2006/relationships/styles" Target="styles.xml"/><Relationship Id="rId21" Type="http://schemas.openxmlformats.org/officeDocument/2006/relationships/hyperlink" Target="https://hubs.li/Q011VLWW0" TargetMode="Externa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hyperlink" Target="https://www.rfvenue.com/demystifying-antennas-pc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fvenue.com/conquering-wireless-audio-dropouts" TargetMode="External"/><Relationship Id="rId20" Type="http://schemas.openxmlformats.org/officeDocument/2006/relationships/hyperlink" Target="https://hubs.li/Q011VLWW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fvenue.com/demystifying-antennas-pco" TargetMode="External"/><Relationship Id="rId23" Type="http://schemas.openxmlformats.org/officeDocument/2006/relationships/hyperlink" Target="https://t.e2ma.net/click/xx4kek/h9y73nhh/9eisyr" TargetMode="External"/><Relationship Id="rId10" Type="http://schemas.openxmlformats.org/officeDocument/2006/relationships/hyperlink" Target="mailto:chris@rfvenue.com" TargetMode="External"/><Relationship Id="rId19" Type="http://schemas.openxmlformats.org/officeDocument/2006/relationships/hyperlink" Target="https://hubs.li/Q011VLWW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fvenue.com/demystifying-antennas-pco" TargetMode="External"/><Relationship Id="rId22" Type="http://schemas.openxmlformats.org/officeDocument/2006/relationships/hyperlink" Target="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Wells</cp:lastModifiedBy>
  <cp:revision>2</cp:revision>
  <dcterms:created xsi:type="dcterms:W3CDTF">2026-01-12T17:58:00Z</dcterms:created>
  <dcterms:modified xsi:type="dcterms:W3CDTF">2026-01-12T17:58:00Z</dcterms:modified>
</cp:coreProperties>
</file>