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6E7" w14:textId="0B095407" w:rsidR="00EC49BC" w:rsidRPr="003B415E" w:rsidRDefault="00964FB2" w:rsidP="00EC49BC">
      <w:pPr>
        <w:jc w:val="center"/>
        <w:rPr>
          <w:rFonts w:ascii="Arial" w:hAnsi="Arial" w:cs="Arial"/>
        </w:rPr>
      </w:pPr>
      <w:r w:rsidRPr="003B415E">
        <w:rPr>
          <w:rFonts w:ascii="Arial" w:hAnsi="Arial" w:cs="Arial"/>
          <w:noProof/>
        </w:rPr>
        <w:drawing>
          <wp:inline distT="0" distB="0" distL="0" distR="0" wp14:anchorId="7FE956E6" wp14:editId="613DE265">
            <wp:extent cx="3657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3657600" cy="914400"/>
                    </a:xfrm>
                    <a:prstGeom prst="rect">
                      <a:avLst/>
                    </a:prstGeom>
                  </pic:spPr>
                </pic:pic>
              </a:graphicData>
            </a:graphic>
          </wp:inline>
        </w:drawing>
      </w:r>
    </w:p>
    <w:p w14:paraId="0B7F2FD9" w14:textId="77777777" w:rsidR="00EC49BC" w:rsidRPr="003B415E" w:rsidRDefault="00EC49BC" w:rsidP="00EC49BC">
      <w:pPr>
        <w:jc w:val="center"/>
        <w:rPr>
          <w:rFonts w:ascii="Arial" w:hAnsi="Arial" w:cs="Arial"/>
          <w:sz w:val="16"/>
          <w:szCs w:val="16"/>
        </w:rPr>
      </w:pPr>
    </w:p>
    <w:p w14:paraId="295B4697" w14:textId="77777777" w:rsidR="00EC49BC" w:rsidRPr="003B415E" w:rsidRDefault="00EC49BC" w:rsidP="00EC49BC">
      <w:pPr>
        <w:jc w:val="right"/>
        <w:rPr>
          <w:rFonts w:ascii="Arial" w:hAnsi="Arial" w:cs="Arial"/>
          <w:b/>
          <w:u w:val="single"/>
        </w:rPr>
      </w:pPr>
      <w:r w:rsidRPr="003B415E">
        <w:rPr>
          <w:rFonts w:ascii="Arial" w:hAnsi="Arial" w:cs="Arial"/>
          <w:b/>
          <w:u w:val="single"/>
        </w:rPr>
        <w:t>FOR IMMEDIATE RELEASE</w:t>
      </w:r>
    </w:p>
    <w:p w14:paraId="2DAFCF85" w14:textId="77777777" w:rsidR="00EC49BC" w:rsidRPr="003B415E" w:rsidRDefault="00EC49BC" w:rsidP="00EC49BC">
      <w:pPr>
        <w:jc w:val="center"/>
        <w:rPr>
          <w:rFonts w:ascii="Arial" w:hAnsi="Arial" w:cs="Arial"/>
          <w:b/>
          <w:sz w:val="16"/>
          <w:szCs w:val="16"/>
          <w:u w:val="single"/>
        </w:rPr>
      </w:pPr>
    </w:p>
    <w:p w14:paraId="6E68083C" w14:textId="12563317" w:rsidR="00686E50" w:rsidRPr="003B415E" w:rsidRDefault="005B7C0F" w:rsidP="00923917">
      <w:pPr>
        <w:jc w:val="center"/>
        <w:rPr>
          <w:rFonts w:ascii="Arial" w:hAnsi="Arial" w:cs="Arial"/>
          <w:b/>
          <w:bCs/>
          <w:sz w:val="32"/>
          <w:szCs w:val="32"/>
        </w:rPr>
      </w:pPr>
      <w:r w:rsidRPr="003B415E">
        <w:rPr>
          <w:rFonts w:ascii="Arial" w:hAnsi="Arial" w:cs="Arial"/>
          <w:b/>
          <w:bCs/>
          <w:sz w:val="32"/>
          <w:szCs w:val="32"/>
        </w:rPr>
        <w:t xml:space="preserve">Hearing </w:t>
      </w:r>
      <w:r w:rsidR="003B415E">
        <w:rPr>
          <w:rFonts w:ascii="Arial" w:hAnsi="Arial" w:cs="Arial"/>
          <w:b/>
          <w:bCs/>
          <w:sz w:val="32"/>
          <w:szCs w:val="32"/>
        </w:rPr>
        <w:t>h</w:t>
      </w:r>
      <w:r w:rsidRPr="003B415E">
        <w:rPr>
          <w:rFonts w:ascii="Arial" w:hAnsi="Arial" w:cs="Arial"/>
          <w:b/>
          <w:bCs/>
          <w:sz w:val="32"/>
          <w:szCs w:val="32"/>
        </w:rPr>
        <w:t xml:space="preserve">ealth </w:t>
      </w:r>
      <w:r w:rsidR="003B415E">
        <w:rPr>
          <w:rFonts w:ascii="Arial" w:hAnsi="Arial" w:cs="Arial"/>
          <w:b/>
          <w:bCs/>
          <w:sz w:val="32"/>
          <w:szCs w:val="32"/>
        </w:rPr>
        <w:t>t</w:t>
      </w:r>
      <w:r w:rsidRPr="003B415E">
        <w:rPr>
          <w:rFonts w:ascii="Arial" w:hAnsi="Arial" w:cs="Arial"/>
          <w:b/>
          <w:bCs/>
          <w:sz w:val="32"/>
          <w:szCs w:val="32"/>
        </w:rPr>
        <w:t xml:space="preserve">akes </w:t>
      </w:r>
      <w:r w:rsidR="003B415E">
        <w:rPr>
          <w:rFonts w:ascii="Arial" w:hAnsi="Arial" w:cs="Arial"/>
          <w:b/>
          <w:bCs/>
          <w:sz w:val="32"/>
          <w:szCs w:val="32"/>
        </w:rPr>
        <w:t>c</w:t>
      </w:r>
      <w:r w:rsidRPr="003B415E">
        <w:rPr>
          <w:rFonts w:ascii="Arial" w:hAnsi="Arial" w:cs="Arial"/>
          <w:b/>
          <w:bCs/>
          <w:sz w:val="32"/>
          <w:szCs w:val="32"/>
        </w:rPr>
        <w:t xml:space="preserve">enter </w:t>
      </w:r>
      <w:r w:rsidR="003B415E">
        <w:rPr>
          <w:rFonts w:ascii="Arial" w:hAnsi="Arial" w:cs="Arial"/>
          <w:b/>
          <w:bCs/>
          <w:sz w:val="32"/>
          <w:szCs w:val="32"/>
        </w:rPr>
        <w:t>s</w:t>
      </w:r>
      <w:r w:rsidRPr="003B415E">
        <w:rPr>
          <w:rFonts w:ascii="Arial" w:hAnsi="Arial" w:cs="Arial"/>
          <w:b/>
          <w:bCs/>
          <w:sz w:val="32"/>
          <w:szCs w:val="32"/>
        </w:rPr>
        <w:t>tage with Sensaphonics at 2024 AES International Conference on Audio and Music-Induced Hearing Disorders</w:t>
      </w:r>
    </w:p>
    <w:p w14:paraId="4E444C74" w14:textId="77777777" w:rsidR="00F42F07" w:rsidRPr="003B415E" w:rsidRDefault="00F42F07" w:rsidP="00686E50">
      <w:pPr>
        <w:jc w:val="center"/>
        <w:rPr>
          <w:rFonts w:ascii="Arial" w:hAnsi="Arial" w:cs="Arial"/>
          <w:i/>
          <w:sz w:val="13"/>
          <w:szCs w:val="13"/>
        </w:rPr>
      </w:pPr>
    </w:p>
    <w:p w14:paraId="222F21CB" w14:textId="77777777" w:rsidR="00F42F07" w:rsidRPr="003B415E" w:rsidRDefault="00F42F07" w:rsidP="00EC49BC">
      <w:pPr>
        <w:rPr>
          <w:rFonts w:ascii="Arial" w:hAnsi="Arial" w:cs="Arial"/>
          <w:sz w:val="16"/>
          <w:szCs w:val="16"/>
        </w:rPr>
      </w:pPr>
    </w:p>
    <w:p w14:paraId="6752CA43" w14:textId="77777777" w:rsidR="00511838" w:rsidRDefault="00EC003A" w:rsidP="003671EB">
      <w:pPr>
        <w:rPr>
          <w:rFonts w:ascii="Arial" w:hAnsi="Arial" w:cs="Arial"/>
        </w:rPr>
      </w:pPr>
      <w:r w:rsidRPr="003B415E">
        <w:rPr>
          <w:rFonts w:ascii="Arial" w:hAnsi="Arial" w:cs="Arial"/>
          <w:b/>
          <w:bCs/>
        </w:rPr>
        <w:t>Chicago, IL</w:t>
      </w:r>
      <w:r w:rsidR="00C9186C" w:rsidRPr="003B415E">
        <w:rPr>
          <w:rFonts w:ascii="Arial" w:hAnsi="Arial" w:cs="Arial"/>
          <w:b/>
          <w:bCs/>
        </w:rPr>
        <w:t>,</w:t>
      </w:r>
      <w:r w:rsidRPr="003B415E">
        <w:rPr>
          <w:rFonts w:ascii="Arial" w:hAnsi="Arial" w:cs="Arial"/>
          <w:b/>
          <w:bCs/>
        </w:rPr>
        <w:t xml:space="preserve"> </w:t>
      </w:r>
      <w:r w:rsidR="00511838">
        <w:rPr>
          <w:rFonts w:ascii="Arial" w:hAnsi="Arial" w:cs="Arial"/>
          <w:b/>
          <w:bCs/>
        </w:rPr>
        <w:t>July 3</w:t>
      </w:r>
      <w:r w:rsidR="00F42F07" w:rsidRPr="003B415E">
        <w:rPr>
          <w:rFonts w:ascii="Arial" w:hAnsi="Arial" w:cs="Arial"/>
          <w:b/>
          <w:bCs/>
        </w:rPr>
        <w:t>, 202</w:t>
      </w:r>
      <w:r w:rsidR="00BE0E7C" w:rsidRPr="003B415E">
        <w:rPr>
          <w:rFonts w:ascii="Arial" w:hAnsi="Arial" w:cs="Arial"/>
          <w:b/>
          <w:bCs/>
        </w:rPr>
        <w:t>4</w:t>
      </w:r>
      <w:r w:rsidR="00773846" w:rsidRPr="003B415E">
        <w:rPr>
          <w:rFonts w:ascii="Arial" w:hAnsi="Arial" w:cs="Arial"/>
        </w:rPr>
        <w:t xml:space="preserve"> </w:t>
      </w:r>
      <w:r w:rsidR="00C9186C" w:rsidRPr="003B415E">
        <w:rPr>
          <w:rFonts w:ascii="Arial" w:hAnsi="Arial" w:cs="Arial"/>
          <w:b/>
          <w:bCs/>
        </w:rPr>
        <w:t xml:space="preserve">– </w:t>
      </w:r>
      <w:proofErr w:type="spellStart"/>
      <w:r w:rsidR="003671EB" w:rsidRPr="003B415E">
        <w:rPr>
          <w:rFonts w:ascii="Arial" w:hAnsi="Arial" w:cs="Arial"/>
        </w:rPr>
        <w:t>Sensaphonics</w:t>
      </w:r>
      <w:proofErr w:type="spellEnd"/>
      <w:r w:rsidR="003671EB" w:rsidRPr="003B415E">
        <w:rPr>
          <w:rFonts w:ascii="Arial" w:hAnsi="Arial" w:cs="Arial"/>
        </w:rPr>
        <w:t xml:space="preserve"> recently took a leading role in the 2024 AES 4th International Conference on Audio and Music-Induced Hearing Disorders, held May 29 – 31 at </w:t>
      </w:r>
      <w:r w:rsidR="00953104" w:rsidRPr="003B415E">
        <w:rPr>
          <w:rFonts w:ascii="Arial" w:hAnsi="Arial" w:cs="Arial"/>
        </w:rPr>
        <w:t xml:space="preserve">the </w:t>
      </w:r>
      <w:r w:rsidR="003671EB" w:rsidRPr="003B415E">
        <w:rPr>
          <w:rFonts w:ascii="Arial" w:hAnsi="Arial" w:cs="Arial"/>
        </w:rPr>
        <w:t>Aalborg University Copenhagen Campus in Copenhagen, Denmark. Featuring three days filled with hearing-health</w:t>
      </w:r>
      <w:r w:rsidR="003B415E">
        <w:rPr>
          <w:rFonts w:ascii="Arial" w:hAnsi="Arial" w:cs="Arial"/>
        </w:rPr>
        <w:t>-</w:t>
      </w:r>
      <w:r w:rsidR="003671EB" w:rsidRPr="003B415E">
        <w:rPr>
          <w:rFonts w:ascii="Arial" w:hAnsi="Arial" w:cs="Arial"/>
        </w:rPr>
        <w:t>related topics and information, event highlights included presentations from Sensaphonics founder</w:t>
      </w:r>
      <w:r w:rsidR="00291121" w:rsidRPr="003B415E">
        <w:rPr>
          <w:rFonts w:ascii="Arial" w:hAnsi="Arial" w:cs="Arial"/>
        </w:rPr>
        <w:t xml:space="preserve"> and president</w:t>
      </w:r>
      <w:r w:rsidR="003671EB" w:rsidRPr="003B415E">
        <w:rPr>
          <w:rFonts w:ascii="Arial" w:hAnsi="Arial" w:cs="Arial"/>
        </w:rPr>
        <w:t xml:space="preserve"> Dr. Michael Santucci</w:t>
      </w:r>
      <w:r w:rsidR="00291121" w:rsidRPr="003B415E">
        <w:rPr>
          <w:rFonts w:ascii="Arial" w:hAnsi="Arial" w:cs="Arial"/>
        </w:rPr>
        <w:t>, Au.D.</w:t>
      </w:r>
      <w:r w:rsidR="000927A5" w:rsidRPr="003B415E">
        <w:rPr>
          <w:rFonts w:ascii="Arial" w:hAnsi="Arial" w:cs="Arial"/>
        </w:rPr>
        <w:t xml:space="preserve"> </w:t>
      </w:r>
      <w:r w:rsidR="003B415E">
        <w:rPr>
          <w:rFonts w:ascii="Arial" w:hAnsi="Arial" w:cs="Arial"/>
        </w:rPr>
        <w:t>–</w:t>
      </w:r>
      <w:r w:rsidR="000927A5" w:rsidRPr="003B415E">
        <w:rPr>
          <w:rFonts w:ascii="Arial" w:hAnsi="Arial" w:cs="Arial"/>
        </w:rPr>
        <w:t xml:space="preserve"> who also </w:t>
      </w:r>
      <w:r w:rsidR="005D0C2D" w:rsidRPr="003B415E">
        <w:rPr>
          <w:rFonts w:ascii="Arial" w:hAnsi="Arial" w:cs="Arial"/>
        </w:rPr>
        <w:t>served as the Conference</w:t>
      </w:r>
      <w:r w:rsidR="00912259" w:rsidRPr="003B415E">
        <w:rPr>
          <w:rFonts w:ascii="Arial" w:hAnsi="Arial" w:cs="Arial"/>
        </w:rPr>
        <w:t>’</w:t>
      </w:r>
      <w:r w:rsidR="005D0C2D" w:rsidRPr="003B415E">
        <w:rPr>
          <w:rFonts w:ascii="Arial" w:hAnsi="Arial" w:cs="Arial"/>
        </w:rPr>
        <w:t xml:space="preserve">s </w:t>
      </w:r>
      <w:r w:rsidR="00912259" w:rsidRPr="003B415E">
        <w:rPr>
          <w:rFonts w:ascii="Arial" w:hAnsi="Arial" w:cs="Arial"/>
        </w:rPr>
        <w:t>co-</w:t>
      </w:r>
      <w:r w:rsidR="005D0C2D" w:rsidRPr="003B415E">
        <w:rPr>
          <w:rFonts w:ascii="Arial" w:hAnsi="Arial" w:cs="Arial"/>
        </w:rPr>
        <w:t xml:space="preserve">chair </w:t>
      </w:r>
      <w:r w:rsidR="003B415E">
        <w:rPr>
          <w:rFonts w:ascii="Arial" w:hAnsi="Arial" w:cs="Arial"/>
        </w:rPr>
        <w:t>–</w:t>
      </w:r>
      <w:r w:rsidR="003671EB" w:rsidRPr="003B415E">
        <w:rPr>
          <w:rFonts w:ascii="Arial" w:hAnsi="Arial" w:cs="Arial"/>
        </w:rPr>
        <w:t xml:space="preserve"> and </w:t>
      </w:r>
      <w:r w:rsidR="003B415E" w:rsidRPr="003B415E">
        <w:rPr>
          <w:rFonts w:ascii="Arial" w:hAnsi="Arial" w:cs="Arial"/>
        </w:rPr>
        <w:t>Dr. Shannon Switzer</w:t>
      </w:r>
      <w:r w:rsidR="00511838">
        <w:rPr>
          <w:rFonts w:ascii="Arial" w:hAnsi="Arial" w:cs="Arial"/>
        </w:rPr>
        <w:t>,</w:t>
      </w:r>
      <w:r w:rsidR="003B415E" w:rsidRPr="003B415E">
        <w:rPr>
          <w:rFonts w:ascii="Arial" w:hAnsi="Arial" w:cs="Arial"/>
        </w:rPr>
        <w:t xml:space="preserve"> </w:t>
      </w:r>
      <w:proofErr w:type="spellStart"/>
      <w:r w:rsidR="003B415E" w:rsidRPr="003B415E">
        <w:rPr>
          <w:rFonts w:ascii="Arial" w:hAnsi="Arial" w:cs="Arial"/>
        </w:rPr>
        <w:t>Au.D</w:t>
      </w:r>
      <w:proofErr w:type="spellEnd"/>
      <w:r w:rsidR="003B415E" w:rsidRPr="003B415E">
        <w:rPr>
          <w:rFonts w:ascii="Arial" w:hAnsi="Arial" w:cs="Arial"/>
        </w:rPr>
        <w:t>.</w:t>
      </w:r>
      <w:r w:rsidR="003B415E">
        <w:rPr>
          <w:rFonts w:ascii="Arial" w:hAnsi="Arial" w:cs="Arial"/>
        </w:rPr>
        <w:t xml:space="preserve">, </w:t>
      </w:r>
      <w:r w:rsidR="005D0C2D" w:rsidRPr="003B415E">
        <w:rPr>
          <w:rFonts w:ascii="Arial" w:hAnsi="Arial" w:cs="Arial"/>
        </w:rPr>
        <w:t>director of the Musicians’ Hearing Clinic at Sensaphonics</w:t>
      </w:r>
      <w:r w:rsidR="003671EB" w:rsidRPr="003B415E">
        <w:rPr>
          <w:rFonts w:ascii="Arial" w:hAnsi="Arial" w:cs="Arial"/>
        </w:rPr>
        <w:t>, on technologies prom</w:t>
      </w:r>
      <w:r w:rsidR="00406D9F" w:rsidRPr="003B415E">
        <w:rPr>
          <w:rFonts w:ascii="Arial" w:hAnsi="Arial" w:cs="Arial"/>
        </w:rPr>
        <w:t>o</w:t>
      </w:r>
      <w:r w:rsidR="003671EB" w:rsidRPr="003B415E">
        <w:rPr>
          <w:rFonts w:ascii="Arial" w:hAnsi="Arial" w:cs="Arial"/>
        </w:rPr>
        <w:t>ting safe</w:t>
      </w:r>
      <w:r w:rsidR="009457F0">
        <w:rPr>
          <w:rFonts w:ascii="Arial" w:hAnsi="Arial" w:cs="Arial"/>
        </w:rPr>
        <w:t xml:space="preserve"> </w:t>
      </w:r>
      <w:r w:rsidR="003671EB" w:rsidRPr="003B415E">
        <w:rPr>
          <w:rFonts w:ascii="Arial" w:hAnsi="Arial" w:cs="Arial"/>
        </w:rPr>
        <w:t>listening practices</w:t>
      </w:r>
      <w:r w:rsidR="00406D9F" w:rsidRPr="003B415E">
        <w:rPr>
          <w:rFonts w:ascii="Arial" w:hAnsi="Arial" w:cs="Arial"/>
        </w:rPr>
        <w:t xml:space="preserve"> while using IEMs.</w:t>
      </w:r>
      <w:r w:rsidR="00ED7014" w:rsidRPr="003B415E">
        <w:rPr>
          <w:rFonts w:ascii="Arial" w:hAnsi="Arial" w:cs="Arial"/>
        </w:rPr>
        <w:t xml:space="preserve"> The Sensaph</w:t>
      </w:r>
      <w:r w:rsidR="00622325" w:rsidRPr="003B415E">
        <w:rPr>
          <w:rFonts w:ascii="Arial" w:hAnsi="Arial" w:cs="Arial"/>
        </w:rPr>
        <w:t>o</w:t>
      </w:r>
      <w:r w:rsidR="00ED7014" w:rsidRPr="003B415E">
        <w:rPr>
          <w:rFonts w:ascii="Arial" w:hAnsi="Arial" w:cs="Arial"/>
        </w:rPr>
        <w:t xml:space="preserve">nics-sponsored event further </w:t>
      </w:r>
      <w:r w:rsidR="00622325" w:rsidRPr="003B415E">
        <w:rPr>
          <w:rFonts w:ascii="Arial" w:hAnsi="Arial" w:cs="Arial"/>
        </w:rPr>
        <w:t>offered presentations from a variety of audio and audiology professionals</w:t>
      </w:r>
      <w:r w:rsidR="00D10032" w:rsidRPr="003B415E">
        <w:rPr>
          <w:rFonts w:ascii="Arial" w:hAnsi="Arial" w:cs="Arial"/>
        </w:rPr>
        <w:t>, a technical tour of the Royal Danish Academy of Music, and various networking opportunities.</w:t>
      </w:r>
    </w:p>
    <w:p w14:paraId="4FEBA706" w14:textId="77777777" w:rsidR="00511838" w:rsidRDefault="00511838" w:rsidP="003671EB">
      <w:pPr>
        <w:rPr>
          <w:rFonts w:ascii="Arial" w:hAnsi="Arial" w:cs="Arial"/>
        </w:rPr>
      </w:pPr>
    </w:p>
    <w:p w14:paraId="63281B9D" w14:textId="6E26572F" w:rsidR="00245EEA" w:rsidRDefault="00291121" w:rsidP="003671EB">
      <w:pPr>
        <w:rPr>
          <w:rFonts w:ascii="Arial" w:hAnsi="Arial" w:cs="Arial"/>
        </w:rPr>
      </w:pPr>
      <w:r w:rsidRPr="003B415E">
        <w:rPr>
          <w:rFonts w:ascii="Arial" w:hAnsi="Arial" w:cs="Arial"/>
        </w:rPr>
        <w:t>According to the National Institutes of Health, approximately 28 million Americans have a hearing impairment, and a growing source of the dangerous sound levels creating this health crisis come</w:t>
      </w:r>
      <w:r w:rsidR="003B415E">
        <w:rPr>
          <w:rFonts w:ascii="Arial" w:hAnsi="Arial" w:cs="Arial"/>
        </w:rPr>
        <w:t>s</w:t>
      </w:r>
      <w:r w:rsidRPr="003B415E">
        <w:rPr>
          <w:rFonts w:ascii="Arial" w:hAnsi="Arial" w:cs="Arial"/>
        </w:rPr>
        <w:t xml:space="preserve"> from earphones and headphones. </w:t>
      </w:r>
      <w:r w:rsidR="00CE7CD7" w:rsidRPr="003B415E">
        <w:rPr>
          <w:rFonts w:ascii="Arial" w:hAnsi="Arial" w:cs="Arial"/>
        </w:rPr>
        <w:t>On a related note</w:t>
      </w:r>
      <w:r w:rsidR="004F1DE7" w:rsidRPr="003B415E">
        <w:rPr>
          <w:rFonts w:ascii="Arial" w:hAnsi="Arial" w:cs="Arial"/>
        </w:rPr>
        <w:t xml:space="preserve">, the World Health Organization (WHO) has warned that over 2.5 billion young people </w:t>
      </w:r>
      <w:r w:rsidR="00CE7CD7" w:rsidRPr="003B415E">
        <w:rPr>
          <w:rFonts w:ascii="Arial" w:hAnsi="Arial" w:cs="Arial"/>
        </w:rPr>
        <w:t xml:space="preserve">are </w:t>
      </w:r>
      <w:r w:rsidR="004F1DE7" w:rsidRPr="003B415E">
        <w:rPr>
          <w:rFonts w:ascii="Arial" w:hAnsi="Arial" w:cs="Arial"/>
        </w:rPr>
        <w:t>at risk for permanent hearing loss from smartphones and concerts. Generally, the user of earphones or headphones has no knowledge of</w:t>
      </w:r>
      <w:r w:rsidR="003B415E">
        <w:rPr>
          <w:rFonts w:ascii="Arial" w:hAnsi="Arial" w:cs="Arial"/>
        </w:rPr>
        <w:t>,</w:t>
      </w:r>
      <w:r w:rsidR="004F1DE7" w:rsidRPr="003B415E">
        <w:rPr>
          <w:rFonts w:ascii="Arial" w:hAnsi="Arial" w:cs="Arial"/>
        </w:rPr>
        <w:t xml:space="preserve"> or reference for</w:t>
      </w:r>
      <w:r w:rsidR="003B415E">
        <w:rPr>
          <w:rFonts w:ascii="Arial" w:hAnsi="Arial" w:cs="Arial"/>
        </w:rPr>
        <w:t>,</w:t>
      </w:r>
      <w:r w:rsidR="004F1DE7" w:rsidRPr="003B415E">
        <w:rPr>
          <w:rFonts w:ascii="Arial" w:hAnsi="Arial" w:cs="Arial"/>
        </w:rPr>
        <w:t xml:space="preserve"> the actual sound level presented to their ears. Without knowledge of the actual audio levels being applied to the ear canal, the user is at risk of accruing hearing damage with long-term use.</w:t>
      </w:r>
      <w:r w:rsidR="00F45B82" w:rsidRPr="003B415E">
        <w:rPr>
          <w:rFonts w:ascii="Arial" w:hAnsi="Arial" w:cs="Arial"/>
        </w:rPr>
        <w:t xml:space="preserve"> </w:t>
      </w:r>
    </w:p>
    <w:p w14:paraId="563BD352" w14:textId="77777777" w:rsidR="00245EEA" w:rsidRDefault="00245EEA" w:rsidP="003671EB">
      <w:pPr>
        <w:rPr>
          <w:rFonts w:ascii="Arial" w:hAnsi="Arial" w:cs="Arial"/>
        </w:rPr>
      </w:pPr>
    </w:p>
    <w:p w14:paraId="738A7E5A" w14:textId="5EA0814D" w:rsidR="00291121" w:rsidRPr="003B415E" w:rsidRDefault="00291121" w:rsidP="003671EB">
      <w:pPr>
        <w:rPr>
          <w:rFonts w:ascii="Arial" w:hAnsi="Arial" w:cs="Arial"/>
        </w:rPr>
      </w:pPr>
      <w:r w:rsidRPr="003B415E">
        <w:rPr>
          <w:rFonts w:ascii="Arial" w:hAnsi="Arial" w:cs="Arial"/>
        </w:rPr>
        <w:t xml:space="preserve">Until now, users had virtually no way to quantify the potentially dangerous </w:t>
      </w:r>
      <w:r w:rsidR="00CA35D1" w:rsidRPr="003B415E">
        <w:rPr>
          <w:rFonts w:ascii="Arial" w:hAnsi="Arial" w:cs="Arial"/>
        </w:rPr>
        <w:t>levels at which they are listening. In his presentation “A new tool for measuring in-ear levels,” Dr. Santucci introduced the audience to the Sensaphonics dB Check Pro</w:t>
      </w:r>
      <w:r w:rsidR="004F1516" w:rsidRPr="003B415E">
        <w:rPr>
          <w:rFonts w:ascii="Arial" w:hAnsi="Arial" w:cs="Arial"/>
        </w:rPr>
        <w:t xml:space="preserve">, an in-line, real-time sound level analyzer for in-ear monitors and headphones. Utilizing patented technology, the dB Check Pro can be used to analyze and display real-time and average dBA-SPL levels, along with safe listening times, for </w:t>
      </w:r>
      <w:r w:rsidR="005D0C2D" w:rsidRPr="003B415E">
        <w:rPr>
          <w:rFonts w:ascii="Arial" w:hAnsi="Arial" w:cs="Arial"/>
        </w:rPr>
        <w:t>a growing selecti</w:t>
      </w:r>
      <w:r w:rsidR="0038498D" w:rsidRPr="003B415E">
        <w:rPr>
          <w:rFonts w:ascii="Arial" w:hAnsi="Arial" w:cs="Arial"/>
        </w:rPr>
        <w:t>o</w:t>
      </w:r>
      <w:r w:rsidR="005D0C2D" w:rsidRPr="003B415E">
        <w:rPr>
          <w:rFonts w:ascii="Arial" w:hAnsi="Arial" w:cs="Arial"/>
        </w:rPr>
        <w:t xml:space="preserve">n of </w:t>
      </w:r>
      <w:r w:rsidR="004F1516" w:rsidRPr="003B415E">
        <w:rPr>
          <w:rFonts w:ascii="Arial" w:hAnsi="Arial" w:cs="Arial"/>
        </w:rPr>
        <w:t>over 140 headphone and IEM models from 12 major manufacturers</w:t>
      </w:r>
      <w:r w:rsidR="003B415E">
        <w:rPr>
          <w:rFonts w:ascii="Arial" w:hAnsi="Arial" w:cs="Arial"/>
        </w:rPr>
        <w:t xml:space="preserve"> –</w:t>
      </w:r>
      <w:r w:rsidR="00D766D0" w:rsidRPr="003B415E">
        <w:rPr>
          <w:rFonts w:ascii="Arial" w:hAnsi="Arial" w:cs="Arial"/>
        </w:rPr>
        <w:t xml:space="preserve"> </w:t>
      </w:r>
      <w:r w:rsidR="003B415E">
        <w:rPr>
          <w:rFonts w:ascii="Arial" w:hAnsi="Arial" w:cs="Arial"/>
        </w:rPr>
        <w:t>thereby helping</w:t>
      </w:r>
      <w:r w:rsidR="00D766D0" w:rsidRPr="003B415E">
        <w:rPr>
          <w:rFonts w:ascii="Arial" w:hAnsi="Arial" w:cs="Arial"/>
        </w:rPr>
        <w:t xml:space="preserve"> musicians and </w:t>
      </w:r>
      <w:r w:rsidR="005D0C2D" w:rsidRPr="003B415E">
        <w:rPr>
          <w:rFonts w:ascii="Arial" w:hAnsi="Arial" w:cs="Arial"/>
        </w:rPr>
        <w:t>audio</w:t>
      </w:r>
      <w:r w:rsidR="00D766D0" w:rsidRPr="003B415E">
        <w:rPr>
          <w:rFonts w:ascii="Arial" w:hAnsi="Arial" w:cs="Arial"/>
        </w:rPr>
        <w:t xml:space="preserve"> engineers make smart, informed choices on their hearing health.</w:t>
      </w:r>
    </w:p>
    <w:p w14:paraId="0B3E810F" w14:textId="77777777" w:rsidR="00320D05" w:rsidRPr="003B415E" w:rsidRDefault="00320D05" w:rsidP="003671EB">
      <w:pPr>
        <w:rPr>
          <w:rFonts w:ascii="Arial" w:hAnsi="Arial" w:cs="Arial"/>
        </w:rPr>
      </w:pPr>
    </w:p>
    <w:p w14:paraId="0992598F" w14:textId="77777777" w:rsidR="00511838" w:rsidRDefault="00320D05" w:rsidP="003671EB">
      <w:pPr>
        <w:rPr>
          <w:rFonts w:ascii="Arial" w:hAnsi="Arial" w:cs="Arial"/>
        </w:rPr>
      </w:pPr>
      <w:r w:rsidRPr="003B415E">
        <w:rPr>
          <w:rFonts w:ascii="Arial" w:hAnsi="Arial" w:cs="Arial"/>
        </w:rPr>
        <w:t>“The statistics don’t lie,” states Dr. Santucci. “Our industry, along with the general population, has chosen to believe that hearing health is not at the top of the list for overall well-being</w:t>
      </w:r>
      <w:r w:rsidR="006E1D52" w:rsidRPr="003B415E">
        <w:rPr>
          <w:rFonts w:ascii="Arial" w:hAnsi="Arial" w:cs="Arial"/>
        </w:rPr>
        <w:t>, which is simply not true</w:t>
      </w:r>
      <w:r w:rsidRPr="003B415E">
        <w:rPr>
          <w:rFonts w:ascii="Arial" w:hAnsi="Arial" w:cs="Arial"/>
        </w:rPr>
        <w:t>.</w:t>
      </w:r>
      <w:r w:rsidR="005A5CCC" w:rsidRPr="003B415E">
        <w:rPr>
          <w:rFonts w:ascii="Arial" w:hAnsi="Arial" w:cs="Arial"/>
        </w:rPr>
        <w:t xml:space="preserve"> The importance of this Conference </w:t>
      </w:r>
      <w:r w:rsidR="00080767" w:rsidRPr="003B415E">
        <w:rPr>
          <w:rFonts w:ascii="Arial" w:hAnsi="Arial" w:cs="Arial"/>
        </w:rPr>
        <w:t xml:space="preserve">and similar events </w:t>
      </w:r>
      <w:r w:rsidR="005A5CCC" w:rsidRPr="003B415E">
        <w:rPr>
          <w:rFonts w:ascii="Arial" w:hAnsi="Arial" w:cs="Arial"/>
        </w:rPr>
        <w:t>cannot be understated, as we continue to work to educate musicians, engineers, and others regularly exposed to high-SPL environments</w:t>
      </w:r>
      <w:r w:rsidR="006E1D52" w:rsidRPr="003B415E">
        <w:rPr>
          <w:rFonts w:ascii="Arial" w:hAnsi="Arial" w:cs="Arial"/>
        </w:rPr>
        <w:t xml:space="preserve"> on how to work the best they can, for as long as they can.</w:t>
      </w:r>
      <w:r w:rsidR="005A5CCC" w:rsidRPr="003B415E">
        <w:rPr>
          <w:rFonts w:ascii="Arial" w:hAnsi="Arial" w:cs="Arial"/>
        </w:rPr>
        <w:t xml:space="preserve"> </w:t>
      </w:r>
      <w:r w:rsidR="006E1D52" w:rsidRPr="003B415E">
        <w:rPr>
          <w:rFonts w:ascii="Arial" w:hAnsi="Arial" w:cs="Arial"/>
        </w:rPr>
        <w:t xml:space="preserve"> </w:t>
      </w:r>
      <w:r w:rsidR="005A5CCC" w:rsidRPr="003B415E">
        <w:rPr>
          <w:rFonts w:ascii="Arial" w:hAnsi="Arial" w:cs="Arial"/>
        </w:rPr>
        <w:t>T</w:t>
      </w:r>
      <w:r w:rsidRPr="003B415E">
        <w:rPr>
          <w:rFonts w:ascii="Arial" w:hAnsi="Arial" w:cs="Arial"/>
        </w:rPr>
        <w:t xml:space="preserve">he </w:t>
      </w:r>
      <w:r w:rsidR="00855D8B" w:rsidRPr="003B415E">
        <w:rPr>
          <w:rFonts w:ascii="Arial" w:hAnsi="Arial" w:cs="Arial"/>
        </w:rPr>
        <w:t xml:space="preserve">Sensaphonics </w:t>
      </w:r>
      <w:r w:rsidRPr="003B415E">
        <w:rPr>
          <w:rFonts w:ascii="Arial" w:hAnsi="Arial" w:cs="Arial"/>
        </w:rPr>
        <w:t xml:space="preserve">dB Check Pro is the first product </w:t>
      </w:r>
      <w:r w:rsidR="005D0C2D" w:rsidRPr="003B415E">
        <w:rPr>
          <w:rFonts w:ascii="Arial" w:hAnsi="Arial" w:cs="Arial"/>
        </w:rPr>
        <w:t>that</w:t>
      </w:r>
      <w:r w:rsidR="006E1D52" w:rsidRPr="003B415E">
        <w:rPr>
          <w:rFonts w:ascii="Arial" w:hAnsi="Arial" w:cs="Arial"/>
        </w:rPr>
        <w:t xml:space="preserve"> can provide that awareness and peace-of-mind</w:t>
      </w:r>
      <w:r w:rsidR="004A49DA" w:rsidRPr="003B415E">
        <w:rPr>
          <w:rFonts w:ascii="Arial" w:hAnsi="Arial" w:cs="Arial"/>
        </w:rPr>
        <w:t>, rather seamlessly</w:t>
      </w:r>
      <w:r w:rsidR="0018185B" w:rsidRPr="003B415E">
        <w:rPr>
          <w:rFonts w:ascii="Arial" w:hAnsi="Arial" w:cs="Arial"/>
        </w:rPr>
        <w:t>, without having to alter the workflow of the production.</w:t>
      </w:r>
      <w:r w:rsidR="00DD6D6F" w:rsidRPr="003B415E">
        <w:rPr>
          <w:rFonts w:ascii="Arial" w:hAnsi="Arial" w:cs="Arial"/>
        </w:rPr>
        <w:t>”</w:t>
      </w:r>
    </w:p>
    <w:p w14:paraId="7F0E795E" w14:textId="77777777" w:rsidR="00511838" w:rsidRDefault="00511838" w:rsidP="003671EB">
      <w:pPr>
        <w:rPr>
          <w:rFonts w:ascii="Arial" w:hAnsi="Arial" w:cs="Arial"/>
        </w:rPr>
      </w:pPr>
    </w:p>
    <w:p w14:paraId="7D1B3672" w14:textId="4E827D51" w:rsidR="00DD6D6F" w:rsidRPr="003B415E" w:rsidRDefault="00217F89" w:rsidP="003671EB">
      <w:pPr>
        <w:rPr>
          <w:rFonts w:ascii="Arial" w:hAnsi="Arial" w:cs="Arial"/>
        </w:rPr>
      </w:pPr>
      <w:r w:rsidRPr="003B415E">
        <w:rPr>
          <w:rFonts w:ascii="Arial" w:hAnsi="Arial" w:cs="Arial"/>
        </w:rPr>
        <w:t xml:space="preserve">A potential benefit of IEM use for hearing health is </w:t>
      </w:r>
      <w:r w:rsidR="009457F0">
        <w:rPr>
          <w:rFonts w:ascii="Arial" w:hAnsi="Arial" w:cs="Arial"/>
        </w:rPr>
        <w:t>their</w:t>
      </w:r>
      <w:r w:rsidRPr="003B415E">
        <w:rPr>
          <w:rFonts w:ascii="Arial" w:hAnsi="Arial" w:cs="Arial"/>
        </w:rPr>
        <w:t xml:space="preserve"> high degree of acoustic isolation from often high levels of on-stage sound, which allows the musician to listen to their monitor mix at lower, safer levels. However, for many musicians, this isolation makes them feel too disconnected from the audience, their bandmates, and even elements of their own instrument</w:t>
      </w:r>
      <w:r w:rsidR="00855D8B" w:rsidRPr="003B415E">
        <w:rPr>
          <w:rFonts w:ascii="Arial" w:hAnsi="Arial" w:cs="Arial"/>
        </w:rPr>
        <w:t>, usually resulting in less-than-ideal practices</w:t>
      </w:r>
      <w:r w:rsidR="00F45B82" w:rsidRPr="003B415E">
        <w:rPr>
          <w:rFonts w:ascii="Arial" w:hAnsi="Arial" w:cs="Arial"/>
        </w:rPr>
        <w:t xml:space="preserve"> (removing one of their </w:t>
      </w:r>
      <w:r w:rsidR="00E15964">
        <w:rPr>
          <w:rFonts w:ascii="Arial" w:hAnsi="Arial" w:cs="Arial"/>
        </w:rPr>
        <w:t>earpiece</w:t>
      </w:r>
      <w:r w:rsidR="00F45B82" w:rsidRPr="003B415E">
        <w:rPr>
          <w:rFonts w:ascii="Arial" w:hAnsi="Arial" w:cs="Arial"/>
        </w:rPr>
        <w:t>s</w:t>
      </w:r>
      <w:r w:rsidR="0038498D" w:rsidRPr="003B415E">
        <w:rPr>
          <w:rFonts w:ascii="Arial" w:hAnsi="Arial" w:cs="Arial"/>
        </w:rPr>
        <w:t>,</w:t>
      </w:r>
      <w:r w:rsidR="00F45B82" w:rsidRPr="003B415E">
        <w:rPr>
          <w:rFonts w:ascii="Arial" w:hAnsi="Arial" w:cs="Arial"/>
        </w:rPr>
        <w:t xml:space="preserve"> for example)</w:t>
      </w:r>
      <w:r w:rsidR="00855D8B" w:rsidRPr="003B415E">
        <w:rPr>
          <w:rFonts w:ascii="Arial" w:hAnsi="Arial" w:cs="Arial"/>
        </w:rPr>
        <w:t xml:space="preserve"> to help them hear “better” in the moment but </w:t>
      </w:r>
      <w:r w:rsidR="00E15964">
        <w:rPr>
          <w:rFonts w:ascii="Arial" w:hAnsi="Arial" w:cs="Arial"/>
        </w:rPr>
        <w:t xml:space="preserve">potentially </w:t>
      </w:r>
      <w:r w:rsidR="00855D8B" w:rsidRPr="003B415E">
        <w:rPr>
          <w:rFonts w:ascii="Arial" w:hAnsi="Arial" w:cs="Arial"/>
        </w:rPr>
        <w:t xml:space="preserve">damaging their long-term hearing. </w:t>
      </w:r>
      <w:r w:rsidR="001E55BD" w:rsidRPr="003B415E">
        <w:rPr>
          <w:rFonts w:ascii="Arial" w:hAnsi="Arial" w:cs="Arial"/>
        </w:rPr>
        <w:t xml:space="preserve">To </w:t>
      </w:r>
      <w:r w:rsidR="005D0C2D" w:rsidRPr="003B415E">
        <w:rPr>
          <w:rFonts w:ascii="Arial" w:hAnsi="Arial" w:cs="Arial"/>
        </w:rPr>
        <w:t xml:space="preserve">help </w:t>
      </w:r>
      <w:r w:rsidR="001E55BD" w:rsidRPr="003B415E">
        <w:rPr>
          <w:rFonts w:ascii="Arial" w:hAnsi="Arial" w:cs="Arial"/>
        </w:rPr>
        <w:t>remedy this,</w:t>
      </w:r>
      <w:r w:rsidR="00855D8B" w:rsidRPr="003B415E">
        <w:rPr>
          <w:rFonts w:ascii="Arial" w:hAnsi="Arial" w:cs="Arial"/>
        </w:rPr>
        <w:t xml:space="preserve"> Sensaphonics </w:t>
      </w:r>
      <w:r w:rsidR="001E55BD" w:rsidRPr="003B415E">
        <w:rPr>
          <w:rFonts w:ascii="Arial" w:hAnsi="Arial" w:cs="Arial"/>
        </w:rPr>
        <w:t xml:space="preserve">has developed the </w:t>
      </w:r>
      <w:r w:rsidR="00855D8B" w:rsidRPr="003B415E">
        <w:rPr>
          <w:rFonts w:ascii="Arial" w:hAnsi="Arial" w:cs="Arial"/>
        </w:rPr>
        <w:t>3DME 3-Dimensional Music Enhancement IEM System</w:t>
      </w:r>
      <w:r w:rsidR="00CB6533">
        <w:rPr>
          <w:rFonts w:ascii="Arial" w:hAnsi="Arial" w:cs="Arial"/>
        </w:rPr>
        <w:t>. This system</w:t>
      </w:r>
      <w:r w:rsidR="00855D8B" w:rsidRPr="003B415E">
        <w:rPr>
          <w:rFonts w:ascii="Arial" w:hAnsi="Arial" w:cs="Arial"/>
        </w:rPr>
        <w:t xml:space="preserve"> </w:t>
      </w:r>
      <w:r w:rsidR="001E55BD" w:rsidRPr="003B415E">
        <w:rPr>
          <w:rFonts w:ascii="Arial" w:hAnsi="Arial" w:cs="Arial"/>
        </w:rPr>
        <w:t>us</w:t>
      </w:r>
      <w:r w:rsidR="00CB6533">
        <w:rPr>
          <w:rFonts w:ascii="Arial" w:hAnsi="Arial" w:cs="Arial"/>
        </w:rPr>
        <w:t>es</w:t>
      </w:r>
      <w:r w:rsidR="001E55BD" w:rsidRPr="003B415E">
        <w:rPr>
          <w:rFonts w:ascii="Arial" w:hAnsi="Arial" w:cs="Arial"/>
        </w:rPr>
        <w:t xml:space="preserve"> patented Active Ambient</w:t>
      </w:r>
      <w:r w:rsidR="00CB6533">
        <w:rPr>
          <w:rFonts w:ascii="Arial" w:hAnsi="Arial" w:cs="Arial"/>
        </w:rPr>
        <w:t>™</w:t>
      </w:r>
      <w:r w:rsidR="001E55BD" w:rsidRPr="003B415E">
        <w:rPr>
          <w:rFonts w:ascii="Arial" w:hAnsi="Arial" w:cs="Arial"/>
        </w:rPr>
        <w:t xml:space="preserve"> technology to eliminate the</w:t>
      </w:r>
      <w:r w:rsidR="00CB6533">
        <w:rPr>
          <w:rFonts w:ascii="Arial" w:hAnsi="Arial" w:cs="Arial"/>
        </w:rPr>
        <w:t xml:space="preserve"> sense of</w:t>
      </w:r>
      <w:r w:rsidR="001E55BD" w:rsidRPr="003B415E">
        <w:rPr>
          <w:rFonts w:ascii="Arial" w:hAnsi="Arial" w:cs="Arial"/>
        </w:rPr>
        <w:t xml:space="preserve"> isolation </w:t>
      </w:r>
      <w:r w:rsidR="005D0C2D" w:rsidRPr="003B415E">
        <w:rPr>
          <w:rFonts w:ascii="Arial" w:hAnsi="Arial" w:cs="Arial"/>
        </w:rPr>
        <w:t xml:space="preserve">by using </w:t>
      </w:r>
      <w:r w:rsidR="001E55BD" w:rsidRPr="003B415E">
        <w:rPr>
          <w:rFonts w:ascii="Arial" w:hAnsi="Arial" w:cs="Arial"/>
        </w:rPr>
        <w:t xml:space="preserve">ambient mics </w:t>
      </w:r>
      <w:r w:rsidR="00F45B82" w:rsidRPr="003B415E">
        <w:rPr>
          <w:rFonts w:ascii="Arial" w:hAnsi="Arial" w:cs="Arial"/>
        </w:rPr>
        <w:t xml:space="preserve">that are </w:t>
      </w:r>
      <w:r w:rsidR="00CB6533">
        <w:rPr>
          <w:rFonts w:ascii="Arial" w:hAnsi="Arial" w:cs="Arial"/>
        </w:rPr>
        <w:t>embedded</w:t>
      </w:r>
      <w:r w:rsidR="00CB6533" w:rsidRPr="003B415E">
        <w:rPr>
          <w:rFonts w:ascii="Arial" w:hAnsi="Arial" w:cs="Arial"/>
        </w:rPr>
        <w:t xml:space="preserve"> </w:t>
      </w:r>
      <w:r w:rsidR="001E55BD" w:rsidRPr="003B415E">
        <w:rPr>
          <w:rFonts w:ascii="Arial" w:hAnsi="Arial" w:cs="Arial"/>
        </w:rPr>
        <w:t>in each earpiece</w:t>
      </w:r>
      <w:r w:rsidR="00080767" w:rsidRPr="003B415E">
        <w:rPr>
          <w:rFonts w:ascii="Arial" w:hAnsi="Arial" w:cs="Arial"/>
        </w:rPr>
        <w:t>, immediately offering a more natural soundscape for the user</w:t>
      </w:r>
      <w:r w:rsidR="001E55BD" w:rsidRPr="003B415E">
        <w:rPr>
          <w:rFonts w:ascii="Arial" w:hAnsi="Arial" w:cs="Arial"/>
        </w:rPr>
        <w:t>. Dr. Switzer</w:t>
      </w:r>
      <w:r w:rsidR="00836282" w:rsidRPr="003B415E">
        <w:rPr>
          <w:rFonts w:ascii="Arial" w:hAnsi="Arial" w:cs="Arial"/>
        </w:rPr>
        <w:t>’s presentation</w:t>
      </w:r>
      <w:r w:rsidR="00080767" w:rsidRPr="003B415E">
        <w:rPr>
          <w:rFonts w:ascii="Arial" w:hAnsi="Arial" w:cs="Arial"/>
        </w:rPr>
        <w:t xml:space="preserve"> “Breaking Bad (Listening Habits) with the 3DME Active Ambient In-Ear Monitor” outlined the benefits of the Active Ambient technology in providing a manageable approach to the problem, </w:t>
      </w:r>
      <w:r w:rsidR="00CB6533">
        <w:rPr>
          <w:rFonts w:ascii="Arial" w:hAnsi="Arial" w:cs="Arial"/>
        </w:rPr>
        <w:t>especially with</w:t>
      </w:r>
      <w:r w:rsidR="00080767" w:rsidRPr="003B415E">
        <w:rPr>
          <w:rFonts w:ascii="Arial" w:hAnsi="Arial" w:cs="Arial"/>
        </w:rPr>
        <w:t xml:space="preserve"> the system</w:t>
      </w:r>
      <w:r w:rsidR="00CB6533" w:rsidRPr="003B415E">
        <w:rPr>
          <w:rFonts w:ascii="Arial" w:hAnsi="Arial" w:cs="Arial"/>
        </w:rPr>
        <w:t>’</w:t>
      </w:r>
      <w:r w:rsidR="00080767" w:rsidRPr="003B415E">
        <w:rPr>
          <w:rFonts w:ascii="Arial" w:hAnsi="Arial" w:cs="Arial"/>
        </w:rPr>
        <w:t>s ability to adjust</w:t>
      </w:r>
      <w:r w:rsidR="008F2D96" w:rsidRPr="003B415E">
        <w:rPr>
          <w:rFonts w:ascii="Arial" w:hAnsi="Arial" w:cs="Arial"/>
        </w:rPr>
        <w:t xml:space="preserve"> the ambien</w:t>
      </w:r>
      <w:r w:rsidR="00BD0A45">
        <w:rPr>
          <w:rFonts w:ascii="Arial" w:hAnsi="Arial" w:cs="Arial"/>
        </w:rPr>
        <w:t>ce</w:t>
      </w:r>
      <w:r w:rsidR="008F2D96" w:rsidRPr="003B415E">
        <w:rPr>
          <w:rFonts w:ascii="Arial" w:hAnsi="Arial" w:cs="Arial"/>
        </w:rPr>
        <w:t xml:space="preserve"> </w:t>
      </w:r>
      <w:r w:rsidR="00BD0A45">
        <w:rPr>
          <w:rFonts w:ascii="Arial" w:hAnsi="Arial" w:cs="Arial"/>
        </w:rPr>
        <w:t>level</w:t>
      </w:r>
      <w:r w:rsidR="00080767" w:rsidRPr="003B415E">
        <w:rPr>
          <w:rFonts w:ascii="Arial" w:hAnsi="Arial" w:cs="Arial"/>
        </w:rPr>
        <w:t xml:space="preserve">, EQ, </w:t>
      </w:r>
      <w:r w:rsidR="00C31206" w:rsidRPr="003B415E">
        <w:rPr>
          <w:rFonts w:ascii="Arial" w:hAnsi="Arial" w:cs="Arial"/>
        </w:rPr>
        <w:t xml:space="preserve">limiting </w:t>
      </w:r>
      <w:r w:rsidR="00080767" w:rsidRPr="003B415E">
        <w:rPr>
          <w:rFonts w:ascii="Arial" w:hAnsi="Arial" w:cs="Arial"/>
        </w:rPr>
        <w:t xml:space="preserve">and more, </w:t>
      </w:r>
      <w:r w:rsidR="00BD0A45">
        <w:rPr>
          <w:rFonts w:ascii="Arial" w:hAnsi="Arial" w:cs="Arial"/>
        </w:rPr>
        <w:t xml:space="preserve">either in stereo or </w:t>
      </w:r>
      <w:r w:rsidR="00080767" w:rsidRPr="003B415E">
        <w:rPr>
          <w:rFonts w:ascii="Arial" w:hAnsi="Arial" w:cs="Arial"/>
        </w:rPr>
        <w:t>independently for each ear</w:t>
      </w:r>
      <w:r w:rsidR="008F2D96" w:rsidRPr="003B415E">
        <w:rPr>
          <w:rFonts w:ascii="Arial" w:hAnsi="Arial" w:cs="Arial"/>
        </w:rPr>
        <w:t>.</w:t>
      </w:r>
    </w:p>
    <w:p w14:paraId="2DBC03C2" w14:textId="77777777" w:rsidR="00080767" w:rsidRPr="003B415E" w:rsidRDefault="00080767" w:rsidP="003671EB">
      <w:pPr>
        <w:rPr>
          <w:rFonts w:ascii="Arial" w:hAnsi="Arial" w:cs="Arial"/>
        </w:rPr>
      </w:pPr>
    </w:p>
    <w:p w14:paraId="21688331" w14:textId="4593A853" w:rsidR="00080767" w:rsidRPr="003B415E" w:rsidRDefault="00080767" w:rsidP="003671EB">
      <w:pPr>
        <w:rPr>
          <w:rFonts w:ascii="Arial" w:hAnsi="Arial" w:cs="Arial"/>
        </w:rPr>
      </w:pPr>
      <w:r w:rsidRPr="003B415E">
        <w:rPr>
          <w:rFonts w:ascii="Arial" w:hAnsi="Arial" w:cs="Arial"/>
        </w:rPr>
        <w:t xml:space="preserve">“Hearing better, </w:t>
      </w:r>
      <w:r w:rsidR="008F2D96" w:rsidRPr="003B415E">
        <w:rPr>
          <w:rFonts w:ascii="Arial" w:hAnsi="Arial" w:cs="Arial"/>
        </w:rPr>
        <w:t xml:space="preserve">hearing more of what you want, </w:t>
      </w:r>
      <w:r w:rsidRPr="003B415E">
        <w:rPr>
          <w:rFonts w:ascii="Arial" w:hAnsi="Arial" w:cs="Arial"/>
        </w:rPr>
        <w:t>at health</w:t>
      </w:r>
      <w:r w:rsidR="008F2D96" w:rsidRPr="003B415E">
        <w:rPr>
          <w:rFonts w:ascii="Arial" w:hAnsi="Arial" w:cs="Arial"/>
        </w:rPr>
        <w:t>ier</w:t>
      </w:r>
      <w:r w:rsidRPr="003B415E">
        <w:rPr>
          <w:rFonts w:ascii="Arial" w:hAnsi="Arial" w:cs="Arial"/>
        </w:rPr>
        <w:t xml:space="preserve"> levels</w:t>
      </w:r>
      <w:r w:rsidR="008F2D96" w:rsidRPr="003B415E">
        <w:rPr>
          <w:rFonts w:ascii="Arial" w:hAnsi="Arial" w:cs="Arial"/>
        </w:rPr>
        <w:t xml:space="preserve">, is what the 3DME is all about,” says Dr. Switzer. “We were excited to have the chance to present our work to an engaged audience of audio professionals from around the world who feel the same way. </w:t>
      </w:r>
      <w:r w:rsidR="00C31206" w:rsidRPr="003B415E">
        <w:rPr>
          <w:rFonts w:ascii="Arial" w:hAnsi="Arial" w:cs="Arial"/>
        </w:rPr>
        <w:t>Too many times we witness a performer making an unsafe move due to the limited capabilities of their in-ear system. The 3DME works in conjunction with a user</w:t>
      </w:r>
      <w:r w:rsidR="002A2B88">
        <w:rPr>
          <w:rFonts w:ascii="Arial" w:hAnsi="Arial" w:cs="Arial"/>
        </w:rPr>
        <w:t>’</w:t>
      </w:r>
      <w:r w:rsidR="00C31206" w:rsidRPr="003B415E">
        <w:rPr>
          <w:rFonts w:ascii="Arial" w:hAnsi="Arial" w:cs="Arial"/>
        </w:rPr>
        <w:t>s wireless pack</w:t>
      </w:r>
      <w:r w:rsidR="00E66874" w:rsidRPr="003B415E">
        <w:rPr>
          <w:rFonts w:ascii="Arial" w:hAnsi="Arial" w:cs="Arial"/>
        </w:rPr>
        <w:t xml:space="preserve"> </w:t>
      </w:r>
      <w:r w:rsidR="002A2B88">
        <w:rPr>
          <w:rFonts w:ascii="Arial" w:hAnsi="Arial" w:cs="Arial"/>
        </w:rPr>
        <w:t xml:space="preserve">not only </w:t>
      </w:r>
      <w:r w:rsidR="00E66874" w:rsidRPr="003B415E">
        <w:rPr>
          <w:rFonts w:ascii="Arial" w:hAnsi="Arial" w:cs="Arial"/>
        </w:rPr>
        <w:t xml:space="preserve">to provide the ambient sounds that they long to hear, but also </w:t>
      </w:r>
      <w:r w:rsidR="002A2B88">
        <w:rPr>
          <w:rFonts w:ascii="Arial" w:hAnsi="Arial" w:cs="Arial"/>
        </w:rPr>
        <w:t xml:space="preserve">to </w:t>
      </w:r>
      <w:r w:rsidR="00E66874" w:rsidRPr="003B415E">
        <w:rPr>
          <w:rFonts w:ascii="Arial" w:hAnsi="Arial" w:cs="Arial"/>
        </w:rPr>
        <w:t xml:space="preserve">offer a number of helpful </w:t>
      </w:r>
      <w:r w:rsidR="0020169E" w:rsidRPr="003B415E">
        <w:rPr>
          <w:rFonts w:ascii="Arial" w:hAnsi="Arial" w:cs="Arial"/>
        </w:rPr>
        <w:t xml:space="preserve">and safety-minded </w:t>
      </w:r>
      <w:r w:rsidR="00E66874" w:rsidRPr="003B415E">
        <w:rPr>
          <w:rFonts w:ascii="Arial" w:hAnsi="Arial" w:cs="Arial"/>
        </w:rPr>
        <w:t xml:space="preserve">tools to fine-tune </w:t>
      </w:r>
      <w:r w:rsidR="0020169E" w:rsidRPr="003B415E">
        <w:rPr>
          <w:rFonts w:ascii="Arial" w:hAnsi="Arial" w:cs="Arial"/>
        </w:rPr>
        <w:t>to an individual</w:t>
      </w:r>
      <w:r w:rsidR="002A2B88">
        <w:rPr>
          <w:rFonts w:ascii="Arial" w:hAnsi="Arial" w:cs="Arial"/>
        </w:rPr>
        <w:t>’</w:t>
      </w:r>
      <w:r w:rsidR="0020169E" w:rsidRPr="003B415E">
        <w:rPr>
          <w:rFonts w:ascii="Arial" w:hAnsi="Arial" w:cs="Arial"/>
        </w:rPr>
        <w:t>s preferences.”</w:t>
      </w:r>
    </w:p>
    <w:p w14:paraId="0B01B703" w14:textId="77777777" w:rsidR="0020169E" w:rsidRPr="003B415E" w:rsidRDefault="0020169E" w:rsidP="003671EB">
      <w:pPr>
        <w:rPr>
          <w:rFonts w:ascii="Arial" w:hAnsi="Arial" w:cs="Arial"/>
        </w:rPr>
      </w:pPr>
    </w:p>
    <w:p w14:paraId="568DA2FC" w14:textId="02D31FDB" w:rsidR="0020169E" w:rsidRPr="003B415E" w:rsidRDefault="00664620" w:rsidP="003671EB">
      <w:pPr>
        <w:rPr>
          <w:rFonts w:ascii="Arial" w:hAnsi="Arial" w:cs="Arial"/>
        </w:rPr>
      </w:pPr>
      <w:r w:rsidRPr="003B415E">
        <w:rPr>
          <w:rFonts w:ascii="Arial" w:hAnsi="Arial" w:cs="Arial"/>
        </w:rPr>
        <w:t xml:space="preserve">Find out more about the Sensaphonics dB Check Pro sound level analyzer and the 3DME Active Ambient IEM system at </w:t>
      </w:r>
      <w:hyperlink r:id="rId5" w:history="1">
        <w:r w:rsidRPr="003B415E">
          <w:rPr>
            <w:rStyle w:val="Hyperlink"/>
            <w:rFonts w:ascii="Arial" w:hAnsi="Arial" w:cs="Arial"/>
          </w:rPr>
          <w:t>Sensaphonics.com</w:t>
        </w:r>
      </w:hyperlink>
      <w:r w:rsidRPr="003B415E">
        <w:rPr>
          <w:rFonts w:ascii="Arial" w:hAnsi="Arial" w:cs="Arial"/>
        </w:rPr>
        <w:t>.</w:t>
      </w:r>
    </w:p>
    <w:p w14:paraId="1157247C" w14:textId="77777777" w:rsidR="00ED7014" w:rsidRPr="003B415E" w:rsidRDefault="00ED7014" w:rsidP="003671EB">
      <w:pPr>
        <w:rPr>
          <w:rFonts w:ascii="Arial" w:hAnsi="Arial" w:cs="Arial"/>
        </w:rPr>
      </w:pPr>
    </w:p>
    <w:p w14:paraId="6C778C75" w14:textId="1EC9465E" w:rsidR="00ED7014" w:rsidRPr="003B415E" w:rsidRDefault="00ED7014" w:rsidP="003671EB">
      <w:pPr>
        <w:rPr>
          <w:rFonts w:ascii="Arial" w:hAnsi="Arial" w:cs="Arial"/>
        </w:rPr>
      </w:pPr>
      <w:r w:rsidRPr="003B415E">
        <w:rPr>
          <w:rFonts w:ascii="Arial" w:hAnsi="Arial" w:cs="Arial"/>
        </w:rPr>
        <w:t>Abstracts for both presentations available below:</w:t>
      </w:r>
      <w:r w:rsidRPr="003B415E">
        <w:rPr>
          <w:rFonts w:ascii="Arial" w:hAnsi="Arial" w:cs="Arial"/>
        </w:rPr>
        <w:br/>
      </w:r>
      <w:hyperlink r:id="rId6" w:history="1">
        <w:r w:rsidRPr="003B415E">
          <w:rPr>
            <w:rStyle w:val="Hyperlink"/>
            <w:rFonts w:ascii="Arial" w:hAnsi="Arial" w:cs="Arial"/>
          </w:rPr>
          <w:t>“A new tool for measuring in-ear levels”</w:t>
        </w:r>
      </w:hyperlink>
      <w:r w:rsidR="00D92443">
        <w:rPr>
          <w:rStyle w:val="Hyperlink"/>
          <w:rFonts w:ascii="Arial" w:hAnsi="Arial" w:cs="Arial"/>
        </w:rPr>
        <w:t xml:space="preserve"> by Michael Santucci, </w:t>
      </w:r>
      <w:proofErr w:type="spellStart"/>
      <w:r w:rsidR="00D92443">
        <w:rPr>
          <w:rStyle w:val="Hyperlink"/>
          <w:rFonts w:ascii="Arial" w:hAnsi="Arial" w:cs="Arial"/>
        </w:rPr>
        <w:t>Au..D</w:t>
      </w:r>
      <w:proofErr w:type="spellEnd"/>
      <w:r w:rsidR="00D92443">
        <w:rPr>
          <w:rStyle w:val="Hyperlink"/>
          <w:rFonts w:ascii="Arial" w:hAnsi="Arial" w:cs="Arial"/>
        </w:rPr>
        <w:t>.</w:t>
      </w:r>
      <w:r w:rsidRPr="003B415E">
        <w:rPr>
          <w:rFonts w:ascii="Arial" w:hAnsi="Arial" w:cs="Arial"/>
        </w:rPr>
        <w:br/>
      </w:r>
      <w:hyperlink r:id="rId7" w:history="1">
        <w:r w:rsidRPr="003B415E">
          <w:rPr>
            <w:rStyle w:val="Hyperlink"/>
            <w:rFonts w:ascii="Arial" w:hAnsi="Arial" w:cs="Arial"/>
          </w:rPr>
          <w:t>“Breaking Bad (Listening Habits) with the 3DME Active Ambient In-Ear Monitor”</w:t>
        </w:r>
      </w:hyperlink>
      <w:r w:rsidR="00D92443">
        <w:rPr>
          <w:rStyle w:val="Hyperlink"/>
          <w:rFonts w:ascii="Arial" w:hAnsi="Arial" w:cs="Arial"/>
        </w:rPr>
        <w:t xml:space="preserve"> by Shannon </w:t>
      </w:r>
      <w:proofErr w:type="spellStart"/>
      <w:r w:rsidR="00D92443">
        <w:rPr>
          <w:rStyle w:val="Hyperlink"/>
          <w:rFonts w:ascii="Arial" w:hAnsi="Arial" w:cs="Arial"/>
        </w:rPr>
        <w:t>Swittzer</w:t>
      </w:r>
      <w:proofErr w:type="spellEnd"/>
      <w:r w:rsidR="00D92443">
        <w:rPr>
          <w:rStyle w:val="Hyperlink"/>
          <w:rFonts w:ascii="Arial" w:hAnsi="Arial" w:cs="Arial"/>
        </w:rPr>
        <w:t xml:space="preserve">, </w:t>
      </w:r>
      <w:proofErr w:type="spellStart"/>
      <w:r w:rsidR="00D92443">
        <w:rPr>
          <w:rStyle w:val="Hyperlink"/>
          <w:rFonts w:ascii="Arial" w:hAnsi="Arial" w:cs="Arial"/>
        </w:rPr>
        <w:t>Au.D</w:t>
      </w:r>
      <w:proofErr w:type="spellEnd"/>
      <w:r w:rsidR="00D92443">
        <w:rPr>
          <w:rStyle w:val="Hyperlink"/>
          <w:rFonts w:ascii="Arial" w:hAnsi="Arial" w:cs="Arial"/>
        </w:rPr>
        <w:t>.</w:t>
      </w:r>
    </w:p>
    <w:p w14:paraId="422C02B6" w14:textId="77777777" w:rsidR="003671EB" w:rsidRPr="003B415E" w:rsidRDefault="003671EB" w:rsidP="003671EB">
      <w:pPr>
        <w:rPr>
          <w:rFonts w:ascii="Arial" w:hAnsi="Arial" w:cs="Arial"/>
        </w:rPr>
      </w:pPr>
    </w:p>
    <w:p w14:paraId="5F5D670B" w14:textId="77777777" w:rsidR="003671EB" w:rsidRPr="003B415E" w:rsidRDefault="003671EB" w:rsidP="003671EB">
      <w:pPr>
        <w:rPr>
          <w:rFonts w:ascii="Arial" w:hAnsi="Arial" w:cs="Arial"/>
        </w:rPr>
      </w:pPr>
    </w:p>
    <w:p w14:paraId="23A94480" w14:textId="77777777" w:rsidR="009737B1" w:rsidRPr="003B415E" w:rsidRDefault="009737B1" w:rsidP="00F42F07">
      <w:pPr>
        <w:rPr>
          <w:rFonts w:ascii="Arial" w:hAnsi="Arial" w:cs="Arial"/>
        </w:rPr>
      </w:pPr>
    </w:p>
    <w:p w14:paraId="398B56F6" w14:textId="47D91F51" w:rsidR="009256BF" w:rsidRPr="003B415E" w:rsidRDefault="00773846" w:rsidP="00AA1753">
      <w:pPr>
        <w:jc w:val="right"/>
        <w:rPr>
          <w:rFonts w:ascii="Arial" w:hAnsi="Arial" w:cs="Arial"/>
          <w:i/>
        </w:rPr>
      </w:pPr>
      <w:r w:rsidRPr="003B415E">
        <w:rPr>
          <w:rFonts w:ascii="Arial" w:hAnsi="Arial" w:cs="Arial"/>
          <w:i/>
        </w:rPr>
        <w:t xml:space="preserve">[Ends: about </w:t>
      </w:r>
      <w:r w:rsidR="00AC32AA">
        <w:rPr>
          <w:rFonts w:ascii="Arial" w:hAnsi="Arial" w:cs="Arial"/>
          <w:i/>
        </w:rPr>
        <w:t>783</w:t>
      </w:r>
      <w:r w:rsidR="007E6A82" w:rsidRPr="003B415E">
        <w:rPr>
          <w:rFonts w:ascii="Arial" w:hAnsi="Arial" w:cs="Arial"/>
          <w:i/>
        </w:rPr>
        <w:t xml:space="preserve"> </w:t>
      </w:r>
      <w:r w:rsidR="00AA1753" w:rsidRPr="003B415E">
        <w:rPr>
          <w:rFonts w:ascii="Arial" w:hAnsi="Arial" w:cs="Arial"/>
          <w:i/>
        </w:rPr>
        <w:t>words]</w:t>
      </w:r>
    </w:p>
    <w:p w14:paraId="3193E912" w14:textId="77777777" w:rsidR="00576363" w:rsidRPr="003B415E" w:rsidRDefault="009256BF" w:rsidP="009256BF">
      <w:pPr>
        <w:jc w:val="center"/>
        <w:rPr>
          <w:rFonts w:ascii="Arial" w:hAnsi="Arial" w:cs="Arial"/>
        </w:rPr>
      </w:pPr>
      <w:r w:rsidRPr="003B415E">
        <w:rPr>
          <w:rFonts w:ascii="Arial" w:hAnsi="Arial" w:cs="Arial"/>
        </w:rPr>
        <w:t># # # # #</w:t>
      </w:r>
    </w:p>
    <w:p w14:paraId="126118E1" w14:textId="77777777" w:rsidR="00AA1753" w:rsidRPr="003B415E" w:rsidRDefault="00AA1753" w:rsidP="009256BF">
      <w:pPr>
        <w:jc w:val="center"/>
        <w:rPr>
          <w:rFonts w:ascii="Arial" w:hAnsi="Arial" w:cs="Arial"/>
        </w:rPr>
      </w:pPr>
    </w:p>
    <w:p w14:paraId="1DC453CE" w14:textId="1974A23B" w:rsidR="007E6A82" w:rsidRPr="00661837" w:rsidRDefault="007E6A82" w:rsidP="001F3BD7">
      <w:pPr>
        <w:rPr>
          <w:rFonts w:ascii="Arial" w:hAnsi="Arial" w:cs="Arial"/>
          <w:sz w:val="22"/>
          <w:szCs w:val="22"/>
        </w:rPr>
      </w:pPr>
      <w:r w:rsidRPr="00661837">
        <w:rPr>
          <w:rFonts w:ascii="Arial" w:hAnsi="Arial" w:cs="Arial"/>
          <w:sz w:val="22"/>
          <w:szCs w:val="22"/>
        </w:rPr>
        <w:t xml:space="preserve">Photo file 1: </w:t>
      </w:r>
      <w:r w:rsidR="00AC32AA" w:rsidRPr="00661837">
        <w:rPr>
          <w:rFonts w:ascii="Arial" w:hAnsi="Arial" w:cs="Arial"/>
          <w:sz w:val="22"/>
          <w:szCs w:val="22"/>
        </w:rPr>
        <w:t>Santucci_S</w:t>
      </w:r>
      <w:r w:rsidR="00AF54A7" w:rsidRPr="00661837">
        <w:rPr>
          <w:rFonts w:ascii="Arial" w:hAnsi="Arial" w:cs="Arial"/>
          <w:sz w:val="22"/>
          <w:szCs w:val="22"/>
        </w:rPr>
        <w:t>witzer</w:t>
      </w:r>
      <w:r w:rsidRPr="00661837">
        <w:rPr>
          <w:rFonts w:ascii="Arial" w:hAnsi="Arial" w:cs="Arial"/>
          <w:sz w:val="22"/>
          <w:szCs w:val="22"/>
        </w:rPr>
        <w:t>.jpg</w:t>
      </w:r>
    </w:p>
    <w:p w14:paraId="156FCCB9" w14:textId="1E8E96A0" w:rsidR="00AC32AA" w:rsidRPr="00661837" w:rsidRDefault="007E6A82" w:rsidP="001F3BD7">
      <w:pPr>
        <w:rPr>
          <w:rFonts w:ascii="Arial" w:hAnsi="Arial" w:cs="Arial"/>
          <w:sz w:val="22"/>
          <w:szCs w:val="22"/>
        </w:rPr>
      </w:pPr>
      <w:r w:rsidRPr="00661837">
        <w:rPr>
          <w:rFonts w:ascii="Arial" w:hAnsi="Arial" w:cs="Arial"/>
          <w:sz w:val="22"/>
          <w:szCs w:val="22"/>
        </w:rPr>
        <w:t xml:space="preserve">Photo caption 1: </w:t>
      </w:r>
      <w:r w:rsidR="00AC32AA" w:rsidRPr="00661837">
        <w:rPr>
          <w:rFonts w:ascii="Arial" w:hAnsi="Arial" w:cs="Arial"/>
          <w:sz w:val="22"/>
          <w:szCs w:val="22"/>
        </w:rPr>
        <w:t xml:space="preserve">Sensaphonics founder and president Dr. Michael Santucci, </w:t>
      </w:r>
      <w:proofErr w:type="spellStart"/>
      <w:r w:rsidR="00AC32AA" w:rsidRPr="00661837">
        <w:rPr>
          <w:rFonts w:ascii="Arial" w:hAnsi="Arial" w:cs="Arial"/>
          <w:sz w:val="22"/>
          <w:szCs w:val="22"/>
        </w:rPr>
        <w:t>Au.D</w:t>
      </w:r>
      <w:proofErr w:type="spellEnd"/>
      <w:r w:rsidR="00AC32AA" w:rsidRPr="00661837">
        <w:rPr>
          <w:rFonts w:ascii="Arial" w:hAnsi="Arial" w:cs="Arial"/>
          <w:sz w:val="22"/>
          <w:szCs w:val="22"/>
        </w:rPr>
        <w:t>. (left)</w:t>
      </w:r>
      <w:r w:rsidR="00511838">
        <w:rPr>
          <w:rFonts w:ascii="Arial" w:hAnsi="Arial" w:cs="Arial"/>
          <w:sz w:val="22"/>
          <w:szCs w:val="22"/>
        </w:rPr>
        <w:t>,</w:t>
      </w:r>
      <w:r w:rsidR="00AC32AA" w:rsidRPr="00661837">
        <w:rPr>
          <w:rFonts w:ascii="Arial" w:hAnsi="Arial" w:cs="Arial"/>
          <w:sz w:val="22"/>
          <w:szCs w:val="22"/>
        </w:rPr>
        <w:t xml:space="preserve"> and Dr. Shannon Switzer</w:t>
      </w:r>
      <w:r w:rsidR="00511838">
        <w:rPr>
          <w:rFonts w:ascii="Arial" w:hAnsi="Arial" w:cs="Arial"/>
          <w:sz w:val="22"/>
          <w:szCs w:val="22"/>
        </w:rPr>
        <w:t>,</w:t>
      </w:r>
      <w:r w:rsidR="00AC32AA" w:rsidRPr="00661837">
        <w:rPr>
          <w:rFonts w:ascii="Arial" w:hAnsi="Arial" w:cs="Arial"/>
          <w:sz w:val="22"/>
          <w:szCs w:val="22"/>
        </w:rPr>
        <w:t xml:space="preserve"> </w:t>
      </w:r>
      <w:proofErr w:type="spellStart"/>
      <w:r w:rsidR="00AC32AA" w:rsidRPr="00661837">
        <w:rPr>
          <w:rFonts w:ascii="Arial" w:hAnsi="Arial" w:cs="Arial"/>
          <w:sz w:val="22"/>
          <w:szCs w:val="22"/>
        </w:rPr>
        <w:t>Au.D</w:t>
      </w:r>
      <w:proofErr w:type="spellEnd"/>
      <w:r w:rsidR="00AC32AA" w:rsidRPr="00661837">
        <w:rPr>
          <w:rFonts w:ascii="Arial" w:hAnsi="Arial" w:cs="Arial"/>
          <w:sz w:val="22"/>
          <w:szCs w:val="22"/>
        </w:rPr>
        <w:t>., director of the Musicians’ Hearing Clinic at Sensaphonics</w:t>
      </w:r>
      <w:r w:rsidR="00AF54A7" w:rsidRPr="00661837">
        <w:rPr>
          <w:rFonts w:ascii="Arial" w:hAnsi="Arial" w:cs="Arial"/>
          <w:sz w:val="22"/>
          <w:szCs w:val="22"/>
        </w:rPr>
        <w:t>,</w:t>
      </w:r>
      <w:r w:rsidR="00AC32AA" w:rsidRPr="00661837">
        <w:rPr>
          <w:rFonts w:ascii="Arial" w:hAnsi="Arial" w:cs="Arial"/>
          <w:sz w:val="22"/>
          <w:szCs w:val="22"/>
        </w:rPr>
        <w:t xml:space="preserve"> recently gave presentations on technologies promoting safe listening practices while using IEMs</w:t>
      </w:r>
      <w:r w:rsidR="00AF54A7" w:rsidRPr="00661837">
        <w:rPr>
          <w:rFonts w:ascii="Arial" w:hAnsi="Arial" w:cs="Arial"/>
          <w:sz w:val="22"/>
          <w:szCs w:val="22"/>
        </w:rPr>
        <w:t xml:space="preserve"> at the</w:t>
      </w:r>
      <w:r w:rsidR="00AC32AA" w:rsidRPr="00661837">
        <w:rPr>
          <w:rFonts w:ascii="Arial" w:hAnsi="Arial" w:cs="Arial"/>
          <w:sz w:val="22"/>
          <w:szCs w:val="22"/>
        </w:rPr>
        <w:t xml:space="preserve"> 2024 AES 4th International Conference on Audio and Music-Induced Hearing Disorders, held May 29 – 31 at the Aalborg University Copenhagen Campus in Copenhagen, Denmark.</w:t>
      </w:r>
    </w:p>
    <w:p w14:paraId="67BBA336" w14:textId="77777777" w:rsidR="007E6A82" w:rsidRPr="00661837" w:rsidRDefault="007E6A82" w:rsidP="001F3BD7">
      <w:pPr>
        <w:rPr>
          <w:rFonts w:ascii="Arial" w:hAnsi="Arial" w:cs="Arial"/>
          <w:sz w:val="22"/>
          <w:szCs w:val="22"/>
        </w:rPr>
      </w:pPr>
    </w:p>
    <w:p w14:paraId="26C8E603" w14:textId="35B6EA10" w:rsidR="007E6A82" w:rsidRPr="00661837" w:rsidRDefault="007E6A82" w:rsidP="001F3BD7">
      <w:pPr>
        <w:rPr>
          <w:rFonts w:ascii="Arial" w:hAnsi="Arial" w:cs="Arial"/>
          <w:sz w:val="22"/>
          <w:szCs w:val="22"/>
        </w:rPr>
      </w:pPr>
      <w:r w:rsidRPr="00661837">
        <w:rPr>
          <w:rFonts w:ascii="Arial" w:hAnsi="Arial" w:cs="Arial"/>
          <w:sz w:val="22"/>
          <w:szCs w:val="22"/>
        </w:rPr>
        <w:t xml:space="preserve">Photo file 2: </w:t>
      </w:r>
      <w:r w:rsidR="00AF54A7" w:rsidRPr="00661837">
        <w:rPr>
          <w:rFonts w:ascii="Arial" w:hAnsi="Arial" w:cs="Arial"/>
          <w:sz w:val="22"/>
          <w:szCs w:val="22"/>
        </w:rPr>
        <w:t>Santucci_Presentation</w:t>
      </w:r>
      <w:r w:rsidRPr="00661837">
        <w:rPr>
          <w:rFonts w:ascii="Arial" w:hAnsi="Arial" w:cs="Arial"/>
          <w:sz w:val="22"/>
          <w:szCs w:val="22"/>
        </w:rPr>
        <w:t>.jpg</w:t>
      </w:r>
    </w:p>
    <w:p w14:paraId="6BEEAC86" w14:textId="5F353172" w:rsidR="00AF54A7" w:rsidRPr="00661837" w:rsidRDefault="007E6A82" w:rsidP="00AF54A7">
      <w:pPr>
        <w:rPr>
          <w:rFonts w:ascii="Arial" w:hAnsi="Arial" w:cs="Arial"/>
          <w:sz w:val="22"/>
          <w:szCs w:val="22"/>
        </w:rPr>
      </w:pPr>
      <w:r w:rsidRPr="00661837">
        <w:rPr>
          <w:rFonts w:ascii="Arial" w:hAnsi="Arial" w:cs="Arial"/>
          <w:sz w:val="22"/>
          <w:szCs w:val="22"/>
        </w:rPr>
        <w:t xml:space="preserve">Photo caption 2: </w:t>
      </w:r>
      <w:r w:rsidR="00AF54A7" w:rsidRPr="00661837">
        <w:rPr>
          <w:rFonts w:ascii="Arial" w:hAnsi="Arial" w:cs="Arial"/>
          <w:sz w:val="22"/>
          <w:szCs w:val="22"/>
        </w:rPr>
        <w:t xml:space="preserve">Sensaphonics founder and president Dr. Michael Santucci, </w:t>
      </w:r>
      <w:proofErr w:type="spellStart"/>
      <w:r w:rsidR="00AF54A7" w:rsidRPr="00661837">
        <w:rPr>
          <w:rFonts w:ascii="Arial" w:hAnsi="Arial" w:cs="Arial"/>
          <w:sz w:val="22"/>
          <w:szCs w:val="22"/>
        </w:rPr>
        <w:t>Au.D</w:t>
      </w:r>
      <w:proofErr w:type="spellEnd"/>
      <w:r w:rsidR="00AF54A7" w:rsidRPr="00661837">
        <w:rPr>
          <w:rFonts w:ascii="Arial" w:hAnsi="Arial" w:cs="Arial"/>
          <w:sz w:val="22"/>
          <w:szCs w:val="22"/>
        </w:rPr>
        <w:t>.</w:t>
      </w:r>
      <w:r w:rsidR="00511838">
        <w:rPr>
          <w:rFonts w:ascii="Arial" w:hAnsi="Arial" w:cs="Arial"/>
          <w:sz w:val="22"/>
          <w:szCs w:val="22"/>
        </w:rPr>
        <w:t>,</w:t>
      </w:r>
      <w:r w:rsidR="00AF54A7" w:rsidRPr="00661837">
        <w:rPr>
          <w:rFonts w:ascii="Arial" w:hAnsi="Arial" w:cs="Arial"/>
          <w:sz w:val="22"/>
          <w:szCs w:val="22"/>
        </w:rPr>
        <w:t xml:space="preserve"> presents “A new tool for measuring in-ear levels” at the 2024 AES 4th International Conference on Audio and Music-Induced Hearing Disorders, held May 29 – 31 at the Aalborg University Copenhagen Campus in Copenhagen, Denmark.</w:t>
      </w:r>
    </w:p>
    <w:p w14:paraId="29B6B570" w14:textId="3E5D7216" w:rsidR="007E6A82" w:rsidRPr="00661837" w:rsidRDefault="007E6A82" w:rsidP="001F3BD7">
      <w:pPr>
        <w:rPr>
          <w:rFonts w:ascii="Arial" w:hAnsi="Arial" w:cs="Arial"/>
          <w:sz w:val="22"/>
          <w:szCs w:val="22"/>
        </w:rPr>
      </w:pPr>
    </w:p>
    <w:p w14:paraId="5851C74E" w14:textId="77777777" w:rsidR="007E6A82" w:rsidRPr="00661837" w:rsidRDefault="007E6A82" w:rsidP="001F3BD7">
      <w:pPr>
        <w:rPr>
          <w:rFonts w:ascii="Arial" w:hAnsi="Arial" w:cs="Arial"/>
          <w:sz w:val="22"/>
          <w:szCs w:val="22"/>
          <w:u w:val="single"/>
        </w:rPr>
      </w:pPr>
    </w:p>
    <w:p w14:paraId="70384AE6" w14:textId="415E9F30" w:rsidR="00ED3492" w:rsidRPr="00661837" w:rsidRDefault="0075453D" w:rsidP="001F3BD7">
      <w:pPr>
        <w:rPr>
          <w:rFonts w:ascii="Arial" w:hAnsi="Arial" w:cs="Arial"/>
          <w:sz w:val="22"/>
          <w:szCs w:val="22"/>
        </w:rPr>
      </w:pPr>
      <w:r w:rsidRPr="00661837">
        <w:rPr>
          <w:rFonts w:ascii="Arial" w:hAnsi="Arial" w:cs="Arial"/>
          <w:sz w:val="22"/>
          <w:szCs w:val="22"/>
        </w:rPr>
        <w:t>Phot</w:t>
      </w:r>
      <w:r w:rsidR="000C0769" w:rsidRPr="00661837">
        <w:rPr>
          <w:rFonts w:ascii="Arial" w:hAnsi="Arial" w:cs="Arial"/>
          <w:sz w:val="22"/>
          <w:szCs w:val="22"/>
        </w:rPr>
        <w:t>o</w:t>
      </w:r>
      <w:r w:rsidR="003F6320" w:rsidRPr="00661837">
        <w:rPr>
          <w:rFonts w:ascii="Arial" w:hAnsi="Arial" w:cs="Arial"/>
          <w:sz w:val="22"/>
          <w:szCs w:val="22"/>
        </w:rPr>
        <w:t xml:space="preserve"> file </w:t>
      </w:r>
      <w:r w:rsidR="007E6A82" w:rsidRPr="00661837">
        <w:rPr>
          <w:rFonts w:ascii="Arial" w:hAnsi="Arial" w:cs="Arial"/>
          <w:sz w:val="22"/>
          <w:szCs w:val="22"/>
        </w:rPr>
        <w:t>3</w:t>
      </w:r>
      <w:r w:rsidR="003F6320" w:rsidRPr="00661837">
        <w:rPr>
          <w:rFonts w:ascii="Arial" w:hAnsi="Arial" w:cs="Arial"/>
          <w:sz w:val="22"/>
          <w:szCs w:val="22"/>
        </w:rPr>
        <w:t xml:space="preserve">: </w:t>
      </w:r>
      <w:r w:rsidR="00AF54A7" w:rsidRPr="00661837">
        <w:rPr>
          <w:rFonts w:ascii="Arial" w:hAnsi="Arial" w:cs="Arial"/>
          <w:sz w:val="22"/>
          <w:szCs w:val="22"/>
        </w:rPr>
        <w:t>Switzer_Presentation</w:t>
      </w:r>
      <w:r w:rsidR="0044772C" w:rsidRPr="00661837">
        <w:rPr>
          <w:rFonts w:ascii="Arial" w:hAnsi="Arial" w:cs="Arial"/>
          <w:sz w:val="22"/>
          <w:szCs w:val="22"/>
        </w:rPr>
        <w:t>.</w:t>
      </w:r>
      <w:r w:rsidR="001F3BD7" w:rsidRPr="00661837">
        <w:rPr>
          <w:rFonts w:ascii="Arial" w:hAnsi="Arial" w:cs="Arial"/>
          <w:sz w:val="22"/>
          <w:szCs w:val="22"/>
        </w:rPr>
        <w:t>jpg</w:t>
      </w:r>
    </w:p>
    <w:p w14:paraId="67359897" w14:textId="0484B44D" w:rsidR="00AF54A7" w:rsidRPr="00AF54A7" w:rsidRDefault="003F6320" w:rsidP="00AF54A7">
      <w:pPr>
        <w:rPr>
          <w:rFonts w:ascii="Arial" w:hAnsi="Arial" w:cs="Arial"/>
          <w:sz w:val="22"/>
          <w:szCs w:val="22"/>
        </w:rPr>
      </w:pPr>
      <w:r w:rsidRPr="00661837">
        <w:rPr>
          <w:rFonts w:ascii="Arial" w:hAnsi="Arial" w:cs="Arial"/>
          <w:sz w:val="22"/>
          <w:szCs w:val="22"/>
        </w:rPr>
        <w:t xml:space="preserve">Photo caption </w:t>
      </w:r>
      <w:r w:rsidR="007E6A82" w:rsidRPr="00661837">
        <w:rPr>
          <w:rFonts w:ascii="Arial" w:hAnsi="Arial" w:cs="Arial"/>
          <w:sz w:val="22"/>
          <w:szCs w:val="22"/>
        </w:rPr>
        <w:t>3</w:t>
      </w:r>
      <w:r w:rsidRPr="00661837">
        <w:rPr>
          <w:rFonts w:ascii="Arial" w:hAnsi="Arial" w:cs="Arial"/>
          <w:sz w:val="22"/>
          <w:szCs w:val="22"/>
        </w:rPr>
        <w:t xml:space="preserve">: </w:t>
      </w:r>
      <w:r w:rsidR="00AF54A7" w:rsidRPr="00661837">
        <w:rPr>
          <w:rFonts w:ascii="Arial" w:hAnsi="Arial" w:cs="Arial"/>
          <w:sz w:val="22"/>
          <w:szCs w:val="22"/>
        </w:rPr>
        <w:t>Dr. Shannon Switzer</w:t>
      </w:r>
      <w:r w:rsidR="00511838">
        <w:rPr>
          <w:rFonts w:ascii="Arial" w:hAnsi="Arial" w:cs="Arial"/>
          <w:sz w:val="22"/>
          <w:szCs w:val="22"/>
        </w:rPr>
        <w:t>,</w:t>
      </w:r>
      <w:r w:rsidR="00AF54A7" w:rsidRPr="00661837">
        <w:rPr>
          <w:rFonts w:ascii="Arial" w:hAnsi="Arial" w:cs="Arial"/>
          <w:sz w:val="22"/>
          <w:szCs w:val="22"/>
        </w:rPr>
        <w:t xml:space="preserve"> </w:t>
      </w:r>
      <w:proofErr w:type="spellStart"/>
      <w:r w:rsidR="00AF54A7" w:rsidRPr="00661837">
        <w:rPr>
          <w:rFonts w:ascii="Arial" w:hAnsi="Arial" w:cs="Arial"/>
          <w:sz w:val="22"/>
          <w:szCs w:val="22"/>
        </w:rPr>
        <w:t>Au.D</w:t>
      </w:r>
      <w:proofErr w:type="spellEnd"/>
      <w:r w:rsidR="00AF54A7" w:rsidRPr="00661837">
        <w:rPr>
          <w:rFonts w:ascii="Arial" w:hAnsi="Arial" w:cs="Arial"/>
          <w:sz w:val="22"/>
          <w:szCs w:val="22"/>
        </w:rPr>
        <w:t xml:space="preserve">., director of the Musicians’ Hearing Clinic at </w:t>
      </w:r>
      <w:proofErr w:type="spellStart"/>
      <w:r w:rsidR="00AF54A7" w:rsidRPr="00661837">
        <w:rPr>
          <w:rFonts w:ascii="Arial" w:hAnsi="Arial" w:cs="Arial"/>
          <w:sz w:val="22"/>
          <w:szCs w:val="22"/>
        </w:rPr>
        <w:t>Sensaphonics</w:t>
      </w:r>
      <w:proofErr w:type="spellEnd"/>
      <w:r w:rsidR="00AF54A7" w:rsidRPr="00661837">
        <w:rPr>
          <w:rFonts w:ascii="Arial" w:hAnsi="Arial" w:cs="Arial"/>
          <w:sz w:val="22"/>
          <w:szCs w:val="22"/>
        </w:rPr>
        <w:t>, delivers the pres</w:t>
      </w:r>
      <w:r w:rsidR="00AA184C">
        <w:rPr>
          <w:rFonts w:ascii="Arial" w:hAnsi="Arial" w:cs="Arial"/>
          <w:sz w:val="22"/>
          <w:szCs w:val="22"/>
        </w:rPr>
        <w:t>e</w:t>
      </w:r>
      <w:r w:rsidR="00AF54A7" w:rsidRPr="00661837">
        <w:rPr>
          <w:rFonts w:ascii="Arial" w:hAnsi="Arial" w:cs="Arial"/>
          <w:sz w:val="22"/>
          <w:szCs w:val="22"/>
        </w:rPr>
        <w:t>ntation “Breaking Bad (Listening Habits) with the 3DME Active Ambient In-Ear Monitor” at the 2024 AES 4th International Conference on Audio and Music-Induced Hearing Disorders, held May 29 – 31 at the Aalborg University Copenhagen Campus in Copenhagen, Denmark.</w:t>
      </w:r>
    </w:p>
    <w:p w14:paraId="629D7D4B" w14:textId="0E2BBE63" w:rsidR="003F6320" w:rsidRDefault="003F6320" w:rsidP="001F3BD7">
      <w:pPr>
        <w:rPr>
          <w:rFonts w:ascii="Arial" w:hAnsi="Arial" w:cs="Arial"/>
          <w:sz w:val="22"/>
          <w:szCs w:val="22"/>
        </w:rPr>
      </w:pPr>
    </w:p>
    <w:p w14:paraId="3D5BB954" w14:textId="77777777" w:rsidR="00AF54A7" w:rsidRDefault="00AF54A7" w:rsidP="001F3BD7">
      <w:pPr>
        <w:rPr>
          <w:rFonts w:ascii="Arial" w:hAnsi="Arial" w:cs="Arial"/>
          <w:sz w:val="22"/>
          <w:szCs w:val="22"/>
        </w:rPr>
      </w:pPr>
    </w:p>
    <w:p w14:paraId="27717023" w14:textId="77777777" w:rsidR="00AF54A7" w:rsidRPr="003B415E" w:rsidRDefault="00AF54A7" w:rsidP="001F3BD7">
      <w:pPr>
        <w:rPr>
          <w:rFonts w:ascii="Arial" w:hAnsi="Arial" w:cs="Arial"/>
          <w:sz w:val="22"/>
          <w:szCs w:val="22"/>
        </w:rPr>
      </w:pPr>
    </w:p>
    <w:p w14:paraId="641611D4" w14:textId="77777777" w:rsidR="001F3BD7" w:rsidRPr="003B415E" w:rsidRDefault="001F3BD7" w:rsidP="001F3BD7">
      <w:pPr>
        <w:rPr>
          <w:rFonts w:ascii="Arial" w:hAnsi="Arial" w:cs="Arial"/>
          <w:sz w:val="22"/>
          <w:szCs w:val="22"/>
        </w:rPr>
      </w:pPr>
    </w:p>
    <w:p w14:paraId="3DB6CBE4" w14:textId="77777777" w:rsidR="001F3BD7" w:rsidRPr="003B415E" w:rsidRDefault="001F3BD7" w:rsidP="001F3BD7">
      <w:pPr>
        <w:rPr>
          <w:rFonts w:ascii="Arial" w:hAnsi="Arial" w:cs="Arial"/>
          <w:b/>
          <w:sz w:val="22"/>
          <w:szCs w:val="22"/>
          <w:u w:val="single"/>
        </w:rPr>
      </w:pPr>
      <w:r w:rsidRPr="003B415E">
        <w:rPr>
          <w:rFonts w:ascii="Arial" w:hAnsi="Arial" w:cs="Arial"/>
          <w:b/>
          <w:sz w:val="22"/>
          <w:szCs w:val="22"/>
          <w:u w:val="single"/>
        </w:rPr>
        <w:t>PRESS CONTACT</w:t>
      </w:r>
    </w:p>
    <w:p w14:paraId="28B8D221" w14:textId="77777777" w:rsidR="001F3BD7" w:rsidRPr="003B415E" w:rsidRDefault="001F3BD7" w:rsidP="001F3BD7">
      <w:pPr>
        <w:rPr>
          <w:rFonts w:ascii="Arial" w:hAnsi="Arial" w:cs="Arial"/>
          <w:sz w:val="22"/>
          <w:szCs w:val="22"/>
        </w:rPr>
      </w:pPr>
      <w:r w:rsidRPr="003B415E">
        <w:rPr>
          <w:rFonts w:ascii="Arial" w:hAnsi="Arial" w:cs="Arial"/>
          <w:sz w:val="22"/>
          <w:szCs w:val="22"/>
        </w:rPr>
        <w:t>For additional photography or to acquire unique content for your publication:</w:t>
      </w:r>
    </w:p>
    <w:p w14:paraId="55620FD5" w14:textId="14FD14C5" w:rsidR="001F3BD7" w:rsidRPr="003B415E" w:rsidRDefault="00C9186C" w:rsidP="001F3BD7">
      <w:pPr>
        <w:ind w:left="720"/>
        <w:rPr>
          <w:rFonts w:ascii="Arial" w:hAnsi="Arial" w:cs="Arial"/>
          <w:sz w:val="22"/>
          <w:szCs w:val="22"/>
        </w:rPr>
      </w:pPr>
      <w:r w:rsidRPr="003B415E">
        <w:rPr>
          <w:rFonts w:ascii="Arial" w:hAnsi="Arial" w:cs="Arial"/>
          <w:sz w:val="22"/>
          <w:szCs w:val="22"/>
        </w:rPr>
        <w:t>Robert Clyne</w:t>
      </w:r>
      <w:r w:rsidR="001F3BD7" w:rsidRPr="003B415E">
        <w:rPr>
          <w:rFonts w:ascii="Arial" w:hAnsi="Arial" w:cs="Arial"/>
          <w:sz w:val="22"/>
          <w:szCs w:val="22"/>
        </w:rPr>
        <w:tab/>
      </w:r>
      <w:r w:rsidR="001F3BD7" w:rsidRPr="003B415E">
        <w:rPr>
          <w:rFonts w:ascii="Arial" w:hAnsi="Arial" w:cs="Arial"/>
          <w:sz w:val="22"/>
          <w:szCs w:val="22"/>
        </w:rPr>
        <w:tab/>
      </w:r>
      <w:r w:rsidR="001F3BD7" w:rsidRPr="003B415E">
        <w:rPr>
          <w:rFonts w:ascii="Arial" w:hAnsi="Arial" w:cs="Arial"/>
          <w:sz w:val="22"/>
          <w:szCs w:val="22"/>
        </w:rPr>
        <w:tab/>
      </w:r>
      <w:r w:rsidR="001F3BD7" w:rsidRPr="003B415E">
        <w:rPr>
          <w:rFonts w:ascii="Arial" w:hAnsi="Arial" w:cs="Arial"/>
          <w:sz w:val="22"/>
          <w:szCs w:val="22"/>
        </w:rPr>
        <w:tab/>
        <w:t xml:space="preserve">Email: </w:t>
      </w:r>
      <w:hyperlink r:id="rId8" w:history="1">
        <w:r w:rsidRPr="003B415E">
          <w:rPr>
            <w:rStyle w:val="Hyperlink"/>
            <w:rFonts w:ascii="Arial" w:hAnsi="Arial" w:cs="Arial"/>
            <w:sz w:val="22"/>
            <w:szCs w:val="22"/>
          </w:rPr>
          <w:t>robert@clynemedia.com</w:t>
        </w:r>
      </w:hyperlink>
      <w:r w:rsidRPr="003B415E">
        <w:rPr>
          <w:rFonts w:ascii="Arial" w:hAnsi="Arial" w:cs="Arial"/>
          <w:sz w:val="22"/>
          <w:szCs w:val="22"/>
        </w:rPr>
        <w:t xml:space="preserve"> </w:t>
      </w:r>
    </w:p>
    <w:p w14:paraId="2E064209" w14:textId="7C2BA27A" w:rsidR="001F3BD7" w:rsidRPr="003B415E" w:rsidRDefault="00C9186C" w:rsidP="001F3BD7">
      <w:pPr>
        <w:ind w:left="720"/>
        <w:rPr>
          <w:rFonts w:ascii="Arial" w:hAnsi="Arial" w:cs="Arial"/>
          <w:sz w:val="22"/>
          <w:szCs w:val="22"/>
        </w:rPr>
      </w:pPr>
      <w:r w:rsidRPr="003B415E">
        <w:rPr>
          <w:rFonts w:ascii="Arial" w:hAnsi="Arial" w:cs="Arial"/>
          <w:sz w:val="22"/>
          <w:szCs w:val="22"/>
        </w:rPr>
        <w:t>Clyne Media</w:t>
      </w:r>
      <w:r w:rsidR="001F3BD7" w:rsidRPr="003B415E">
        <w:rPr>
          <w:rFonts w:ascii="Arial" w:hAnsi="Arial" w:cs="Arial"/>
          <w:sz w:val="22"/>
          <w:szCs w:val="22"/>
        </w:rPr>
        <w:t xml:space="preserve"> Inc.</w:t>
      </w:r>
      <w:r w:rsidR="001F3BD7" w:rsidRPr="003B415E">
        <w:rPr>
          <w:rFonts w:ascii="Arial" w:hAnsi="Arial" w:cs="Arial"/>
          <w:sz w:val="22"/>
          <w:szCs w:val="22"/>
        </w:rPr>
        <w:tab/>
      </w:r>
      <w:r w:rsidRPr="003B415E">
        <w:rPr>
          <w:rFonts w:ascii="Arial" w:hAnsi="Arial" w:cs="Arial"/>
          <w:sz w:val="22"/>
          <w:szCs w:val="22"/>
        </w:rPr>
        <w:tab/>
      </w:r>
      <w:r w:rsidRPr="003B415E">
        <w:rPr>
          <w:rFonts w:ascii="Arial" w:hAnsi="Arial" w:cs="Arial"/>
          <w:sz w:val="22"/>
          <w:szCs w:val="22"/>
        </w:rPr>
        <w:tab/>
      </w:r>
      <w:r w:rsidR="001F3BD7" w:rsidRPr="003B415E">
        <w:rPr>
          <w:rFonts w:ascii="Arial" w:hAnsi="Arial" w:cs="Arial"/>
          <w:sz w:val="22"/>
          <w:szCs w:val="22"/>
        </w:rPr>
        <w:t xml:space="preserve">Mobile: </w:t>
      </w:r>
      <w:r w:rsidRPr="003B415E">
        <w:rPr>
          <w:rFonts w:ascii="Arial" w:hAnsi="Arial" w:cs="Arial"/>
          <w:sz w:val="22"/>
          <w:szCs w:val="22"/>
        </w:rPr>
        <w:t>615-300-4666</w:t>
      </w:r>
    </w:p>
    <w:p w14:paraId="41201D13" w14:textId="77777777" w:rsidR="001F3BD7" w:rsidRPr="003B415E" w:rsidRDefault="001F3BD7" w:rsidP="001F3BD7">
      <w:pPr>
        <w:rPr>
          <w:rFonts w:ascii="Arial" w:hAnsi="Arial" w:cs="Arial"/>
        </w:rPr>
      </w:pPr>
    </w:p>
    <w:p w14:paraId="7F2DB467" w14:textId="77777777" w:rsidR="00D10032" w:rsidRPr="003B415E" w:rsidRDefault="00D10032" w:rsidP="001F3BD7">
      <w:pPr>
        <w:rPr>
          <w:rFonts w:ascii="Arial" w:hAnsi="Arial" w:cs="Arial"/>
        </w:rPr>
      </w:pPr>
    </w:p>
    <w:p w14:paraId="08083886" w14:textId="77777777" w:rsidR="001F3BD7" w:rsidRPr="003B415E" w:rsidRDefault="001F3BD7" w:rsidP="001F3BD7">
      <w:pPr>
        <w:rPr>
          <w:rFonts w:ascii="Arial" w:hAnsi="Arial" w:cs="Arial"/>
          <w:sz w:val="22"/>
          <w:szCs w:val="22"/>
        </w:rPr>
      </w:pPr>
      <w:r w:rsidRPr="003B415E">
        <w:rPr>
          <w:rFonts w:ascii="Arial" w:hAnsi="Arial" w:cs="Arial"/>
          <w:b/>
          <w:sz w:val="22"/>
          <w:szCs w:val="22"/>
          <w:u w:val="single"/>
        </w:rPr>
        <w:t>ABOUT SENSAPHONICS</w:t>
      </w:r>
    </w:p>
    <w:p w14:paraId="3E6D1F42" w14:textId="32828676" w:rsidR="001F3BD7" w:rsidRPr="003B415E" w:rsidRDefault="001F3BD7" w:rsidP="001F3BD7">
      <w:pPr>
        <w:rPr>
          <w:rFonts w:ascii="Arial" w:hAnsi="Arial" w:cs="Arial"/>
          <w:sz w:val="22"/>
          <w:szCs w:val="22"/>
        </w:rPr>
      </w:pPr>
      <w:r w:rsidRPr="003B415E">
        <w:rPr>
          <w:rFonts w:ascii="Arial" w:hAnsi="Arial" w:cs="Arial"/>
          <w:sz w:val="22"/>
          <w:szCs w:val="22"/>
        </w:rPr>
        <w:t>Founded in 1985 by Michael Santucci</w:t>
      </w:r>
      <w:r w:rsidR="00511838">
        <w:rPr>
          <w:rFonts w:ascii="Arial" w:hAnsi="Arial" w:cs="Arial"/>
          <w:sz w:val="22"/>
          <w:szCs w:val="22"/>
        </w:rPr>
        <w:t>,</w:t>
      </w:r>
      <w:r w:rsidRPr="003B415E">
        <w:rPr>
          <w:rFonts w:ascii="Arial" w:hAnsi="Arial" w:cs="Arial"/>
          <w:sz w:val="22"/>
          <w:szCs w:val="22"/>
        </w:rPr>
        <w:t xml:space="preserve"> </w:t>
      </w:r>
      <w:proofErr w:type="spellStart"/>
      <w:r w:rsidRPr="003B415E">
        <w:rPr>
          <w:rFonts w:ascii="Arial" w:hAnsi="Arial" w:cs="Arial"/>
          <w:sz w:val="22"/>
          <w:szCs w:val="22"/>
        </w:rPr>
        <w:t>Au.D</w:t>
      </w:r>
      <w:proofErr w:type="spellEnd"/>
      <w:r w:rsidRPr="003B415E">
        <w:rPr>
          <w:rFonts w:ascii="Arial" w:hAnsi="Arial" w:cs="Arial"/>
          <w:sz w:val="22"/>
          <w:szCs w:val="22"/>
        </w:rPr>
        <w:t xml:space="preserve">., </w:t>
      </w:r>
      <w:proofErr w:type="spellStart"/>
      <w:r w:rsidRPr="003B415E">
        <w:rPr>
          <w:rFonts w:ascii="Arial" w:hAnsi="Arial" w:cs="Arial"/>
          <w:sz w:val="22"/>
          <w:szCs w:val="22"/>
        </w:rPr>
        <w:t>Sensaphonics</w:t>
      </w:r>
      <w:proofErr w:type="spellEnd"/>
      <w:r w:rsidRPr="003B415E">
        <w:rPr>
          <w:rFonts w:ascii="Arial" w:hAnsi="Arial" w:cs="Arial"/>
          <w:sz w:val="22"/>
          <w:szCs w:val="22"/>
        </w:rPr>
        <w:t xml:space="preserve"> Hearing Conservation, Inc.</w:t>
      </w:r>
      <w:r w:rsidR="00511838">
        <w:rPr>
          <w:rFonts w:ascii="Arial" w:hAnsi="Arial" w:cs="Arial"/>
          <w:sz w:val="22"/>
          <w:szCs w:val="22"/>
        </w:rPr>
        <w:t>,</w:t>
      </w:r>
      <w:r w:rsidRPr="003B415E">
        <w:rPr>
          <w:rFonts w:ascii="Arial" w:hAnsi="Arial" w:cs="Arial"/>
          <w:sz w:val="22"/>
          <w:szCs w:val="22"/>
        </w:rPr>
        <w:t xml:space="preserve"> designs and manufactures custom-fitted </w:t>
      </w:r>
      <w:r w:rsidR="00245EEA">
        <w:rPr>
          <w:rFonts w:ascii="Arial" w:hAnsi="Arial" w:cs="Arial"/>
          <w:sz w:val="22"/>
          <w:szCs w:val="22"/>
        </w:rPr>
        <w:t>in-ear monitors</w:t>
      </w:r>
      <w:r w:rsidR="00365C8C">
        <w:rPr>
          <w:rFonts w:ascii="Arial" w:hAnsi="Arial" w:cs="Arial"/>
          <w:sz w:val="22"/>
          <w:szCs w:val="22"/>
        </w:rPr>
        <w:t>, earplugs</w:t>
      </w:r>
      <w:r w:rsidR="00245EEA" w:rsidRPr="003B415E">
        <w:rPr>
          <w:rFonts w:ascii="Arial" w:hAnsi="Arial" w:cs="Arial"/>
          <w:sz w:val="22"/>
          <w:szCs w:val="22"/>
        </w:rPr>
        <w:t xml:space="preserve"> </w:t>
      </w:r>
      <w:r w:rsidRPr="003B415E">
        <w:rPr>
          <w:rFonts w:ascii="Arial" w:hAnsi="Arial" w:cs="Arial"/>
          <w:sz w:val="22"/>
          <w:szCs w:val="22"/>
        </w:rPr>
        <w:t xml:space="preserve">and electronics designed to achieve safe, high-resolution audio in mission-critical applications. Serving </w:t>
      </w:r>
      <w:r w:rsidR="00573D55" w:rsidRPr="003B415E">
        <w:rPr>
          <w:rFonts w:ascii="Arial" w:hAnsi="Arial" w:cs="Arial"/>
          <w:sz w:val="22"/>
          <w:szCs w:val="22"/>
        </w:rPr>
        <w:t xml:space="preserve">a </w:t>
      </w:r>
      <w:r w:rsidRPr="003B415E">
        <w:rPr>
          <w:rFonts w:ascii="Arial" w:hAnsi="Arial" w:cs="Arial"/>
          <w:sz w:val="22"/>
          <w:szCs w:val="22"/>
        </w:rPr>
        <w:t xml:space="preserve">primary customer base of musicians and sound engineers, Sensaphonics products are used exclusively on all manned NASA missions and on the International Space Station. Other significant markets served by Sensaphonics include house of worship, theater, broadcasting, motorsports, aeronautics, and audiophile listening. Sensaphonics is committed to the preservation of hearing through superior products, audiological services and audio consulting, enabling longer, more productive careers and richer quality of life. Located in Chicago, Sensaphonics can be contacted toll-free at 877-848-1714, internationally at 312-432-1714, or online at </w:t>
      </w:r>
      <w:hyperlink r:id="rId9" w:history="1">
        <w:r w:rsidRPr="003B415E">
          <w:rPr>
            <w:rStyle w:val="Hyperlink"/>
            <w:rFonts w:ascii="Arial" w:hAnsi="Arial" w:cs="Arial"/>
            <w:sz w:val="22"/>
            <w:szCs w:val="22"/>
          </w:rPr>
          <w:t>www.sensaphonics.com</w:t>
        </w:r>
      </w:hyperlink>
      <w:r w:rsidRPr="003B415E">
        <w:rPr>
          <w:rFonts w:ascii="Arial" w:hAnsi="Arial" w:cs="Arial"/>
          <w:sz w:val="22"/>
          <w:szCs w:val="22"/>
        </w:rPr>
        <w:t>.</w:t>
      </w:r>
    </w:p>
    <w:p w14:paraId="7B54F1C0" w14:textId="77777777" w:rsidR="001F3BD7" w:rsidRPr="003B415E" w:rsidRDefault="001F3BD7" w:rsidP="001F3BD7">
      <w:pPr>
        <w:rPr>
          <w:rFonts w:ascii="Arial" w:hAnsi="Arial" w:cs="Arial"/>
        </w:rPr>
      </w:pPr>
    </w:p>
    <w:p w14:paraId="2C9AAD5D" w14:textId="77777777" w:rsidR="00AA1753" w:rsidRPr="003B415E" w:rsidRDefault="00AA1753" w:rsidP="001F3BD7">
      <w:pPr>
        <w:rPr>
          <w:rFonts w:ascii="Arial" w:hAnsi="Arial" w:cs="Arial"/>
        </w:rPr>
      </w:pPr>
    </w:p>
    <w:sectPr w:rsidR="00AA1753" w:rsidRPr="003B415E" w:rsidSect="00C82B5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BC"/>
    <w:rsid w:val="00024A6B"/>
    <w:rsid w:val="0003589E"/>
    <w:rsid w:val="00043CE5"/>
    <w:rsid w:val="00080767"/>
    <w:rsid w:val="0008660B"/>
    <w:rsid w:val="000927A5"/>
    <w:rsid w:val="000C0769"/>
    <w:rsid w:val="00104C89"/>
    <w:rsid w:val="0012406C"/>
    <w:rsid w:val="00132A12"/>
    <w:rsid w:val="0018185B"/>
    <w:rsid w:val="001A5677"/>
    <w:rsid w:val="001A6F25"/>
    <w:rsid w:val="001E55BD"/>
    <w:rsid w:val="001F3BD7"/>
    <w:rsid w:val="001F5111"/>
    <w:rsid w:val="0020169E"/>
    <w:rsid w:val="00216F51"/>
    <w:rsid w:val="00217F89"/>
    <w:rsid w:val="0024103F"/>
    <w:rsid w:val="00245EEA"/>
    <w:rsid w:val="002510BA"/>
    <w:rsid w:val="0027796A"/>
    <w:rsid w:val="00291121"/>
    <w:rsid w:val="002A2B88"/>
    <w:rsid w:val="002A6022"/>
    <w:rsid w:val="002D52A8"/>
    <w:rsid w:val="00320D05"/>
    <w:rsid w:val="00365C8C"/>
    <w:rsid w:val="003671EB"/>
    <w:rsid w:val="00377195"/>
    <w:rsid w:val="0038498D"/>
    <w:rsid w:val="00387684"/>
    <w:rsid w:val="003B415E"/>
    <w:rsid w:val="003C072E"/>
    <w:rsid w:val="003D2C17"/>
    <w:rsid w:val="003F4C30"/>
    <w:rsid w:val="003F6320"/>
    <w:rsid w:val="00400B4E"/>
    <w:rsid w:val="00406436"/>
    <w:rsid w:val="00406D9F"/>
    <w:rsid w:val="00426F25"/>
    <w:rsid w:val="004279DD"/>
    <w:rsid w:val="00432FC2"/>
    <w:rsid w:val="0044772C"/>
    <w:rsid w:val="004751A2"/>
    <w:rsid w:val="004A49DA"/>
    <w:rsid w:val="004B499D"/>
    <w:rsid w:val="004C7760"/>
    <w:rsid w:val="004D0BD3"/>
    <w:rsid w:val="004E2812"/>
    <w:rsid w:val="004F1516"/>
    <w:rsid w:val="004F1DE7"/>
    <w:rsid w:val="00511838"/>
    <w:rsid w:val="00545F8B"/>
    <w:rsid w:val="005643EB"/>
    <w:rsid w:val="00573D55"/>
    <w:rsid w:val="00576363"/>
    <w:rsid w:val="005928B0"/>
    <w:rsid w:val="005A5CCC"/>
    <w:rsid w:val="005B7C0F"/>
    <w:rsid w:val="005C117D"/>
    <w:rsid w:val="005D0C2D"/>
    <w:rsid w:val="005D1D98"/>
    <w:rsid w:val="00601E80"/>
    <w:rsid w:val="00622325"/>
    <w:rsid w:val="00661837"/>
    <w:rsid w:val="00664620"/>
    <w:rsid w:val="00665049"/>
    <w:rsid w:val="0067580D"/>
    <w:rsid w:val="00677C93"/>
    <w:rsid w:val="00681404"/>
    <w:rsid w:val="00684C68"/>
    <w:rsid w:val="00686E50"/>
    <w:rsid w:val="0069652E"/>
    <w:rsid w:val="006E1D52"/>
    <w:rsid w:val="00716815"/>
    <w:rsid w:val="00722EEF"/>
    <w:rsid w:val="00727D5D"/>
    <w:rsid w:val="0073570E"/>
    <w:rsid w:val="00736EF7"/>
    <w:rsid w:val="0075453D"/>
    <w:rsid w:val="00773846"/>
    <w:rsid w:val="00793207"/>
    <w:rsid w:val="007937B5"/>
    <w:rsid w:val="007D7534"/>
    <w:rsid w:val="007E0A5D"/>
    <w:rsid w:val="007E195A"/>
    <w:rsid w:val="007E6A82"/>
    <w:rsid w:val="007F12C4"/>
    <w:rsid w:val="007F2FE4"/>
    <w:rsid w:val="0081123A"/>
    <w:rsid w:val="00826D1C"/>
    <w:rsid w:val="00836282"/>
    <w:rsid w:val="00854B27"/>
    <w:rsid w:val="00855D8B"/>
    <w:rsid w:val="00861257"/>
    <w:rsid w:val="00880104"/>
    <w:rsid w:val="00883533"/>
    <w:rsid w:val="008A2856"/>
    <w:rsid w:val="008A3D93"/>
    <w:rsid w:val="008B2CF3"/>
    <w:rsid w:val="008F2D96"/>
    <w:rsid w:val="00912259"/>
    <w:rsid w:val="00916A3F"/>
    <w:rsid w:val="00923917"/>
    <w:rsid w:val="009248D3"/>
    <w:rsid w:val="009256BF"/>
    <w:rsid w:val="00937B40"/>
    <w:rsid w:val="009457F0"/>
    <w:rsid w:val="00953104"/>
    <w:rsid w:val="00964FB2"/>
    <w:rsid w:val="009737B1"/>
    <w:rsid w:val="00977077"/>
    <w:rsid w:val="009947D6"/>
    <w:rsid w:val="009D1778"/>
    <w:rsid w:val="009F29B4"/>
    <w:rsid w:val="009F63B7"/>
    <w:rsid w:val="00A6785B"/>
    <w:rsid w:val="00A70A18"/>
    <w:rsid w:val="00A816F9"/>
    <w:rsid w:val="00A8485A"/>
    <w:rsid w:val="00AA1753"/>
    <w:rsid w:val="00AA184C"/>
    <w:rsid w:val="00AA7107"/>
    <w:rsid w:val="00AC32AA"/>
    <w:rsid w:val="00AF54A7"/>
    <w:rsid w:val="00B575B8"/>
    <w:rsid w:val="00B623B4"/>
    <w:rsid w:val="00B642DC"/>
    <w:rsid w:val="00B64827"/>
    <w:rsid w:val="00BA7BC3"/>
    <w:rsid w:val="00BC463F"/>
    <w:rsid w:val="00BD0A45"/>
    <w:rsid w:val="00BE0E7C"/>
    <w:rsid w:val="00BF63CB"/>
    <w:rsid w:val="00C040B4"/>
    <w:rsid w:val="00C10432"/>
    <w:rsid w:val="00C12DE2"/>
    <w:rsid w:val="00C25479"/>
    <w:rsid w:val="00C269EB"/>
    <w:rsid w:val="00C30385"/>
    <w:rsid w:val="00C31206"/>
    <w:rsid w:val="00C35192"/>
    <w:rsid w:val="00C4663E"/>
    <w:rsid w:val="00C602EB"/>
    <w:rsid w:val="00C719AC"/>
    <w:rsid w:val="00C82B51"/>
    <w:rsid w:val="00C84E90"/>
    <w:rsid w:val="00C9186C"/>
    <w:rsid w:val="00CA35D1"/>
    <w:rsid w:val="00CA3991"/>
    <w:rsid w:val="00CA3DA7"/>
    <w:rsid w:val="00CB6533"/>
    <w:rsid w:val="00CC1828"/>
    <w:rsid w:val="00CC5CD3"/>
    <w:rsid w:val="00CE1F2A"/>
    <w:rsid w:val="00CE3321"/>
    <w:rsid w:val="00CE7CD7"/>
    <w:rsid w:val="00D10032"/>
    <w:rsid w:val="00D11F76"/>
    <w:rsid w:val="00D452B6"/>
    <w:rsid w:val="00D51DBD"/>
    <w:rsid w:val="00D56CAA"/>
    <w:rsid w:val="00D766D0"/>
    <w:rsid w:val="00D92443"/>
    <w:rsid w:val="00D92565"/>
    <w:rsid w:val="00DA52C5"/>
    <w:rsid w:val="00DC14CD"/>
    <w:rsid w:val="00DD6D6F"/>
    <w:rsid w:val="00DD7068"/>
    <w:rsid w:val="00E15964"/>
    <w:rsid w:val="00E21678"/>
    <w:rsid w:val="00E35755"/>
    <w:rsid w:val="00E45AF8"/>
    <w:rsid w:val="00E50FF4"/>
    <w:rsid w:val="00E66874"/>
    <w:rsid w:val="00E8392B"/>
    <w:rsid w:val="00EA72FC"/>
    <w:rsid w:val="00EC003A"/>
    <w:rsid w:val="00EC49BC"/>
    <w:rsid w:val="00ED3492"/>
    <w:rsid w:val="00ED68CD"/>
    <w:rsid w:val="00ED7014"/>
    <w:rsid w:val="00F106AD"/>
    <w:rsid w:val="00F109BD"/>
    <w:rsid w:val="00F11908"/>
    <w:rsid w:val="00F127EA"/>
    <w:rsid w:val="00F42F07"/>
    <w:rsid w:val="00F45B82"/>
    <w:rsid w:val="00F601DE"/>
    <w:rsid w:val="00F60C56"/>
    <w:rsid w:val="00F82E52"/>
    <w:rsid w:val="00F92A82"/>
    <w:rsid w:val="00FF30FD"/>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CB23DB"/>
  <w14:defaultImageDpi w14:val="300"/>
  <w15:docId w15:val="{43C51D57-E761-7A4C-AA72-45D2E68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BC"/>
    <w:rPr>
      <w:rFonts w:ascii="Lucida Grande" w:hAnsi="Lucida Grande" w:cs="Lucida Grande"/>
      <w:sz w:val="18"/>
      <w:szCs w:val="18"/>
      <w:lang w:eastAsia="en-US"/>
    </w:rPr>
  </w:style>
  <w:style w:type="character" w:styleId="Hyperlink">
    <w:name w:val="Hyperlink"/>
    <w:basedOn w:val="DefaultParagraphFont"/>
    <w:uiPriority w:val="99"/>
    <w:unhideWhenUsed/>
    <w:rsid w:val="00EC49BC"/>
    <w:rPr>
      <w:color w:val="0000FF" w:themeColor="hyperlink"/>
      <w:u w:val="single"/>
    </w:rPr>
  </w:style>
  <w:style w:type="character" w:styleId="UnresolvedMention">
    <w:name w:val="Unresolved Mention"/>
    <w:basedOn w:val="DefaultParagraphFont"/>
    <w:uiPriority w:val="99"/>
    <w:semiHidden/>
    <w:unhideWhenUsed/>
    <w:rsid w:val="00F42F07"/>
    <w:rPr>
      <w:color w:val="605E5C"/>
      <w:shd w:val="clear" w:color="auto" w:fill="E1DFDD"/>
    </w:rPr>
  </w:style>
  <w:style w:type="paragraph" w:styleId="Revision">
    <w:name w:val="Revision"/>
    <w:hidden/>
    <w:uiPriority w:val="99"/>
    <w:semiHidden/>
    <w:rsid w:val="00BE0E7C"/>
    <w:rPr>
      <w:sz w:val="24"/>
      <w:szCs w:val="24"/>
      <w:lang w:eastAsia="en-US"/>
    </w:rPr>
  </w:style>
  <w:style w:type="character" w:styleId="CommentReference">
    <w:name w:val="annotation reference"/>
    <w:basedOn w:val="DefaultParagraphFont"/>
    <w:uiPriority w:val="99"/>
    <w:semiHidden/>
    <w:unhideWhenUsed/>
    <w:rsid w:val="004E2812"/>
    <w:rPr>
      <w:sz w:val="16"/>
      <w:szCs w:val="16"/>
    </w:rPr>
  </w:style>
  <w:style w:type="paragraph" w:styleId="CommentText">
    <w:name w:val="annotation text"/>
    <w:basedOn w:val="Normal"/>
    <w:link w:val="CommentTextChar"/>
    <w:uiPriority w:val="99"/>
    <w:unhideWhenUsed/>
    <w:rsid w:val="004E2812"/>
    <w:rPr>
      <w:sz w:val="20"/>
      <w:szCs w:val="20"/>
    </w:rPr>
  </w:style>
  <w:style w:type="character" w:customStyle="1" w:styleId="CommentTextChar">
    <w:name w:val="Comment Text Char"/>
    <w:basedOn w:val="DefaultParagraphFont"/>
    <w:link w:val="CommentText"/>
    <w:uiPriority w:val="99"/>
    <w:rsid w:val="004E2812"/>
    <w:rPr>
      <w:lang w:eastAsia="en-US"/>
    </w:rPr>
  </w:style>
  <w:style w:type="paragraph" w:styleId="CommentSubject">
    <w:name w:val="annotation subject"/>
    <w:basedOn w:val="CommentText"/>
    <w:next w:val="CommentText"/>
    <w:link w:val="CommentSubjectChar"/>
    <w:uiPriority w:val="99"/>
    <w:semiHidden/>
    <w:unhideWhenUsed/>
    <w:rsid w:val="004E2812"/>
    <w:rPr>
      <w:b/>
      <w:bCs/>
    </w:rPr>
  </w:style>
  <w:style w:type="character" w:customStyle="1" w:styleId="CommentSubjectChar">
    <w:name w:val="Comment Subject Char"/>
    <w:basedOn w:val="CommentTextChar"/>
    <w:link w:val="CommentSubject"/>
    <w:uiPriority w:val="99"/>
    <w:semiHidden/>
    <w:rsid w:val="004E2812"/>
    <w:rPr>
      <w:b/>
      <w:bCs/>
      <w:lang w:eastAsia="en-US"/>
    </w:rPr>
  </w:style>
  <w:style w:type="character" w:styleId="FollowedHyperlink">
    <w:name w:val="FollowedHyperlink"/>
    <w:basedOn w:val="DefaultParagraphFont"/>
    <w:uiPriority w:val="99"/>
    <w:semiHidden/>
    <w:unhideWhenUsed/>
    <w:rsid w:val="007E1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342">
      <w:bodyDiv w:val="1"/>
      <w:marLeft w:val="0"/>
      <w:marRight w:val="0"/>
      <w:marTop w:val="0"/>
      <w:marBottom w:val="0"/>
      <w:divBdr>
        <w:top w:val="none" w:sz="0" w:space="0" w:color="auto"/>
        <w:left w:val="none" w:sz="0" w:space="0" w:color="auto"/>
        <w:bottom w:val="none" w:sz="0" w:space="0" w:color="auto"/>
        <w:right w:val="none" w:sz="0" w:space="0" w:color="auto"/>
      </w:divBdr>
      <w:divsChild>
        <w:div w:id="762410259">
          <w:marLeft w:val="0"/>
          <w:marRight w:val="0"/>
          <w:marTop w:val="0"/>
          <w:marBottom w:val="0"/>
          <w:divBdr>
            <w:top w:val="none" w:sz="0" w:space="0" w:color="auto"/>
            <w:left w:val="none" w:sz="0" w:space="0" w:color="auto"/>
            <w:bottom w:val="none" w:sz="0" w:space="0" w:color="auto"/>
            <w:right w:val="none" w:sz="0" w:space="0" w:color="auto"/>
          </w:divBdr>
        </w:div>
        <w:div w:id="362747907">
          <w:marLeft w:val="0"/>
          <w:marRight w:val="0"/>
          <w:marTop w:val="0"/>
          <w:marBottom w:val="0"/>
          <w:divBdr>
            <w:top w:val="none" w:sz="0" w:space="0" w:color="auto"/>
            <w:left w:val="none" w:sz="0" w:space="0" w:color="auto"/>
            <w:bottom w:val="none" w:sz="0" w:space="0" w:color="auto"/>
            <w:right w:val="none" w:sz="0" w:space="0" w:color="auto"/>
          </w:divBdr>
        </w:div>
        <w:div w:id="691152519">
          <w:marLeft w:val="0"/>
          <w:marRight w:val="0"/>
          <w:marTop w:val="0"/>
          <w:marBottom w:val="0"/>
          <w:divBdr>
            <w:top w:val="none" w:sz="0" w:space="0" w:color="auto"/>
            <w:left w:val="none" w:sz="0" w:space="0" w:color="auto"/>
            <w:bottom w:val="none" w:sz="0" w:space="0" w:color="auto"/>
            <w:right w:val="none" w:sz="0" w:space="0" w:color="auto"/>
          </w:divBdr>
        </w:div>
        <w:div w:id="637344908">
          <w:marLeft w:val="0"/>
          <w:marRight w:val="0"/>
          <w:marTop w:val="0"/>
          <w:marBottom w:val="0"/>
          <w:divBdr>
            <w:top w:val="none" w:sz="0" w:space="0" w:color="auto"/>
            <w:left w:val="none" w:sz="0" w:space="0" w:color="auto"/>
            <w:bottom w:val="none" w:sz="0" w:space="0" w:color="auto"/>
            <w:right w:val="none" w:sz="0" w:space="0" w:color="auto"/>
          </w:divBdr>
        </w:div>
        <w:div w:id="1198473535">
          <w:marLeft w:val="0"/>
          <w:marRight w:val="0"/>
          <w:marTop w:val="0"/>
          <w:marBottom w:val="0"/>
          <w:divBdr>
            <w:top w:val="none" w:sz="0" w:space="0" w:color="auto"/>
            <w:left w:val="none" w:sz="0" w:space="0" w:color="auto"/>
            <w:bottom w:val="none" w:sz="0" w:space="0" w:color="auto"/>
            <w:right w:val="none" w:sz="0" w:space="0" w:color="auto"/>
          </w:divBdr>
        </w:div>
        <w:div w:id="443426246">
          <w:marLeft w:val="0"/>
          <w:marRight w:val="0"/>
          <w:marTop w:val="0"/>
          <w:marBottom w:val="0"/>
          <w:divBdr>
            <w:top w:val="none" w:sz="0" w:space="0" w:color="auto"/>
            <w:left w:val="none" w:sz="0" w:space="0" w:color="auto"/>
            <w:bottom w:val="none" w:sz="0" w:space="0" w:color="auto"/>
            <w:right w:val="none" w:sz="0" w:space="0" w:color="auto"/>
          </w:divBdr>
        </w:div>
        <w:div w:id="643434590">
          <w:marLeft w:val="0"/>
          <w:marRight w:val="0"/>
          <w:marTop w:val="0"/>
          <w:marBottom w:val="0"/>
          <w:divBdr>
            <w:top w:val="none" w:sz="0" w:space="0" w:color="auto"/>
            <w:left w:val="none" w:sz="0" w:space="0" w:color="auto"/>
            <w:bottom w:val="none" w:sz="0" w:space="0" w:color="auto"/>
            <w:right w:val="none" w:sz="0" w:space="0" w:color="auto"/>
          </w:divBdr>
        </w:div>
        <w:div w:id="1989166083">
          <w:marLeft w:val="0"/>
          <w:marRight w:val="0"/>
          <w:marTop w:val="0"/>
          <w:marBottom w:val="0"/>
          <w:divBdr>
            <w:top w:val="none" w:sz="0" w:space="0" w:color="auto"/>
            <w:left w:val="none" w:sz="0" w:space="0" w:color="auto"/>
            <w:bottom w:val="none" w:sz="0" w:space="0" w:color="auto"/>
            <w:right w:val="none" w:sz="0" w:space="0" w:color="auto"/>
          </w:divBdr>
        </w:div>
        <w:div w:id="1064370839">
          <w:marLeft w:val="0"/>
          <w:marRight w:val="0"/>
          <w:marTop w:val="0"/>
          <w:marBottom w:val="0"/>
          <w:divBdr>
            <w:top w:val="none" w:sz="0" w:space="0" w:color="auto"/>
            <w:left w:val="none" w:sz="0" w:space="0" w:color="auto"/>
            <w:bottom w:val="none" w:sz="0" w:space="0" w:color="auto"/>
            <w:right w:val="none" w:sz="0" w:space="0" w:color="auto"/>
          </w:divBdr>
        </w:div>
        <w:div w:id="1533372610">
          <w:marLeft w:val="0"/>
          <w:marRight w:val="0"/>
          <w:marTop w:val="0"/>
          <w:marBottom w:val="0"/>
          <w:divBdr>
            <w:top w:val="none" w:sz="0" w:space="0" w:color="auto"/>
            <w:left w:val="none" w:sz="0" w:space="0" w:color="auto"/>
            <w:bottom w:val="none" w:sz="0" w:space="0" w:color="auto"/>
            <w:right w:val="none" w:sz="0" w:space="0" w:color="auto"/>
          </w:divBdr>
        </w:div>
        <w:div w:id="102695223">
          <w:marLeft w:val="0"/>
          <w:marRight w:val="0"/>
          <w:marTop w:val="0"/>
          <w:marBottom w:val="0"/>
          <w:divBdr>
            <w:top w:val="none" w:sz="0" w:space="0" w:color="auto"/>
            <w:left w:val="none" w:sz="0" w:space="0" w:color="auto"/>
            <w:bottom w:val="none" w:sz="0" w:space="0" w:color="auto"/>
            <w:right w:val="none" w:sz="0" w:space="0" w:color="auto"/>
          </w:divBdr>
        </w:div>
        <w:div w:id="815954128">
          <w:marLeft w:val="0"/>
          <w:marRight w:val="0"/>
          <w:marTop w:val="0"/>
          <w:marBottom w:val="0"/>
          <w:divBdr>
            <w:top w:val="none" w:sz="0" w:space="0" w:color="auto"/>
            <w:left w:val="none" w:sz="0" w:space="0" w:color="auto"/>
            <w:bottom w:val="none" w:sz="0" w:space="0" w:color="auto"/>
            <w:right w:val="none" w:sz="0" w:space="0" w:color="auto"/>
          </w:divBdr>
        </w:div>
        <w:div w:id="1627732680">
          <w:marLeft w:val="0"/>
          <w:marRight w:val="0"/>
          <w:marTop w:val="0"/>
          <w:marBottom w:val="0"/>
          <w:divBdr>
            <w:top w:val="none" w:sz="0" w:space="0" w:color="auto"/>
            <w:left w:val="none" w:sz="0" w:space="0" w:color="auto"/>
            <w:bottom w:val="none" w:sz="0" w:space="0" w:color="auto"/>
            <w:right w:val="none" w:sz="0" w:space="0" w:color="auto"/>
          </w:divBdr>
        </w:div>
        <w:div w:id="482426732">
          <w:marLeft w:val="0"/>
          <w:marRight w:val="0"/>
          <w:marTop w:val="0"/>
          <w:marBottom w:val="0"/>
          <w:divBdr>
            <w:top w:val="none" w:sz="0" w:space="0" w:color="auto"/>
            <w:left w:val="none" w:sz="0" w:space="0" w:color="auto"/>
            <w:bottom w:val="none" w:sz="0" w:space="0" w:color="auto"/>
            <w:right w:val="none" w:sz="0" w:space="0" w:color="auto"/>
          </w:divBdr>
        </w:div>
        <w:div w:id="706756350">
          <w:marLeft w:val="0"/>
          <w:marRight w:val="0"/>
          <w:marTop w:val="0"/>
          <w:marBottom w:val="0"/>
          <w:divBdr>
            <w:top w:val="none" w:sz="0" w:space="0" w:color="auto"/>
            <w:left w:val="none" w:sz="0" w:space="0" w:color="auto"/>
            <w:bottom w:val="none" w:sz="0" w:space="0" w:color="auto"/>
            <w:right w:val="none" w:sz="0" w:space="0" w:color="auto"/>
          </w:divBdr>
        </w:div>
        <w:div w:id="546988628">
          <w:marLeft w:val="0"/>
          <w:marRight w:val="0"/>
          <w:marTop w:val="0"/>
          <w:marBottom w:val="0"/>
          <w:divBdr>
            <w:top w:val="none" w:sz="0" w:space="0" w:color="auto"/>
            <w:left w:val="none" w:sz="0" w:space="0" w:color="auto"/>
            <w:bottom w:val="none" w:sz="0" w:space="0" w:color="auto"/>
            <w:right w:val="none" w:sz="0" w:space="0" w:color="auto"/>
          </w:divBdr>
        </w:div>
        <w:div w:id="1334721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3" Type="http://schemas.openxmlformats.org/officeDocument/2006/relationships/webSettings" Target="webSettings.xml"/><Relationship Id="rId7" Type="http://schemas.openxmlformats.org/officeDocument/2006/relationships/hyperlink" Target="https://aes2024hearingdisorders.sched.com/event/1cNie/breaking-bad-listening-habits-with-the-3dme-active-ambient-in-ear-monitor?iframe=no&amp;w=100%25&amp;sidebar=yes&amp;bg=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s2024hearingdisorders.sched.com/event/1cNiG/a-new-tool-for-measuring-in-ear-levels?iframe=no&amp;w=100%25&amp;sidebar=yes&amp;bg=no" TargetMode="External"/><Relationship Id="rId11" Type="http://schemas.openxmlformats.org/officeDocument/2006/relationships/theme" Target="theme/theme1.xml"/><Relationship Id="rId5" Type="http://schemas.openxmlformats.org/officeDocument/2006/relationships/hyperlink" Target="http://sensaphonics.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sensaph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Brad Gibson</cp:lastModifiedBy>
  <cp:revision>5</cp:revision>
  <dcterms:created xsi:type="dcterms:W3CDTF">2024-07-02T22:05:00Z</dcterms:created>
  <dcterms:modified xsi:type="dcterms:W3CDTF">2024-07-03T15:07:00Z</dcterms:modified>
</cp:coreProperties>
</file>