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6A984" w14:textId="77777777" w:rsidR="008F15CD" w:rsidRPr="00F74FC6" w:rsidRDefault="008F15CD" w:rsidP="00FE2618">
      <w:pPr>
        <w:snapToGrid w:val="0"/>
        <w:spacing w:line="360" w:lineRule="auto"/>
        <w:contextualSpacing/>
        <w:rPr>
          <w:rFonts w:ascii="Arial" w:hAnsi="Arial" w:cs="Arial"/>
          <w:b/>
          <w:bCs/>
          <w:color w:val="000000" w:themeColor="text1"/>
          <w:sz w:val="32"/>
          <w:szCs w:val="32"/>
        </w:rPr>
      </w:pPr>
    </w:p>
    <w:p w14:paraId="409DD5BB" w14:textId="176954E3" w:rsidR="00240316" w:rsidRPr="00F74FC6" w:rsidRDefault="00240316" w:rsidP="00FE2618">
      <w:pPr>
        <w:snapToGrid w:val="0"/>
        <w:spacing w:line="360" w:lineRule="auto"/>
        <w:contextualSpacing/>
        <w:jc w:val="center"/>
        <w:rPr>
          <w:rFonts w:ascii="Arial" w:hAnsi="Arial" w:cs="Arial"/>
          <w:b/>
          <w:bCs/>
          <w:color w:val="000000" w:themeColor="text1"/>
          <w:sz w:val="28"/>
          <w:szCs w:val="28"/>
        </w:rPr>
      </w:pPr>
      <w:r w:rsidRPr="00F74FC6">
        <w:rPr>
          <w:rFonts w:ascii="Arial" w:hAnsi="Arial" w:cs="Arial"/>
          <w:b/>
          <w:bCs/>
          <w:color w:val="000000" w:themeColor="text1"/>
          <w:sz w:val="28"/>
          <w:szCs w:val="28"/>
        </w:rPr>
        <w:t xml:space="preserve">RCF and TT+ Audio bring high-performance sound to Billy’s </w:t>
      </w:r>
      <w:r w:rsidR="00F74FC6">
        <w:rPr>
          <w:rFonts w:ascii="Arial" w:hAnsi="Arial" w:cs="Arial"/>
          <w:b/>
          <w:bCs/>
          <w:color w:val="000000" w:themeColor="text1"/>
          <w:sz w:val="28"/>
          <w:szCs w:val="28"/>
        </w:rPr>
        <w:t>S</w:t>
      </w:r>
      <w:r w:rsidRPr="00F74FC6">
        <w:rPr>
          <w:rFonts w:ascii="Arial" w:hAnsi="Arial" w:cs="Arial"/>
          <w:b/>
          <w:bCs/>
          <w:color w:val="000000" w:themeColor="text1"/>
          <w:sz w:val="28"/>
          <w:szCs w:val="28"/>
        </w:rPr>
        <w:t xml:space="preserve">ports </w:t>
      </w:r>
      <w:r w:rsidR="00F74FC6">
        <w:rPr>
          <w:rFonts w:ascii="Arial" w:hAnsi="Arial" w:cs="Arial"/>
          <w:b/>
          <w:bCs/>
          <w:color w:val="000000" w:themeColor="text1"/>
          <w:sz w:val="28"/>
          <w:szCs w:val="28"/>
        </w:rPr>
        <w:t>B</w:t>
      </w:r>
      <w:r w:rsidRPr="00F74FC6">
        <w:rPr>
          <w:rFonts w:ascii="Arial" w:hAnsi="Arial" w:cs="Arial"/>
          <w:b/>
          <w:bCs/>
          <w:color w:val="000000" w:themeColor="text1"/>
          <w:sz w:val="28"/>
          <w:szCs w:val="28"/>
        </w:rPr>
        <w:t>ar near Yankee Stadium</w:t>
      </w:r>
    </w:p>
    <w:p w14:paraId="1BC89805" w14:textId="77777777" w:rsidR="00747763" w:rsidRPr="00FE2618" w:rsidRDefault="00747763" w:rsidP="00FE2618">
      <w:pPr>
        <w:snapToGrid w:val="0"/>
        <w:spacing w:line="360" w:lineRule="auto"/>
        <w:contextualSpacing/>
        <w:rPr>
          <w:rFonts w:ascii="Arial" w:hAnsi="Arial" w:cs="Arial"/>
          <w:b/>
          <w:bCs/>
          <w:color w:val="000000" w:themeColor="text1"/>
        </w:rPr>
      </w:pPr>
    </w:p>
    <w:p w14:paraId="3FD261C3" w14:textId="3EEA5677" w:rsidR="00747763" w:rsidRDefault="000912D1" w:rsidP="00FE2618">
      <w:pPr>
        <w:snapToGrid w:val="0"/>
        <w:spacing w:line="360" w:lineRule="auto"/>
        <w:jc w:val="center"/>
        <w:rPr>
          <w:rFonts w:ascii="Arial" w:hAnsi="Arial" w:cs="Arial"/>
          <w:color w:val="000000" w:themeColor="text1"/>
        </w:rPr>
      </w:pPr>
      <w:r w:rsidRPr="00FE2618">
        <w:rPr>
          <w:rFonts w:ascii="Arial" w:hAnsi="Arial" w:cs="Arial"/>
          <w:color w:val="000000" w:themeColor="text1"/>
        </w:rPr>
        <w:t>—</w:t>
      </w:r>
      <w:r w:rsidR="003B34C3" w:rsidRPr="00FE2618">
        <w:rPr>
          <w:rFonts w:ascii="Arial" w:eastAsia="Helvetica Neue" w:hAnsi="Arial" w:cs="Arial"/>
          <w:bCs/>
          <w:color w:val="000000" w:themeColor="text1"/>
        </w:rPr>
        <w:t xml:space="preserve"> </w:t>
      </w:r>
      <w:r w:rsidR="00240316" w:rsidRPr="00FE2618">
        <w:rPr>
          <w:rFonts w:ascii="Arial" w:eastAsia="Helvetica Neue" w:hAnsi="Arial" w:cs="Arial"/>
          <w:bCs/>
          <w:color w:val="000000" w:themeColor="text1"/>
        </w:rPr>
        <w:t xml:space="preserve">The GTX 12 line arrays deliver powerful, venue-wide coverage, enhanced clarity and elevated guest experience at one of the Bronx’s busiest </w:t>
      </w:r>
      <w:r w:rsidR="00F74FC6">
        <w:rPr>
          <w:rFonts w:ascii="Arial" w:eastAsia="Helvetica Neue" w:hAnsi="Arial" w:cs="Arial"/>
          <w:bCs/>
          <w:color w:val="000000" w:themeColor="text1"/>
        </w:rPr>
        <w:t>entertainment</w:t>
      </w:r>
      <w:r w:rsidR="00240316" w:rsidRPr="00FE2618">
        <w:rPr>
          <w:rFonts w:ascii="Arial" w:eastAsia="Helvetica Neue" w:hAnsi="Arial" w:cs="Arial"/>
          <w:bCs/>
          <w:color w:val="000000" w:themeColor="text1"/>
        </w:rPr>
        <w:t xml:space="preserve"> destinations </w:t>
      </w:r>
      <w:r w:rsidR="00747763" w:rsidRPr="00FE2618">
        <w:rPr>
          <w:rFonts w:ascii="Arial" w:hAnsi="Arial" w:cs="Arial"/>
          <w:color w:val="000000" w:themeColor="text1"/>
        </w:rPr>
        <w:t>—</w:t>
      </w:r>
    </w:p>
    <w:p w14:paraId="138A1FC2" w14:textId="77777777" w:rsidR="006D7A8F" w:rsidRPr="00FE2618" w:rsidRDefault="006D7A8F" w:rsidP="00FE2618">
      <w:pPr>
        <w:snapToGrid w:val="0"/>
        <w:spacing w:line="360" w:lineRule="auto"/>
        <w:jc w:val="center"/>
        <w:rPr>
          <w:rFonts w:ascii="Arial" w:hAnsi="Arial" w:cs="Arial"/>
          <w:color w:val="000000" w:themeColor="text1"/>
        </w:rPr>
      </w:pPr>
    </w:p>
    <w:p w14:paraId="31214C57" w14:textId="6BF65A32" w:rsidR="009A618D" w:rsidRPr="00FE2618" w:rsidRDefault="009A618D" w:rsidP="00FE2618">
      <w:pPr>
        <w:snapToGrid w:val="0"/>
        <w:spacing w:line="360" w:lineRule="auto"/>
        <w:contextualSpacing/>
        <w:rPr>
          <w:rFonts w:ascii="Arial" w:hAnsi="Arial" w:cs="Arial"/>
          <w:color w:val="000000" w:themeColor="text1"/>
        </w:rPr>
      </w:pPr>
    </w:p>
    <w:p w14:paraId="369F9338" w14:textId="4B926D79" w:rsidR="00240316" w:rsidRPr="00F74FC6" w:rsidRDefault="00A21CF1" w:rsidP="00F74FC6">
      <w:pPr>
        <w:snapToGrid w:val="0"/>
        <w:spacing w:line="360" w:lineRule="auto"/>
        <w:contextualSpacing/>
        <w:rPr>
          <w:rFonts w:ascii="Arial" w:eastAsia="Helvetica Neue" w:hAnsi="Arial" w:cs="Arial"/>
          <w:bCs/>
          <w:color w:val="000000" w:themeColor="text1"/>
        </w:rPr>
      </w:pPr>
      <w:r w:rsidRPr="00F74FC6">
        <w:rPr>
          <w:rFonts w:ascii="Arial" w:eastAsia="Helvetica Neue" w:hAnsi="Arial" w:cs="Arial"/>
          <w:bCs/>
          <w:i/>
          <w:iCs/>
          <w:color w:val="000000" w:themeColor="text1"/>
        </w:rPr>
        <w:t>Piscataway,</w:t>
      </w:r>
      <w:r w:rsidR="008C788D" w:rsidRPr="00F74FC6">
        <w:rPr>
          <w:rFonts w:ascii="Arial" w:eastAsia="Helvetica Neue" w:hAnsi="Arial" w:cs="Arial"/>
          <w:bCs/>
          <w:i/>
          <w:iCs/>
          <w:color w:val="000000" w:themeColor="text1"/>
        </w:rPr>
        <w:t xml:space="preserve"> </w:t>
      </w:r>
      <w:r w:rsidRPr="00F74FC6">
        <w:rPr>
          <w:rFonts w:ascii="Arial" w:eastAsia="Helvetica Neue" w:hAnsi="Arial" w:cs="Arial"/>
          <w:bCs/>
          <w:i/>
          <w:iCs/>
          <w:color w:val="000000" w:themeColor="text1"/>
        </w:rPr>
        <w:t>NJ,</w:t>
      </w:r>
      <w:r w:rsidR="008C788D" w:rsidRPr="00F74FC6">
        <w:rPr>
          <w:rFonts w:ascii="Arial" w:eastAsia="Helvetica Neue" w:hAnsi="Arial" w:cs="Arial"/>
          <w:bCs/>
          <w:i/>
          <w:iCs/>
          <w:color w:val="000000" w:themeColor="text1"/>
        </w:rPr>
        <w:t xml:space="preserve"> </w:t>
      </w:r>
      <w:r w:rsidR="003B4E9B">
        <w:rPr>
          <w:rFonts w:ascii="Arial" w:eastAsia="Helvetica Neue" w:hAnsi="Arial" w:cs="Arial"/>
          <w:bCs/>
          <w:i/>
          <w:iCs/>
          <w:color w:val="000000" w:themeColor="text1"/>
        </w:rPr>
        <w:t xml:space="preserve">June </w:t>
      </w:r>
      <w:r w:rsidR="003B7BDF">
        <w:rPr>
          <w:rFonts w:ascii="Arial" w:eastAsia="Helvetica Neue" w:hAnsi="Arial" w:cs="Arial"/>
          <w:bCs/>
          <w:i/>
          <w:iCs/>
          <w:color w:val="000000" w:themeColor="text1"/>
        </w:rPr>
        <w:t>4</w:t>
      </w:r>
      <w:r w:rsidRPr="00F74FC6">
        <w:rPr>
          <w:rFonts w:ascii="Arial" w:eastAsia="Helvetica Neue" w:hAnsi="Arial" w:cs="Arial"/>
          <w:bCs/>
          <w:i/>
          <w:iCs/>
          <w:color w:val="000000" w:themeColor="text1"/>
        </w:rPr>
        <w:t>,</w:t>
      </w:r>
      <w:r w:rsidR="008C788D" w:rsidRPr="00F74FC6">
        <w:rPr>
          <w:rFonts w:ascii="Arial" w:eastAsia="Helvetica Neue" w:hAnsi="Arial" w:cs="Arial"/>
          <w:bCs/>
          <w:i/>
          <w:iCs/>
          <w:color w:val="000000" w:themeColor="text1"/>
        </w:rPr>
        <w:t xml:space="preserve"> </w:t>
      </w:r>
      <w:r w:rsidRPr="00F74FC6">
        <w:rPr>
          <w:rFonts w:ascii="Arial" w:eastAsia="Helvetica Neue" w:hAnsi="Arial" w:cs="Arial"/>
          <w:bCs/>
          <w:i/>
          <w:iCs/>
          <w:color w:val="000000" w:themeColor="text1"/>
        </w:rPr>
        <w:t>2026</w:t>
      </w:r>
      <w:r w:rsidR="008C788D" w:rsidRPr="00F74FC6">
        <w:rPr>
          <w:rFonts w:ascii="Arial" w:eastAsia="Helvetica Neue" w:hAnsi="Arial" w:cs="Arial"/>
          <w:bCs/>
          <w:i/>
          <w:iCs/>
          <w:color w:val="000000" w:themeColor="text1"/>
        </w:rPr>
        <w:t xml:space="preserve"> </w:t>
      </w:r>
      <w:r w:rsidR="009A618D" w:rsidRPr="00F74FC6">
        <w:rPr>
          <w:rFonts w:ascii="Arial" w:eastAsia="Helvetica Neue" w:hAnsi="Arial" w:cs="Arial"/>
          <w:bCs/>
          <w:i/>
          <w:iCs/>
          <w:color w:val="000000" w:themeColor="text1"/>
        </w:rPr>
        <w:t>–</w:t>
      </w:r>
      <w:r w:rsidR="008C788D" w:rsidRPr="00F74FC6">
        <w:rPr>
          <w:rFonts w:ascii="Arial" w:eastAsia="Helvetica Neue" w:hAnsi="Arial" w:cs="Arial"/>
          <w:bCs/>
          <w:color w:val="000000" w:themeColor="text1"/>
        </w:rPr>
        <w:t xml:space="preserve"> </w:t>
      </w:r>
      <w:r w:rsidR="00240316" w:rsidRPr="00F74FC6">
        <w:rPr>
          <w:rFonts w:ascii="Arial" w:eastAsia="Helvetica Neue" w:hAnsi="Arial" w:cs="Arial"/>
          <w:bCs/>
          <w:color w:val="000000" w:themeColor="text1"/>
        </w:rPr>
        <w:t>Just steps from</w:t>
      </w:r>
      <w:r w:rsidR="00F74FC6">
        <w:rPr>
          <w:rFonts w:ascii="Arial" w:eastAsia="Helvetica Neue" w:hAnsi="Arial" w:cs="Arial"/>
          <w:bCs/>
          <w:color w:val="000000" w:themeColor="text1"/>
        </w:rPr>
        <w:t xml:space="preserve"> </w:t>
      </w:r>
      <w:r w:rsidR="00240316" w:rsidRPr="00F74FC6">
        <w:rPr>
          <w:rFonts w:ascii="Arial" w:eastAsia="Helvetica Neue" w:hAnsi="Arial" w:cs="Arial"/>
          <w:bCs/>
          <w:color w:val="000000" w:themeColor="text1"/>
        </w:rPr>
        <w:t>Yankee Stadium</w:t>
      </w:r>
      <w:r w:rsidR="00C7410C">
        <w:rPr>
          <w:rFonts w:ascii="Arial" w:eastAsia="Helvetica Neue" w:hAnsi="Arial" w:cs="Arial"/>
          <w:bCs/>
          <w:color w:val="000000" w:themeColor="text1"/>
        </w:rPr>
        <w:t xml:space="preserve"> in the site of </w:t>
      </w:r>
      <w:r w:rsidR="00C7410C" w:rsidRPr="00F74FC6">
        <w:rPr>
          <w:rFonts w:ascii="Arial" w:eastAsia="Helvetica Neue" w:hAnsi="Arial" w:cs="Arial"/>
          <w:bCs/>
          <w:color w:val="000000" w:themeColor="text1"/>
        </w:rPr>
        <w:t>the former Earl Theat</w:t>
      </w:r>
      <w:r w:rsidR="009C7362">
        <w:rPr>
          <w:rFonts w:ascii="Arial" w:eastAsia="Helvetica Neue" w:hAnsi="Arial" w:cs="Arial"/>
          <w:bCs/>
          <w:color w:val="000000" w:themeColor="text1"/>
        </w:rPr>
        <w:t>re</w:t>
      </w:r>
      <w:r w:rsidR="00C7410C" w:rsidRPr="00F74FC6">
        <w:rPr>
          <w:rFonts w:ascii="Arial" w:eastAsia="Helvetica Neue" w:hAnsi="Arial" w:cs="Arial"/>
          <w:bCs/>
          <w:color w:val="000000" w:themeColor="text1"/>
        </w:rPr>
        <w:t xml:space="preserve"> in the Bronx</w:t>
      </w:r>
      <w:r w:rsidR="00240316" w:rsidRPr="00F74FC6">
        <w:rPr>
          <w:rFonts w:ascii="Arial" w:eastAsia="Helvetica Neue" w:hAnsi="Arial" w:cs="Arial"/>
          <w:bCs/>
          <w:color w:val="000000" w:themeColor="text1"/>
        </w:rPr>
        <w:t xml:space="preserve">, Billy’s </w:t>
      </w:r>
      <w:r w:rsidR="00F74FC6">
        <w:rPr>
          <w:rFonts w:ascii="Arial" w:eastAsia="Helvetica Neue" w:hAnsi="Arial" w:cs="Arial"/>
          <w:bCs/>
          <w:color w:val="000000" w:themeColor="text1"/>
        </w:rPr>
        <w:t>S</w:t>
      </w:r>
      <w:r w:rsidR="00240316" w:rsidRPr="00F74FC6">
        <w:rPr>
          <w:rFonts w:ascii="Arial" w:eastAsia="Helvetica Neue" w:hAnsi="Arial" w:cs="Arial"/>
          <w:bCs/>
          <w:color w:val="000000" w:themeColor="text1"/>
        </w:rPr>
        <w:t xml:space="preserve">ports </w:t>
      </w:r>
      <w:r w:rsidR="00F74FC6">
        <w:rPr>
          <w:rFonts w:ascii="Arial" w:eastAsia="Helvetica Neue" w:hAnsi="Arial" w:cs="Arial"/>
          <w:bCs/>
          <w:color w:val="000000" w:themeColor="text1"/>
        </w:rPr>
        <w:t>B</w:t>
      </w:r>
      <w:r w:rsidR="00240316" w:rsidRPr="00F74FC6">
        <w:rPr>
          <w:rFonts w:ascii="Arial" w:eastAsia="Helvetica Neue" w:hAnsi="Arial" w:cs="Arial"/>
          <w:bCs/>
          <w:color w:val="000000" w:themeColor="text1"/>
        </w:rPr>
        <w:t xml:space="preserve">ar has upgraded its audio experience with the installation of a new TT+ Audio GTX 12 system designed to deliver concert-level performance throughout one of the </w:t>
      </w:r>
      <w:r w:rsidR="00C7410C">
        <w:rPr>
          <w:rFonts w:ascii="Arial" w:eastAsia="Helvetica Neue" w:hAnsi="Arial" w:cs="Arial"/>
          <w:bCs/>
          <w:color w:val="000000" w:themeColor="text1"/>
        </w:rPr>
        <w:t>borough</w:t>
      </w:r>
      <w:r w:rsidR="00C7410C" w:rsidRPr="00F74FC6">
        <w:rPr>
          <w:rFonts w:ascii="Arial" w:eastAsia="Helvetica Neue" w:hAnsi="Arial" w:cs="Arial"/>
          <w:bCs/>
          <w:color w:val="000000" w:themeColor="text1"/>
        </w:rPr>
        <w:t xml:space="preserve">’s </w:t>
      </w:r>
      <w:r w:rsidR="00240316" w:rsidRPr="00F74FC6">
        <w:rPr>
          <w:rFonts w:ascii="Arial" w:eastAsia="Helvetica Neue" w:hAnsi="Arial" w:cs="Arial"/>
          <w:bCs/>
          <w:color w:val="000000" w:themeColor="text1"/>
        </w:rPr>
        <w:t>most iconic entertainment destinations. </w:t>
      </w:r>
    </w:p>
    <w:p w14:paraId="2384D2CA" w14:textId="77777777" w:rsidR="00240316" w:rsidRPr="00F74FC6" w:rsidRDefault="00240316" w:rsidP="00F74FC6">
      <w:pPr>
        <w:snapToGrid w:val="0"/>
        <w:spacing w:line="360" w:lineRule="auto"/>
        <w:contextualSpacing/>
        <w:rPr>
          <w:rFonts w:ascii="Arial" w:eastAsia="Helvetica Neue" w:hAnsi="Arial" w:cs="Arial"/>
          <w:b/>
          <w:bCs/>
          <w:color w:val="000000" w:themeColor="text1"/>
        </w:rPr>
      </w:pPr>
    </w:p>
    <w:p w14:paraId="22DFA51C" w14:textId="77777777" w:rsidR="00240316" w:rsidRPr="00F74FC6" w:rsidRDefault="00240316" w:rsidP="00F74FC6">
      <w:pPr>
        <w:snapToGrid w:val="0"/>
        <w:spacing w:line="360" w:lineRule="auto"/>
        <w:contextualSpacing/>
        <w:rPr>
          <w:rFonts w:ascii="Arial" w:eastAsia="Helvetica Neue" w:hAnsi="Arial" w:cs="Arial"/>
          <w:bCs/>
          <w:color w:val="000000" w:themeColor="text1"/>
        </w:rPr>
      </w:pPr>
      <w:r w:rsidRPr="00F74FC6">
        <w:rPr>
          <w:rFonts w:ascii="Arial" w:eastAsia="Helvetica Neue" w:hAnsi="Arial" w:cs="Arial"/>
          <w:bCs/>
          <w:color w:val="000000" w:themeColor="text1"/>
        </w:rPr>
        <w:t xml:space="preserve">Installed by New York-based </w:t>
      </w:r>
      <w:proofErr w:type="spellStart"/>
      <w:r w:rsidRPr="00F74FC6">
        <w:rPr>
          <w:rFonts w:ascii="Arial" w:eastAsia="Helvetica Neue" w:hAnsi="Arial" w:cs="Arial"/>
          <w:bCs/>
          <w:color w:val="000000" w:themeColor="text1"/>
        </w:rPr>
        <w:t>GeoSound</w:t>
      </w:r>
      <w:proofErr w:type="spellEnd"/>
      <w:r w:rsidRPr="00F74FC6">
        <w:rPr>
          <w:rFonts w:ascii="Arial" w:eastAsia="Helvetica Neue" w:hAnsi="Arial" w:cs="Arial"/>
          <w:bCs/>
          <w:color w:val="000000" w:themeColor="text1"/>
        </w:rPr>
        <w:t xml:space="preserve"> Production Services under the direction of founder George Constantinou, the system was selected to provide powerful, intelligible sound coverage across the venue’s expansive two-story interior, which includes VIP areas, large-format LED video walls, multiple DJ zones and more than 30 TVs throughout the space. </w:t>
      </w:r>
    </w:p>
    <w:p w14:paraId="083E5E9A" w14:textId="77777777" w:rsidR="00240316" w:rsidRPr="00F74FC6" w:rsidRDefault="00240316" w:rsidP="00F74FC6">
      <w:pPr>
        <w:snapToGrid w:val="0"/>
        <w:spacing w:line="360" w:lineRule="auto"/>
        <w:contextualSpacing/>
        <w:rPr>
          <w:rFonts w:ascii="Arial" w:eastAsia="Helvetica Neue" w:hAnsi="Arial" w:cs="Arial"/>
          <w:bCs/>
          <w:color w:val="000000" w:themeColor="text1"/>
        </w:rPr>
      </w:pPr>
    </w:p>
    <w:p w14:paraId="0F2B87E4" w14:textId="1EA78C41" w:rsidR="00240316" w:rsidRPr="00F74FC6" w:rsidRDefault="00240316" w:rsidP="00F74FC6">
      <w:pPr>
        <w:snapToGrid w:val="0"/>
        <w:spacing w:line="360" w:lineRule="auto"/>
        <w:contextualSpacing/>
        <w:rPr>
          <w:rFonts w:ascii="Arial" w:eastAsia="Helvetica Neue" w:hAnsi="Arial" w:cs="Arial"/>
          <w:bCs/>
          <w:color w:val="000000" w:themeColor="text1"/>
        </w:rPr>
      </w:pPr>
      <w:r w:rsidRPr="00F74FC6">
        <w:rPr>
          <w:rFonts w:ascii="Arial" w:eastAsia="Helvetica Neue" w:hAnsi="Arial" w:cs="Arial"/>
          <w:bCs/>
          <w:color w:val="000000" w:themeColor="text1"/>
        </w:rPr>
        <w:t>The installation features two flown arrays of six TT+ Audio GTX 12 line array modules per side, paired with eight GTS</w:t>
      </w:r>
      <w:r w:rsidR="003B4E9B">
        <w:rPr>
          <w:rFonts w:ascii="Arial" w:eastAsia="Helvetica Neue" w:hAnsi="Arial" w:cs="Arial"/>
          <w:bCs/>
          <w:color w:val="000000" w:themeColor="text1"/>
        </w:rPr>
        <w:t xml:space="preserve"> 29</w:t>
      </w:r>
      <w:r w:rsidRPr="00F74FC6">
        <w:rPr>
          <w:rFonts w:ascii="Arial" w:eastAsia="Helvetica Neue" w:hAnsi="Arial" w:cs="Arial"/>
          <w:bCs/>
          <w:color w:val="000000" w:themeColor="text1"/>
        </w:rPr>
        <w:t xml:space="preserve"> subwoofers ground stacked between the arrays. </w:t>
      </w:r>
      <w:r w:rsidR="00F10C90">
        <w:rPr>
          <w:rFonts w:ascii="Arial" w:eastAsia="Helvetica Neue" w:hAnsi="Arial" w:cs="Arial"/>
          <w:bCs/>
          <w:color w:val="000000" w:themeColor="text1"/>
        </w:rPr>
        <w:t xml:space="preserve">Additionally, </w:t>
      </w:r>
      <w:r w:rsidR="00F10C90" w:rsidRPr="00F10C90">
        <w:rPr>
          <w:rFonts w:ascii="Arial" w:eastAsia="Helvetica Neue" w:hAnsi="Arial" w:cs="Arial"/>
          <w:bCs/>
          <w:color w:val="000000" w:themeColor="text1"/>
        </w:rPr>
        <w:t>eight XPS 16KD Dante</w:t>
      </w:r>
      <w:r w:rsidR="003B7BDF">
        <w:rPr>
          <w:rFonts w:ascii="Arial" w:eastAsia="Helvetica Neue" w:hAnsi="Arial" w:cs="Arial"/>
          <w:bCs/>
          <w:color w:val="000000" w:themeColor="text1"/>
        </w:rPr>
        <w:t>®</w:t>
      </w:r>
      <w:r w:rsidR="00F10C90" w:rsidRPr="00F10C90">
        <w:rPr>
          <w:rFonts w:ascii="Arial" w:eastAsia="Helvetica Neue" w:hAnsi="Arial" w:cs="Arial"/>
          <w:bCs/>
          <w:color w:val="000000" w:themeColor="text1"/>
        </w:rPr>
        <w:t>-equipped 4-channel DSP power amplifiers</w:t>
      </w:r>
      <w:r w:rsidR="00F10C90">
        <w:rPr>
          <w:rFonts w:ascii="Arial" w:eastAsia="Helvetica Neue" w:hAnsi="Arial" w:cs="Arial"/>
          <w:bCs/>
          <w:color w:val="000000" w:themeColor="text1"/>
        </w:rPr>
        <w:t xml:space="preserve"> power the </w:t>
      </w:r>
      <w:r w:rsidR="00D64E7E">
        <w:rPr>
          <w:rFonts w:ascii="Arial" w:eastAsia="Helvetica Neue" w:hAnsi="Arial" w:cs="Arial"/>
          <w:bCs/>
          <w:color w:val="000000" w:themeColor="text1"/>
        </w:rPr>
        <w:t>PA</w:t>
      </w:r>
      <w:r w:rsidR="00F10C90">
        <w:rPr>
          <w:rFonts w:ascii="Arial" w:eastAsia="Helvetica Neue" w:hAnsi="Arial" w:cs="Arial"/>
          <w:bCs/>
          <w:color w:val="000000" w:themeColor="text1"/>
        </w:rPr>
        <w:t xml:space="preserve">. </w:t>
      </w:r>
      <w:r w:rsidRPr="00F74FC6">
        <w:rPr>
          <w:rFonts w:ascii="Arial" w:eastAsia="Helvetica Neue" w:hAnsi="Arial" w:cs="Arial"/>
          <w:bCs/>
          <w:color w:val="000000" w:themeColor="text1"/>
        </w:rPr>
        <w:t>The system supports DJ performances, sports programming and high-energy playback across the venue’s large-format video systems and entertainment spaces.</w:t>
      </w:r>
    </w:p>
    <w:p w14:paraId="0BF8697B" w14:textId="77777777" w:rsidR="00240316" w:rsidRPr="00F74FC6" w:rsidRDefault="00240316" w:rsidP="00F74FC6">
      <w:pPr>
        <w:snapToGrid w:val="0"/>
        <w:spacing w:line="360" w:lineRule="auto"/>
        <w:contextualSpacing/>
        <w:rPr>
          <w:rFonts w:ascii="Arial" w:eastAsia="Helvetica Neue" w:hAnsi="Arial" w:cs="Arial"/>
          <w:bCs/>
          <w:color w:val="000000" w:themeColor="text1"/>
        </w:rPr>
      </w:pPr>
    </w:p>
    <w:p w14:paraId="1408DD51" w14:textId="77777777" w:rsidR="00240316" w:rsidRPr="00F74FC6" w:rsidRDefault="00240316" w:rsidP="00F74FC6">
      <w:pPr>
        <w:snapToGrid w:val="0"/>
        <w:spacing w:line="360" w:lineRule="auto"/>
        <w:contextualSpacing/>
        <w:rPr>
          <w:rFonts w:ascii="Arial" w:eastAsia="Helvetica Neue" w:hAnsi="Arial" w:cs="Arial"/>
          <w:bCs/>
          <w:color w:val="000000" w:themeColor="text1"/>
        </w:rPr>
      </w:pPr>
      <w:r w:rsidRPr="00F74FC6">
        <w:rPr>
          <w:rFonts w:ascii="Arial" w:eastAsia="Helvetica Neue" w:hAnsi="Arial" w:cs="Arial"/>
          <w:bCs/>
          <w:color w:val="000000" w:themeColor="text1"/>
        </w:rPr>
        <w:t xml:space="preserve">“Billy’s is a very big and very busy venue, especially during baseball season,” said George Constantinou, founder of </w:t>
      </w:r>
      <w:proofErr w:type="spellStart"/>
      <w:r w:rsidRPr="00F74FC6">
        <w:rPr>
          <w:rFonts w:ascii="Arial" w:eastAsia="Helvetica Neue" w:hAnsi="Arial" w:cs="Arial"/>
          <w:bCs/>
          <w:color w:val="000000" w:themeColor="text1"/>
        </w:rPr>
        <w:t>GeoSound</w:t>
      </w:r>
      <w:proofErr w:type="spellEnd"/>
      <w:r w:rsidRPr="00F74FC6">
        <w:rPr>
          <w:rFonts w:ascii="Arial" w:eastAsia="Helvetica Neue" w:hAnsi="Arial" w:cs="Arial"/>
          <w:bCs/>
          <w:color w:val="000000" w:themeColor="text1"/>
        </w:rPr>
        <w:t xml:space="preserve"> Production Services. “They needed a system that could really carry the vibe and fill the entire space, and the GTX system absolutely did it. The clarity, power and low-end impact were incredible.”</w:t>
      </w:r>
    </w:p>
    <w:p w14:paraId="79481349" w14:textId="77777777" w:rsidR="00240316" w:rsidRPr="00F74FC6" w:rsidRDefault="00240316" w:rsidP="00F74FC6">
      <w:pPr>
        <w:snapToGrid w:val="0"/>
        <w:spacing w:line="360" w:lineRule="auto"/>
        <w:contextualSpacing/>
        <w:rPr>
          <w:rFonts w:ascii="Arial" w:eastAsia="Helvetica Neue" w:hAnsi="Arial" w:cs="Arial"/>
          <w:bCs/>
          <w:color w:val="000000" w:themeColor="text1"/>
        </w:rPr>
      </w:pPr>
    </w:p>
    <w:p w14:paraId="5042229C" w14:textId="73FE427E" w:rsidR="00240316" w:rsidRPr="00F74FC6" w:rsidRDefault="00240316" w:rsidP="00F74FC6">
      <w:pPr>
        <w:snapToGrid w:val="0"/>
        <w:spacing w:line="360" w:lineRule="auto"/>
        <w:contextualSpacing/>
        <w:rPr>
          <w:rFonts w:ascii="Arial" w:eastAsia="Helvetica Neue" w:hAnsi="Arial" w:cs="Arial"/>
          <w:bCs/>
          <w:color w:val="000000" w:themeColor="text1"/>
        </w:rPr>
      </w:pPr>
      <w:proofErr w:type="spellStart"/>
      <w:r w:rsidRPr="00F74FC6">
        <w:rPr>
          <w:rFonts w:ascii="Arial" w:eastAsia="Helvetica Neue" w:hAnsi="Arial" w:cs="Arial"/>
          <w:bCs/>
          <w:color w:val="000000" w:themeColor="text1"/>
        </w:rPr>
        <w:t>Georg</w:t>
      </w:r>
      <w:r w:rsidR="00C7410C">
        <w:rPr>
          <w:rFonts w:ascii="Arial" w:eastAsia="Helvetica Neue" w:hAnsi="Arial" w:cs="Arial"/>
          <w:bCs/>
          <w:color w:val="000000" w:themeColor="text1"/>
        </w:rPr>
        <w:t>e</w:t>
      </w:r>
      <w:r w:rsidRPr="00F74FC6">
        <w:rPr>
          <w:rFonts w:ascii="Arial" w:eastAsia="Helvetica Neue" w:hAnsi="Arial" w:cs="Arial"/>
          <w:bCs/>
          <w:color w:val="000000" w:themeColor="text1"/>
        </w:rPr>
        <w:t>ios</w:t>
      </w:r>
      <w:proofErr w:type="spellEnd"/>
      <w:r w:rsidRPr="00F74FC6">
        <w:rPr>
          <w:rFonts w:ascii="Arial" w:eastAsia="Helvetica Neue" w:hAnsi="Arial" w:cs="Arial"/>
          <w:bCs/>
          <w:color w:val="000000" w:themeColor="text1"/>
        </w:rPr>
        <w:t xml:space="preserve"> “G-Tech” Katechis, Billy’s house engineer and technical director, said the new system addressed long-standing coverage and intelligibility challenges throughout the venue</w:t>
      </w:r>
      <w:r w:rsidR="00C7410C">
        <w:rPr>
          <w:rFonts w:ascii="Arial" w:eastAsia="Helvetica Neue" w:hAnsi="Arial" w:cs="Arial"/>
          <w:bCs/>
          <w:color w:val="000000" w:themeColor="text1"/>
        </w:rPr>
        <w:t>:</w:t>
      </w:r>
      <w:r w:rsidR="00ED04EF" w:rsidRPr="00F74FC6">
        <w:rPr>
          <w:rFonts w:ascii="Arial" w:eastAsia="Helvetica Neue" w:hAnsi="Arial" w:cs="Arial"/>
          <w:bCs/>
          <w:color w:val="000000" w:themeColor="text1"/>
        </w:rPr>
        <w:t xml:space="preserve"> </w:t>
      </w:r>
      <w:r w:rsidRPr="00F74FC6">
        <w:rPr>
          <w:rFonts w:ascii="Arial" w:eastAsia="Helvetica Neue" w:hAnsi="Arial" w:cs="Arial"/>
          <w:bCs/>
          <w:color w:val="000000" w:themeColor="text1"/>
        </w:rPr>
        <w:t>“Our biggest goal was clarity and warm, comfortable sound throughout the entire space</w:t>
      </w:r>
      <w:r w:rsidR="00C7410C">
        <w:rPr>
          <w:rFonts w:ascii="Arial" w:eastAsia="Helvetica Neue" w:hAnsi="Arial" w:cs="Arial"/>
          <w:bCs/>
          <w:color w:val="000000" w:themeColor="text1"/>
        </w:rPr>
        <w:t xml:space="preserve">. </w:t>
      </w:r>
      <w:r w:rsidRPr="00F74FC6">
        <w:rPr>
          <w:rFonts w:ascii="Arial" w:eastAsia="Helvetica Neue" w:hAnsi="Arial" w:cs="Arial"/>
          <w:bCs/>
          <w:color w:val="000000" w:themeColor="text1"/>
        </w:rPr>
        <w:t>With the previous system, we had coverage issues in the upper level and needed additional fill speakers in different locations. With the GTX system, we removed every filler speaker in the venue, and now the entire room is covered evenly.”</w:t>
      </w:r>
    </w:p>
    <w:p w14:paraId="07FE393F" w14:textId="77777777" w:rsidR="00240316" w:rsidRPr="00F74FC6" w:rsidRDefault="00240316" w:rsidP="00F74FC6">
      <w:pPr>
        <w:snapToGrid w:val="0"/>
        <w:spacing w:line="360" w:lineRule="auto"/>
        <w:contextualSpacing/>
        <w:rPr>
          <w:rFonts w:ascii="Arial" w:eastAsia="Helvetica Neue" w:hAnsi="Arial" w:cs="Arial"/>
          <w:bCs/>
          <w:color w:val="000000" w:themeColor="text1"/>
        </w:rPr>
      </w:pPr>
    </w:p>
    <w:p w14:paraId="0DB28E57" w14:textId="7C49D83A" w:rsidR="00240316" w:rsidRPr="00F74FC6" w:rsidRDefault="00240316" w:rsidP="00F74FC6">
      <w:pPr>
        <w:snapToGrid w:val="0"/>
        <w:spacing w:line="360" w:lineRule="auto"/>
        <w:contextualSpacing/>
        <w:rPr>
          <w:rFonts w:ascii="Arial" w:eastAsia="Helvetica Neue" w:hAnsi="Arial" w:cs="Arial"/>
          <w:bCs/>
          <w:color w:val="000000" w:themeColor="text1"/>
        </w:rPr>
      </w:pPr>
      <w:r w:rsidRPr="00F74FC6">
        <w:rPr>
          <w:rFonts w:ascii="Arial" w:eastAsia="Helvetica Neue" w:hAnsi="Arial" w:cs="Arial"/>
          <w:bCs/>
          <w:color w:val="000000" w:themeColor="text1"/>
        </w:rPr>
        <w:t>Katechis, who has been with Billy’s since 2003 as both resident DJ and technical director, said the improvement was immediately noticeable to both staff and customers.</w:t>
      </w:r>
      <w:r w:rsidR="00C7410C">
        <w:rPr>
          <w:rFonts w:ascii="Arial" w:eastAsia="Helvetica Neue" w:hAnsi="Arial" w:cs="Arial"/>
          <w:bCs/>
          <w:color w:val="000000" w:themeColor="text1"/>
        </w:rPr>
        <w:t xml:space="preserve"> </w:t>
      </w:r>
      <w:r w:rsidRPr="00F74FC6">
        <w:rPr>
          <w:rFonts w:ascii="Arial" w:eastAsia="Helvetica Neue" w:hAnsi="Arial" w:cs="Arial"/>
          <w:bCs/>
          <w:color w:val="000000" w:themeColor="text1"/>
        </w:rPr>
        <w:t>“Even the staff noticed the difference immediately,” he explained. “People who work there every day took out their earplugs and said their heads were no longer ringing at the end of the night. Customers noticed it too. The system just sounds good and feels good no matter where you are standing in the venue.”</w:t>
      </w:r>
    </w:p>
    <w:p w14:paraId="604DC429" w14:textId="77777777" w:rsidR="00240316" w:rsidRPr="00F74FC6" w:rsidRDefault="00240316" w:rsidP="00F74FC6">
      <w:pPr>
        <w:snapToGrid w:val="0"/>
        <w:spacing w:line="360" w:lineRule="auto"/>
        <w:contextualSpacing/>
        <w:rPr>
          <w:rFonts w:ascii="Arial" w:eastAsia="Helvetica Neue" w:hAnsi="Arial" w:cs="Arial"/>
          <w:bCs/>
          <w:color w:val="000000" w:themeColor="text1"/>
        </w:rPr>
      </w:pPr>
    </w:p>
    <w:p w14:paraId="0DE515F9" w14:textId="6B020793" w:rsidR="00ED04EF" w:rsidRPr="00F74FC6" w:rsidRDefault="00240316" w:rsidP="00F74FC6">
      <w:pPr>
        <w:snapToGrid w:val="0"/>
        <w:spacing w:line="360" w:lineRule="auto"/>
        <w:contextualSpacing/>
        <w:rPr>
          <w:rFonts w:ascii="Arial" w:eastAsia="Helvetica Neue" w:hAnsi="Arial" w:cs="Arial"/>
          <w:bCs/>
          <w:color w:val="000000" w:themeColor="text1"/>
        </w:rPr>
      </w:pPr>
      <w:r w:rsidRPr="00F74FC6">
        <w:rPr>
          <w:rFonts w:ascii="Arial" w:eastAsia="Helvetica Neue" w:hAnsi="Arial" w:cs="Arial"/>
          <w:bCs/>
          <w:color w:val="000000" w:themeColor="text1"/>
        </w:rPr>
        <w:t>According to Katechis, the improved sound quality has enhanced the overall atmosphere and guest experience at Billy’s</w:t>
      </w:r>
      <w:r w:rsidR="00C7410C">
        <w:rPr>
          <w:rFonts w:ascii="Arial" w:eastAsia="Helvetica Neue" w:hAnsi="Arial" w:cs="Arial"/>
          <w:bCs/>
          <w:color w:val="000000" w:themeColor="text1"/>
        </w:rPr>
        <w:t>:</w:t>
      </w:r>
      <w:r w:rsidRPr="00F74FC6">
        <w:rPr>
          <w:rFonts w:ascii="Arial" w:eastAsia="Helvetica Neue" w:hAnsi="Arial" w:cs="Arial"/>
          <w:bCs/>
          <w:color w:val="000000" w:themeColor="text1"/>
        </w:rPr>
        <w:t xml:space="preserve"> “We’re now able to play a wider range of music than before, especially material with more low-end content</w:t>
      </w:r>
      <w:r w:rsidR="00C7410C">
        <w:rPr>
          <w:rFonts w:ascii="Arial" w:eastAsia="Helvetica Neue" w:hAnsi="Arial" w:cs="Arial"/>
          <w:bCs/>
          <w:color w:val="000000" w:themeColor="text1"/>
        </w:rPr>
        <w:t xml:space="preserve">. </w:t>
      </w:r>
      <w:r w:rsidRPr="00F74FC6">
        <w:rPr>
          <w:rFonts w:ascii="Arial" w:eastAsia="Helvetica Neue" w:hAnsi="Arial" w:cs="Arial"/>
          <w:bCs/>
          <w:color w:val="000000" w:themeColor="text1"/>
        </w:rPr>
        <w:t>The atmosphere has</w:t>
      </w:r>
      <w:r w:rsidR="00BB2F17" w:rsidRPr="00F74FC6">
        <w:rPr>
          <w:rFonts w:ascii="Arial" w:eastAsia="Helvetica Neue" w:hAnsi="Arial" w:cs="Arial"/>
          <w:bCs/>
          <w:color w:val="000000" w:themeColor="text1"/>
        </w:rPr>
        <w:t xml:space="preserve"> been</w:t>
      </w:r>
      <w:r w:rsidRPr="00F74FC6">
        <w:rPr>
          <w:rFonts w:ascii="Arial" w:eastAsia="Helvetica Neue" w:hAnsi="Arial" w:cs="Arial"/>
          <w:bCs/>
          <w:color w:val="000000" w:themeColor="text1"/>
        </w:rPr>
        <w:t xml:space="preserve"> completely transformed.</w:t>
      </w:r>
      <w:r w:rsidR="00ED04EF" w:rsidRPr="00F74FC6">
        <w:rPr>
          <w:rFonts w:ascii="Arial" w:eastAsia="Helvetica Neue" w:hAnsi="Arial" w:cs="Arial"/>
          <w:bCs/>
          <w:color w:val="000000" w:themeColor="text1"/>
        </w:rPr>
        <w:t xml:space="preserve"> Also, we’ve noticed people staying longer since the new system went in. When the sound feels good and isn’t harsh or fatiguing, people are more comfortable, they enjoy themselves more, and that changes the whole energy of the place.”</w:t>
      </w:r>
    </w:p>
    <w:p w14:paraId="1F261FBD" w14:textId="77777777" w:rsidR="00ED04EF" w:rsidRPr="00F74FC6" w:rsidRDefault="00ED04EF" w:rsidP="00F74FC6">
      <w:pPr>
        <w:snapToGrid w:val="0"/>
        <w:spacing w:line="360" w:lineRule="auto"/>
        <w:contextualSpacing/>
        <w:rPr>
          <w:rFonts w:ascii="Arial" w:eastAsia="Helvetica Neue" w:hAnsi="Arial" w:cs="Arial"/>
          <w:bCs/>
          <w:color w:val="000000" w:themeColor="text1"/>
        </w:rPr>
      </w:pPr>
    </w:p>
    <w:p w14:paraId="608DAED3" w14:textId="60853308" w:rsidR="00240316" w:rsidRPr="00F74FC6" w:rsidRDefault="00240316" w:rsidP="00F74FC6">
      <w:pPr>
        <w:snapToGrid w:val="0"/>
        <w:spacing w:line="360" w:lineRule="auto"/>
        <w:contextualSpacing/>
        <w:rPr>
          <w:rFonts w:ascii="Arial" w:eastAsia="Helvetica Neue" w:hAnsi="Arial" w:cs="Arial"/>
          <w:bCs/>
          <w:color w:val="000000" w:themeColor="text1"/>
        </w:rPr>
      </w:pPr>
      <w:r w:rsidRPr="00F74FC6">
        <w:rPr>
          <w:rFonts w:ascii="Arial" w:eastAsia="Helvetica Neue" w:hAnsi="Arial" w:cs="Arial"/>
          <w:bCs/>
          <w:color w:val="000000" w:themeColor="text1"/>
        </w:rPr>
        <w:t xml:space="preserve">In addition to system design and deployment support, RCF provided onsite commissioning and tuning assistance through RCF </w:t>
      </w:r>
      <w:r w:rsidR="006D7A8F">
        <w:rPr>
          <w:rFonts w:ascii="Arial" w:eastAsia="Helvetica Neue" w:hAnsi="Arial" w:cs="Arial"/>
          <w:bCs/>
          <w:color w:val="000000" w:themeColor="text1"/>
        </w:rPr>
        <w:t>engineers</w:t>
      </w:r>
      <w:r w:rsidRPr="00F74FC6">
        <w:rPr>
          <w:rFonts w:ascii="Arial" w:eastAsia="Helvetica Neue" w:hAnsi="Arial" w:cs="Arial"/>
          <w:bCs/>
          <w:color w:val="000000" w:themeColor="text1"/>
        </w:rPr>
        <w:t xml:space="preserve"> </w:t>
      </w:r>
      <w:r w:rsidR="00075621">
        <w:rPr>
          <w:rFonts w:ascii="Arial" w:eastAsia="Helvetica Neue" w:hAnsi="Arial" w:cs="Arial"/>
          <w:bCs/>
          <w:color w:val="000000" w:themeColor="text1"/>
        </w:rPr>
        <w:t xml:space="preserve">who </w:t>
      </w:r>
      <w:r w:rsidRPr="00F74FC6">
        <w:rPr>
          <w:rFonts w:ascii="Arial" w:eastAsia="Helvetica Neue" w:hAnsi="Arial" w:cs="Arial"/>
          <w:bCs/>
          <w:color w:val="000000" w:themeColor="text1"/>
        </w:rPr>
        <w:t xml:space="preserve">worked closely with the </w:t>
      </w:r>
      <w:proofErr w:type="spellStart"/>
      <w:r w:rsidRPr="00F74FC6">
        <w:rPr>
          <w:rFonts w:ascii="Arial" w:eastAsia="Helvetica Neue" w:hAnsi="Arial" w:cs="Arial"/>
          <w:bCs/>
          <w:color w:val="000000" w:themeColor="text1"/>
        </w:rPr>
        <w:t>GeoSound</w:t>
      </w:r>
      <w:proofErr w:type="spellEnd"/>
      <w:r w:rsidRPr="00F74FC6">
        <w:rPr>
          <w:rFonts w:ascii="Arial" w:eastAsia="Helvetica Neue" w:hAnsi="Arial" w:cs="Arial"/>
          <w:bCs/>
          <w:color w:val="000000" w:themeColor="text1"/>
        </w:rPr>
        <w:t xml:space="preserve"> team</w:t>
      </w:r>
      <w:r w:rsidR="00BB2F17" w:rsidRPr="00F74FC6">
        <w:rPr>
          <w:rFonts w:ascii="Arial" w:eastAsia="Helvetica Neue" w:hAnsi="Arial" w:cs="Arial"/>
          <w:bCs/>
          <w:color w:val="000000" w:themeColor="text1"/>
        </w:rPr>
        <w:t xml:space="preserve"> and Katechis</w:t>
      </w:r>
      <w:r w:rsidRPr="00F74FC6">
        <w:rPr>
          <w:rFonts w:ascii="Arial" w:eastAsia="Helvetica Neue" w:hAnsi="Arial" w:cs="Arial"/>
          <w:bCs/>
          <w:color w:val="000000" w:themeColor="text1"/>
        </w:rPr>
        <w:t xml:space="preserve"> to optimize coverage, voicing and overall system performance for the challenging two-level venue layout.</w:t>
      </w:r>
      <w:r w:rsidR="00BB2F17" w:rsidRPr="00F74FC6">
        <w:rPr>
          <w:rFonts w:ascii="Arial" w:eastAsia="Helvetica Neue" w:hAnsi="Arial" w:cs="Arial"/>
          <w:bCs/>
          <w:color w:val="000000" w:themeColor="text1"/>
        </w:rPr>
        <w:t xml:space="preserve"> </w:t>
      </w:r>
      <w:r w:rsidRPr="00F74FC6">
        <w:rPr>
          <w:rFonts w:ascii="Arial" w:eastAsia="Helvetica Neue" w:hAnsi="Arial" w:cs="Arial"/>
          <w:bCs/>
          <w:color w:val="000000" w:themeColor="text1"/>
        </w:rPr>
        <w:t>“</w:t>
      </w:r>
      <w:r w:rsidR="006D7A8F">
        <w:rPr>
          <w:rFonts w:ascii="Arial" w:eastAsia="Helvetica Neue" w:hAnsi="Arial" w:cs="Arial"/>
          <w:bCs/>
          <w:color w:val="000000" w:themeColor="text1"/>
        </w:rPr>
        <w:t>RCF</w:t>
      </w:r>
      <w:r w:rsidR="006D7A8F" w:rsidRPr="00F74FC6">
        <w:rPr>
          <w:rFonts w:ascii="Arial" w:eastAsia="Helvetica Neue" w:hAnsi="Arial" w:cs="Arial"/>
          <w:bCs/>
          <w:color w:val="000000" w:themeColor="text1"/>
        </w:rPr>
        <w:t xml:space="preserve"> </w:t>
      </w:r>
      <w:r w:rsidRPr="00F74FC6">
        <w:rPr>
          <w:rFonts w:ascii="Arial" w:eastAsia="Helvetica Neue" w:hAnsi="Arial" w:cs="Arial"/>
          <w:bCs/>
          <w:color w:val="000000" w:themeColor="text1"/>
        </w:rPr>
        <w:t>did a tremendous job,” said Katechis. “Acoustically, it does not matter where you stand in Billy’s</w:t>
      </w:r>
      <w:r w:rsidR="00C7410C">
        <w:rPr>
          <w:rFonts w:ascii="Arial" w:eastAsia="Helvetica Neue" w:hAnsi="Arial" w:cs="Arial"/>
          <w:bCs/>
          <w:color w:val="000000" w:themeColor="text1"/>
        </w:rPr>
        <w:t xml:space="preserve"> –</w:t>
      </w:r>
      <w:r w:rsidRPr="00F74FC6">
        <w:rPr>
          <w:rFonts w:ascii="Arial" w:eastAsia="Helvetica Neue" w:hAnsi="Arial" w:cs="Arial"/>
          <w:bCs/>
          <w:color w:val="000000" w:themeColor="text1"/>
        </w:rPr>
        <w:t xml:space="preserve"> </w:t>
      </w:r>
      <w:r w:rsidR="00BB2F17" w:rsidRPr="00F74FC6">
        <w:rPr>
          <w:rFonts w:ascii="Arial" w:eastAsia="Helvetica Neue" w:hAnsi="Arial" w:cs="Arial"/>
          <w:bCs/>
          <w:color w:val="000000" w:themeColor="text1"/>
        </w:rPr>
        <w:t xml:space="preserve">whether </w:t>
      </w:r>
      <w:r w:rsidRPr="00F74FC6">
        <w:rPr>
          <w:rFonts w:ascii="Arial" w:eastAsia="Helvetica Neue" w:hAnsi="Arial" w:cs="Arial"/>
          <w:bCs/>
          <w:color w:val="000000" w:themeColor="text1"/>
        </w:rPr>
        <w:t>right in front of the arrays, underneath them or all the way in the upper deck, the system sounds clear and balanced everywhere.”</w:t>
      </w:r>
    </w:p>
    <w:p w14:paraId="043F8A5F" w14:textId="77777777" w:rsidR="00240316" w:rsidRPr="00F74FC6" w:rsidRDefault="00240316" w:rsidP="00F74FC6">
      <w:pPr>
        <w:snapToGrid w:val="0"/>
        <w:spacing w:line="360" w:lineRule="auto"/>
        <w:contextualSpacing/>
        <w:rPr>
          <w:rFonts w:ascii="Arial" w:eastAsia="Helvetica Neue" w:hAnsi="Arial" w:cs="Arial"/>
          <w:bCs/>
          <w:color w:val="000000" w:themeColor="text1"/>
        </w:rPr>
      </w:pPr>
    </w:p>
    <w:p w14:paraId="51FB44B7" w14:textId="3F291CEB" w:rsidR="00240316" w:rsidRPr="00F74FC6" w:rsidRDefault="00240316" w:rsidP="00F74FC6">
      <w:pPr>
        <w:snapToGrid w:val="0"/>
        <w:spacing w:line="360" w:lineRule="auto"/>
        <w:contextualSpacing/>
        <w:rPr>
          <w:rFonts w:ascii="Arial" w:eastAsia="Helvetica Neue" w:hAnsi="Arial" w:cs="Arial"/>
          <w:bCs/>
          <w:color w:val="000000" w:themeColor="text1"/>
        </w:rPr>
      </w:pPr>
      <w:r w:rsidRPr="00F74FC6">
        <w:rPr>
          <w:rFonts w:ascii="Arial" w:eastAsia="Helvetica Neue" w:hAnsi="Arial" w:cs="Arial"/>
          <w:bCs/>
          <w:color w:val="000000" w:themeColor="text1"/>
        </w:rPr>
        <w:t>Constantinou also emphasized the value of RCF’s technical support throughout the project.</w:t>
      </w:r>
      <w:r w:rsidR="00BB2F17" w:rsidRPr="00F74FC6">
        <w:rPr>
          <w:rFonts w:ascii="Arial" w:eastAsia="Helvetica Neue" w:hAnsi="Arial" w:cs="Arial"/>
          <w:bCs/>
          <w:color w:val="000000" w:themeColor="text1"/>
        </w:rPr>
        <w:t xml:space="preserve"> </w:t>
      </w:r>
      <w:r w:rsidRPr="00F74FC6">
        <w:rPr>
          <w:rFonts w:ascii="Arial" w:eastAsia="Helvetica Neue" w:hAnsi="Arial" w:cs="Arial"/>
          <w:bCs/>
          <w:color w:val="000000" w:themeColor="text1"/>
        </w:rPr>
        <w:t xml:space="preserve">“The support from RCF was outstanding,” he added. “Their team handled the </w:t>
      </w:r>
      <w:r w:rsidRPr="00F74FC6">
        <w:rPr>
          <w:rFonts w:ascii="Arial" w:eastAsia="Helvetica Neue" w:hAnsi="Arial" w:cs="Arial"/>
          <w:bCs/>
          <w:color w:val="000000" w:themeColor="text1"/>
        </w:rPr>
        <w:lastRenderedPageBreak/>
        <w:t xml:space="preserve">system design, rigging recommendations, coverage modeling and final tuning support. The collaboration made the installation process extremely smooth, and </w:t>
      </w:r>
      <w:proofErr w:type="gramStart"/>
      <w:r w:rsidRPr="00F74FC6">
        <w:rPr>
          <w:rFonts w:ascii="Arial" w:eastAsia="Helvetica Neue" w:hAnsi="Arial" w:cs="Arial"/>
          <w:bCs/>
          <w:color w:val="000000" w:themeColor="text1"/>
        </w:rPr>
        <w:t>the final result</w:t>
      </w:r>
      <w:proofErr w:type="gramEnd"/>
      <w:r w:rsidRPr="00F74FC6">
        <w:rPr>
          <w:rFonts w:ascii="Arial" w:eastAsia="Helvetica Neue" w:hAnsi="Arial" w:cs="Arial"/>
          <w:bCs/>
          <w:color w:val="000000" w:themeColor="text1"/>
        </w:rPr>
        <w:t xml:space="preserve"> exceeded expectations.”</w:t>
      </w:r>
    </w:p>
    <w:p w14:paraId="052F843C" w14:textId="77777777" w:rsidR="00240316" w:rsidRPr="00F74FC6" w:rsidRDefault="00240316" w:rsidP="00F74FC6">
      <w:pPr>
        <w:snapToGrid w:val="0"/>
        <w:spacing w:line="360" w:lineRule="auto"/>
        <w:contextualSpacing/>
        <w:rPr>
          <w:rFonts w:ascii="Arial" w:eastAsia="Helvetica Neue" w:hAnsi="Arial" w:cs="Arial"/>
          <w:bCs/>
          <w:color w:val="000000" w:themeColor="text1"/>
        </w:rPr>
      </w:pPr>
    </w:p>
    <w:p w14:paraId="115E0DA6" w14:textId="3487D0C6" w:rsidR="00240316" w:rsidRPr="00C7410C" w:rsidRDefault="00240316" w:rsidP="00F74FC6">
      <w:pPr>
        <w:snapToGrid w:val="0"/>
        <w:spacing w:line="360" w:lineRule="auto"/>
        <w:contextualSpacing/>
        <w:rPr>
          <w:rFonts w:ascii="Arial" w:eastAsia="Helvetica Neue" w:hAnsi="Arial" w:cs="Arial"/>
          <w:bCs/>
          <w:color w:val="000000" w:themeColor="text1"/>
        </w:rPr>
      </w:pPr>
      <w:r w:rsidRPr="00F74FC6">
        <w:rPr>
          <w:rFonts w:ascii="Arial" w:eastAsia="Helvetica Neue" w:hAnsi="Arial" w:cs="Arial"/>
          <w:bCs/>
          <w:color w:val="000000" w:themeColor="text1"/>
        </w:rPr>
        <w:t>Katechis echoed that sentiment</w:t>
      </w:r>
      <w:r w:rsidR="00C7410C">
        <w:rPr>
          <w:rFonts w:ascii="Arial" w:eastAsia="Helvetica Neue" w:hAnsi="Arial" w:cs="Arial"/>
          <w:bCs/>
          <w:color w:val="000000" w:themeColor="text1"/>
        </w:rPr>
        <w:t>:</w:t>
      </w:r>
      <w:r w:rsidRPr="00F74FC6">
        <w:rPr>
          <w:rFonts w:ascii="Arial" w:eastAsia="Helvetica Neue" w:hAnsi="Arial" w:cs="Arial"/>
          <w:bCs/>
          <w:color w:val="000000" w:themeColor="text1"/>
        </w:rPr>
        <w:t xml:space="preserve"> “The entire experience with </w:t>
      </w:r>
      <w:proofErr w:type="spellStart"/>
      <w:r w:rsidRPr="00F74FC6">
        <w:rPr>
          <w:rFonts w:ascii="Arial" w:eastAsia="Helvetica Neue" w:hAnsi="Arial" w:cs="Arial"/>
          <w:bCs/>
          <w:color w:val="000000" w:themeColor="text1"/>
        </w:rPr>
        <w:t>GeoSound</w:t>
      </w:r>
      <w:proofErr w:type="spellEnd"/>
      <w:r w:rsidRPr="00F74FC6">
        <w:rPr>
          <w:rFonts w:ascii="Arial" w:eastAsia="Helvetica Neue" w:hAnsi="Arial" w:cs="Arial"/>
          <w:bCs/>
          <w:color w:val="000000" w:themeColor="text1"/>
        </w:rPr>
        <w:t xml:space="preserve"> and RCF was unmatched</w:t>
      </w:r>
      <w:r w:rsidR="00C7410C">
        <w:rPr>
          <w:rFonts w:ascii="Arial" w:eastAsia="Helvetica Neue" w:hAnsi="Arial" w:cs="Arial"/>
          <w:bCs/>
          <w:color w:val="000000" w:themeColor="text1"/>
        </w:rPr>
        <w:t xml:space="preserve">. </w:t>
      </w:r>
      <w:r w:rsidRPr="00F74FC6">
        <w:rPr>
          <w:rFonts w:ascii="Arial" w:eastAsia="Helvetica Neue" w:hAnsi="Arial" w:cs="Arial"/>
          <w:bCs/>
          <w:color w:val="000000" w:themeColor="text1"/>
        </w:rPr>
        <w:t xml:space="preserve">Everybody involved was responsive, professional and incredibly </w:t>
      </w:r>
      <w:r w:rsidRPr="00C7410C">
        <w:rPr>
          <w:rFonts w:ascii="Arial" w:eastAsia="Helvetica Neue" w:hAnsi="Arial" w:cs="Arial"/>
          <w:bCs/>
          <w:color w:val="000000" w:themeColor="text1"/>
        </w:rPr>
        <w:t xml:space="preserve">knowledgeable. </w:t>
      </w:r>
      <w:r w:rsidR="00C72425" w:rsidRPr="00C7410C">
        <w:rPr>
          <w:rFonts w:ascii="Arial" w:eastAsia="Helvetica Neue" w:hAnsi="Arial" w:cs="Arial"/>
          <w:bCs/>
          <w:color w:val="000000" w:themeColor="text1"/>
        </w:rPr>
        <w:t>And the bottom line is that the</w:t>
      </w:r>
      <w:r w:rsidRPr="00C7410C">
        <w:rPr>
          <w:rFonts w:ascii="Arial" w:eastAsia="Helvetica Neue" w:hAnsi="Arial" w:cs="Arial"/>
          <w:bCs/>
          <w:color w:val="000000" w:themeColor="text1"/>
        </w:rPr>
        <w:t xml:space="preserve"> result speak</w:t>
      </w:r>
      <w:r w:rsidR="00BB2F17" w:rsidRPr="00C7410C">
        <w:rPr>
          <w:rFonts w:ascii="Arial" w:eastAsia="Helvetica Neue" w:hAnsi="Arial" w:cs="Arial"/>
          <w:bCs/>
          <w:color w:val="000000" w:themeColor="text1"/>
        </w:rPr>
        <w:t>s</w:t>
      </w:r>
      <w:r w:rsidRPr="00C7410C">
        <w:rPr>
          <w:rFonts w:ascii="Arial" w:eastAsia="Helvetica Neue" w:hAnsi="Arial" w:cs="Arial"/>
          <w:bCs/>
          <w:color w:val="000000" w:themeColor="text1"/>
        </w:rPr>
        <w:t xml:space="preserve"> for </w:t>
      </w:r>
      <w:r w:rsidR="00BB2F17" w:rsidRPr="00C7410C">
        <w:rPr>
          <w:rFonts w:ascii="Arial" w:eastAsia="Helvetica Neue" w:hAnsi="Arial" w:cs="Arial"/>
          <w:bCs/>
          <w:color w:val="000000" w:themeColor="text1"/>
        </w:rPr>
        <w:t>itself</w:t>
      </w:r>
      <w:r w:rsidRPr="00C7410C">
        <w:rPr>
          <w:rFonts w:ascii="Arial" w:eastAsia="Helvetica Neue" w:hAnsi="Arial" w:cs="Arial"/>
          <w:bCs/>
          <w:color w:val="000000" w:themeColor="text1"/>
        </w:rPr>
        <w:t>. It’s</w:t>
      </w:r>
      <w:r w:rsidR="00BB2F17" w:rsidRPr="00C7410C">
        <w:rPr>
          <w:rFonts w:ascii="Arial" w:eastAsia="Helvetica Neue" w:hAnsi="Arial" w:cs="Arial"/>
          <w:bCs/>
          <w:color w:val="000000" w:themeColor="text1"/>
        </w:rPr>
        <w:t xml:space="preserve"> just</w:t>
      </w:r>
      <w:r w:rsidRPr="00C7410C">
        <w:rPr>
          <w:rFonts w:ascii="Arial" w:eastAsia="Helvetica Neue" w:hAnsi="Arial" w:cs="Arial"/>
          <w:bCs/>
          <w:color w:val="000000" w:themeColor="text1"/>
        </w:rPr>
        <w:t xml:space="preserve"> great audio!” </w:t>
      </w:r>
    </w:p>
    <w:p w14:paraId="700AB1E8" w14:textId="77777777" w:rsidR="00ED04EF" w:rsidRDefault="00ED04EF" w:rsidP="00F74FC6">
      <w:pPr>
        <w:snapToGrid w:val="0"/>
        <w:spacing w:line="360" w:lineRule="auto"/>
        <w:contextualSpacing/>
        <w:rPr>
          <w:rFonts w:ascii="Arial" w:eastAsia="Helvetica Neue" w:hAnsi="Arial" w:cs="Arial"/>
          <w:bCs/>
          <w:color w:val="000000" w:themeColor="text1"/>
        </w:rPr>
      </w:pPr>
    </w:p>
    <w:p w14:paraId="5A09F9BC" w14:textId="1CBC4D64" w:rsidR="003B4E9B" w:rsidRPr="00C7410C" w:rsidRDefault="003B4E9B" w:rsidP="00F74FC6">
      <w:pPr>
        <w:snapToGrid w:val="0"/>
        <w:spacing w:line="360" w:lineRule="auto"/>
        <w:contextualSpacing/>
        <w:rPr>
          <w:rFonts w:ascii="Arial" w:eastAsia="Helvetica Neue" w:hAnsi="Arial" w:cs="Arial"/>
          <w:bCs/>
          <w:color w:val="000000" w:themeColor="text1"/>
        </w:rPr>
      </w:pPr>
      <w:r w:rsidRPr="003B4E9B">
        <w:rPr>
          <w:rFonts w:ascii="Arial" w:eastAsia="Helvetica Neue" w:hAnsi="Arial" w:cs="Arial"/>
          <w:bCs/>
          <w:color w:val="000000" w:themeColor="text1"/>
        </w:rPr>
        <w:t>“I'm a lifelong audiophile, so sound quality isn't something I take lightly,” stated Georgios Manessis, owner of Billy’s Sports Bar. "When we installed the RCF system at Billy's, I immediately noticed the difference. The clarity, power, and consistency are exceptional whether you're standing right in front of the stage, at the bar, or on the upper level. Music sounds natural and detailed, vocals cut through perfectly, and even at high volumes the system remains smooth and controlled. Our guests may not always know why the experience feels different, but they hear it and feel it. The RCF system has elevated the atmosphere throughout the venue and helped us deliver the kind of world-class entertainment experience we envisioned for Billy's.”</w:t>
      </w:r>
    </w:p>
    <w:p w14:paraId="66BECD66" w14:textId="26A43264" w:rsidR="00A60FC7" w:rsidRPr="00FE2618" w:rsidRDefault="00A60FC7" w:rsidP="00FE2618">
      <w:pPr>
        <w:snapToGrid w:val="0"/>
        <w:spacing w:line="360" w:lineRule="auto"/>
        <w:contextualSpacing/>
        <w:rPr>
          <w:rFonts w:ascii="Arial" w:eastAsia="Calibri" w:hAnsi="Arial" w:cs="Arial"/>
          <w:color w:val="000000"/>
        </w:rPr>
      </w:pPr>
    </w:p>
    <w:p w14:paraId="5B3A78B2" w14:textId="7DB42C72" w:rsidR="002D4EAC" w:rsidRPr="00FE2618" w:rsidRDefault="002D4EAC" w:rsidP="00FE2618">
      <w:pPr>
        <w:spacing w:line="360" w:lineRule="auto"/>
        <w:rPr>
          <w:rFonts w:ascii="Arial" w:eastAsia="Helvetica Neue" w:hAnsi="Arial" w:cs="Arial"/>
          <w:color w:val="000000" w:themeColor="text1"/>
        </w:rPr>
      </w:pPr>
      <w:r w:rsidRPr="00FE2618">
        <w:rPr>
          <w:rFonts w:ascii="Arial" w:eastAsia="Helvetica Neue" w:hAnsi="Arial" w:cs="Arial"/>
          <w:color w:val="000000" w:themeColor="text1"/>
        </w:rPr>
        <w:t>Links:</w:t>
      </w:r>
    </w:p>
    <w:p w14:paraId="6D35204D" w14:textId="567A5E50" w:rsidR="002D4EAC" w:rsidRPr="00FE2618" w:rsidRDefault="002D4EAC" w:rsidP="00FE2618">
      <w:pPr>
        <w:spacing w:line="360" w:lineRule="auto"/>
        <w:ind w:firstLine="720"/>
        <w:rPr>
          <w:rFonts w:ascii="Arial" w:eastAsia="Helvetica Neue" w:hAnsi="Arial" w:cs="Arial"/>
          <w:color w:val="000000" w:themeColor="text1"/>
        </w:rPr>
      </w:pPr>
      <w:r w:rsidRPr="00FE2618">
        <w:rPr>
          <w:rFonts w:ascii="Arial" w:eastAsia="Helvetica Neue" w:hAnsi="Arial" w:cs="Arial"/>
          <w:color w:val="000000" w:themeColor="text1"/>
        </w:rPr>
        <w:t>RCF</w:t>
      </w:r>
      <w:r w:rsidR="008C788D" w:rsidRPr="00FE2618">
        <w:rPr>
          <w:rFonts w:ascii="Arial" w:eastAsia="Helvetica Neue" w:hAnsi="Arial" w:cs="Arial"/>
          <w:color w:val="000000" w:themeColor="text1"/>
        </w:rPr>
        <w:t xml:space="preserve"> </w:t>
      </w:r>
      <w:r w:rsidRPr="00FE2618">
        <w:rPr>
          <w:rFonts w:ascii="Arial" w:eastAsia="Helvetica Neue" w:hAnsi="Arial" w:cs="Arial"/>
          <w:color w:val="000000" w:themeColor="text1"/>
        </w:rPr>
        <w:t>USA:</w:t>
      </w:r>
      <w:r w:rsidR="008C788D" w:rsidRPr="00FE2618">
        <w:rPr>
          <w:rFonts w:ascii="Arial" w:eastAsia="Helvetica Neue" w:hAnsi="Arial" w:cs="Arial"/>
          <w:color w:val="000000" w:themeColor="text1"/>
        </w:rPr>
        <w:t xml:space="preserve"> </w:t>
      </w:r>
      <w:hyperlink r:id="rId9" w:history="1">
        <w:r w:rsidRPr="00FE2618">
          <w:rPr>
            <w:rStyle w:val="Hyperlink"/>
            <w:rFonts w:ascii="Arial" w:eastAsia="Helvetica Neue" w:hAnsi="Arial" w:cs="Arial"/>
          </w:rPr>
          <w:t>www.rcf-usa.com</w:t>
        </w:r>
      </w:hyperlink>
    </w:p>
    <w:p w14:paraId="0779FE75" w14:textId="77DF9E74" w:rsidR="007F548E" w:rsidRPr="00FE2618" w:rsidRDefault="002D4EAC" w:rsidP="00FE2618">
      <w:pPr>
        <w:spacing w:line="360" w:lineRule="auto"/>
        <w:ind w:firstLine="720"/>
        <w:rPr>
          <w:rFonts w:ascii="Arial" w:eastAsia="Helvetica Neue" w:hAnsi="Arial" w:cs="Arial"/>
          <w:color w:val="000000" w:themeColor="text1"/>
        </w:rPr>
      </w:pPr>
      <w:r w:rsidRPr="00FE2618">
        <w:rPr>
          <w:rFonts w:ascii="Arial" w:eastAsia="Helvetica Neue" w:hAnsi="Arial" w:cs="Arial"/>
          <w:color w:val="000000" w:themeColor="text1"/>
        </w:rPr>
        <w:t>TT+</w:t>
      </w:r>
      <w:r w:rsidR="008C788D" w:rsidRPr="00FE2618">
        <w:rPr>
          <w:rFonts w:ascii="Arial" w:eastAsia="Helvetica Neue" w:hAnsi="Arial" w:cs="Arial"/>
          <w:color w:val="000000" w:themeColor="text1"/>
        </w:rPr>
        <w:t xml:space="preserve"> </w:t>
      </w:r>
      <w:r w:rsidRPr="00FE2618">
        <w:rPr>
          <w:rFonts w:ascii="Arial" w:eastAsia="Helvetica Neue" w:hAnsi="Arial" w:cs="Arial"/>
          <w:color w:val="000000" w:themeColor="text1"/>
        </w:rPr>
        <w:t>AUDIO:</w:t>
      </w:r>
      <w:r w:rsidR="008C788D" w:rsidRPr="00FE2618">
        <w:rPr>
          <w:rFonts w:ascii="Arial" w:eastAsia="Helvetica Neue" w:hAnsi="Arial" w:cs="Arial"/>
          <w:color w:val="000000" w:themeColor="text1"/>
        </w:rPr>
        <w:t xml:space="preserve"> </w:t>
      </w:r>
      <w:hyperlink r:id="rId10" w:history="1">
        <w:r w:rsidRPr="00FE2618">
          <w:rPr>
            <w:rStyle w:val="Hyperlink"/>
            <w:rFonts w:ascii="Arial" w:eastAsia="Helvetica Neue" w:hAnsi="Arial" w:cs="Arial"/>
          </w:rPr>
          <w:t>www.ttaudio.com</w:t>
        </w:r>
      </w:hyperlink>
    </w:p>
    <w:p w14:paraId="4014CF10" w14:textId="5C63DEE7" w:rsidR="00B43E86" w:rsidRDefault="008F7713" w:rsidP="00B43E86">
      <w:pPr>
        <w:spacing w:line="360" w:lineRule="auto"/>
        <w:ind w:left="720"/>
      </w:pPr>
      <w:hyperlink r:id="rId11" w:history="1">
        <w:r w:rsidRPr="00FE2618">
          <w:rPr>
            <w:rStyle w:val="Hyperlink"/>
            <w:rFonts w:ascii="Arial" w:hAnsi="Arial" w:cs="Arial"/>
          </w:rPr>
          <w:t>GTX 1</w:t>
        </w:r>
        <w:r w:rsidR="00BB2F17" w:rsidRPr="00FE2618">
          <w:rPr>
            <w:rStyle w:val="Hyperlink"/>
            <w:rFonts w:ascii="Arial" w:hAnsi="Arial" w:cs="Arial"/>
          </w:rPr>
          <w:t>2</w:t>
        </w:r>
      </w:hyperlink>
      <w:r w:rsidRPr="00FE2618">
        <w:rPr>
          <w:rFonts w:ascii="Arial" w:hAnsi="Arial" w:cs="Arial"/>
          <w:color w:val="000000"/>
        </w:rPr>
        <w:br/>
      </w:r>
      <w:hyperlink r:id="rId12" w:history="1">
        <w:r w:rsidRPr="00FE2618">
          <w:rPr>
            <w:rStyle w:val="Hyperlink"/>
            <w:rFonts w:ascii="Arial" w:hAnsi="Arial" w:cs="Arial"/>
          </w:rPr>
          <w:t>GTS 29 Subwoofer</w:t>
        </w:r>
      </w:hyperlink>
    </w:p>
    <w:p w14:paraId="4BADCA8C" w14:textId="274FA32B" w:rsidR="00B43E86" w:rsidRPr="00EA7995" w:rsidRDefault="00B43E86" w:rsidP="00B43E86">
      <w:pPr>
        <w:spacing w:line="360" w:lineRule="auto"/>
        <w:ind w:left="720"/>
      </w:pPr>
      <w:hyperlink r:id="rId13" w:history="1">
        <w:r w:rsidRPr="00102CA1">
          <w:rPr>
            <w:rStyle w:val="Hyperlink"/>
            <w:rFonts w:ascii="Arial" w:eastAsia="Calibri" w:hAnsi="Arial" w:cs="Arial"/>
          </w:rPr>
          <w:t>XPS 16KD Dante-equipped 4-channel DSP power amplifiers</w:t>
        </w:r>
      </w:hyperlink>
    </w:p>
    <w:p w14:paraId="717AF7A8" w14:textId="77777777" w:rsidR="006C6779" w:rsidRPr="00FE2618" w:rsidRDefault="006C6779" w:rsidP="00FE2618">
      <w:pPr>
        <w:spacing w:line="360" w:lineRule="auto"/>
        <w:jc w:val="center"/>
        <w:rPr>
          <w:rFonts w:ascii="Arial" w:eastAsia="Helvetica Neue" w:hAnsi="Arial" w:cs="Arial"/>
          <w:bCs/>
          <w:color w:val="000000" w:themeColor="text1"/>
        </w:rPr>
      </w:pPr>
      <w:r w:rsidRPr="00FE2618">
        <w:rPr>
          <w:rFonts w:ascii="Arial" w:eastAsia="Helvetica Neue" w:hAnsi="Arial" w:cs="Arial"/>
          <w:bCs/>
          <w:color w:val="000000" w:themeColor="text1"/>
        </w:rPr>
        <w:t>###</w:t>
      </w:r>
    </w:p>
    <w:p w14:paraId="712A86D8" w14:textId="38E0062A" w:rsidR="005B1E64" w:rsidRPr="00FE2618" w:rsidRDefault="005B1E64" w:rsidP="00FE2618">
      <w:pPr>
        <w:snapToGrid w:val="0"/>
        <w:spacing w:line="360" w:lineRule="auto"/>
        <w:contextualSpacing/>
        <w:rPr>
          <w:rFonts w:ascii="Arial" w:eastAsia="Helvetica Neue" w:hAnsi="Arial" w:cs="Arial"/>
          <w:color w:val="000000" w:themeColor="text1"/>
        </w:rPr>
      </w:pPr>
      <w:r w:rsidRPr="00FE2618">
        <w:rPr>
          <w:rFonts w:ascii="Arial" w:eastAsia="Helvetica Neue" w:hAnsi="Arial" w:cs="Arial"/>
          <w:color w:val="000000" w:themeColor="text1"/>
        </w:rPr>
        <w:t>Photo</w:t>
      </w:r>
      <w:r w:rsidR="008C788D" w:rsidRPr="00FE2618">
        <w:rPr>
          <w:rFonts w:ascii="Arial" w:eastAsia="Helvetica Neue" w:hAnsi="Arial" w:cs="Arial"/>
          <w:color w:val="000000" w:themeColor="text1"/>
        </w:rPr>
        <w:t xml:space="preserve"> </w:t>
      </w:r>
      <w:r w:rsidRPr="00FE2618">
        <w:rPr>
          <w:rFonts w:ascii="Arial" w:eastAsia="Helvetica Neue" w:hAnsi="Arial" w:cs="Arial"/>
          <w:color w:val="000000" w:themeColor="text1"/>
        </w:rPr>
        <w:t>file</w:t>
      </w:r>
      <w:r w:rsidR="003B7BDF">
        <w:rPr>
          <w:rFonts w:ascii="Arial" w:eastAsia="Helvetica Neue" w:hAnsi="Arial" w:cs="Arial"/>
          <w:color w:val="000000" w:themeColor="text1"/>
        </w:rPr>
        <w:t xml:space="preserve"> 1:</w:t>
      </w:r>
      <w:r w:rsidR="008C788D" w:rsidRPr="00FE2618">
        <w:rPr>
          <w:rFonts w:ascii="Arial" w:eastAsia="Helvetica Neue" w:hAnsi="Arial" w:cs="Arial"/>
          <w:color w:val="000000" w:themeColor="text1"/>
        </w:rPr>
        <w:t xml:space="preserve"> </w:t>
      </w:r>
      <w:r w:rsidR="002E624D" w:rsidRPr="002E624D">
        <w:rPr>
          <w:rFonts w:ascii="Arial" w:eastAsia="Helvetica Neue" w:hAnsi="Arial" w:cs="Arial"/>
          <w:color w:val="000000" w:themeColor="text1"/>
        </w:rPr>
        <w:t>BillysSportsBar1_HR</w:t>
      </w:r>
      <w:r w:rsidRPr="00FE2618">
        <w:rPr>
          <w:rFonts w:ascii="Arial" w:eastAsia="Helvetica Neue" w:hAnsi="Arial" w:cs="Arial"/>
          <w:color w:val="000000" w:themeColor="text1"/>
        </w:rPr>
        <w:t>.JPG</w:t>
      </w:r>
    </w:p>
    <w:p w14:paraId="2F71CC30" w14:textId="467A4FED" w:rsidR="005B1E64" w:rsidRDefault="005B1E64" w:rsidP="00FE2618">
      <w:pPr>
        <w:snapToGrid w:val="0"/>
        <w:spacing w:line="360" w:lineRule="auto"/>
        <w:contextualSpacing/>
        <w:rPr>
          <w:rFonts w:ascii="Arial" w:eastAsia="Helvetica Neue" w:hAnsi="Arial" w:cs="Arial"/>
          <w:color w:val="000000" w:themeColor="text1"/>
        </w:rPr>
      </w:pPr>
      <w:r w:rsidRPr="00FE2618">
        <w:rPr>
          <w:rFonts w:ascii="Arial" w:eastAsia="Helvetica Neue" w:hAnsi="Arial" w:cs="Arial"/>
          <w:color w:val="000000" w:themeColor="text1"/>
        </w:rPr>
        <w:t>Photo</w:t>
      </w:r>
      <w:r w:rsidR="008C788D" w:rsidRPr="00FE2618">
        <w:rPr>
          <w:rFonts w:ascii="Arial" w:eastAsia="Helvetica Neue" w:hAnsi="Arial" w:cs="Arial"/>
          <w:color w:val="000000" w:themeColor="text1"/>
        </w:rPr>
        <w:t xml:space="preserve"> </w:t>
      </w:r>
      <w:r w:rsidRPr="00FE2618">
        <w:rPr>
          <w:rFonts w:ascii="Arial" w:eastAsia="Helvetica Neue" w:hAnsi="Arial" w:cs="Arial"/>
          <w:color w:val="000000" w:themeColor="text1"/>
        </w:rPr>
        <w:t>caption</w:t>
      </w:r>
      <w:r w:rsidR="003B7BDF">
        <w:rPr>
          <w:rFonts w:ascii="Arial" w:eastAsia="Helvetica Neue" w:hAnsi="Arial" w:cs="Arial"/>
          <w:color w:val="000000" w:themeColor="text1"/>
        </w:rPr>
        <w:t xml:space="preserve"> 1</w:t>
      </w:r>
      <w:r w:rsidRPr="00FE2618">
        <w:rPr>
          <w:rFonts w:ascii="Arial" w:eastAsia="Helvetica Neue" w:hAnsi="Arial" w:cs="Arial"/>
          <w:color w:val="000000" w:themeColor="text1"/>
        </w:rPr>
        <w:t>:</w:t>
      </w:r>
      <w:r w:rsidR="008C788D" w:rsidRPr="00FE2618">
        <w:rPr>
          <w:rFonts w:ascii="Arial" w:eastAsia="Helvetica Neue" w:hAnsi="Arial" w:cs="Arial"/>
          <w:color w:val="000000" w:themeColor="text1"/>
        </w:rPr>
        <w:t xml:space="preserve"> </w:t>
      </w:r>
      <w:r w:rsidR="007D6A2C">
        <w:rPr>
          <w:rFonts w:ascii="Arial" w:eastAsia="Helvetica Neue" w:hAnsi="Arial" w:cs="Arial"/>
          <w:color w:val="000000" w:themeColor="text1"/>
        </w:rPr>
        <w:t xml:space="preserve">Billy’s Sports Bar features </w:t>
      </w:r>
      <w:r w:rsidR="002E624D" w:rsidRPr="002E624D">
        <w:rPr>
          <w:rFonts w:ascii="Arial" w:eastAsia="Helvetica Neue" w:hAnsi="Arial" w:cs="Arial"/>
          <w:bCs/>
          <w:color w:val="000000" w:themeColor="text1"/>
        </w:rPr>
        <w:t xml:space="preserve">two flown arrays of six TT+ Audio GTX </w:t>
      </w:r>
      <w:proofErr w:type="gramStart"/>
      <w:r w:rsidR="002E624D" w:rsidRPr="002E624D">
        <w:rPr>
          <w:rFonts w:ascii="Arial" w:eastAsia="Helvetica Neue" w:hAnsi="Arial" w:cs="Arial"/>
          <w:bCs/>
          <w:color w:val="000000" w:themeColor="text1"/>
        </w:rPr>
        <w:t>12 line</w:t>
      </w:r>
      <w:proofErr w:type="gramEnd"/>
      <w:r w:rsidR="002E624D" w:rsidRPr="002E624D">
        <w:rPr>
          <w:rFonts w:ascii="Arial" w:eastAsia="Helvetica Neue" w:hAnsi="Arial" w:cs="Arial"/>
          <w:bCs/>
          <w:color w:val="000000" w:themeColor="text1"/>
        </w:rPr>
        <w:t xml:space="preserve"> array modules per side</w:t>
      </w:r>
    </w:p>
    <w:p w14:paraId="6DC2C653" w14:textId="77777777" w:rsidR="00075621" w:rsidRDefault="00075621" w:rsidP="00FE2618">
      <w:pPr>
        <w:snapToGrid w:val="0"/>
        <w:spacing w:line="360" w:lineRule="auto"/>
        <w:contextualSpacing/>
        <w:rPr>
          <w:rFonts w:ascii="Arial" w:eastAsia="Helvetica Neue" w:hAnsi="Arial" w:cs="Arial"/>
          <w:color w:val="000000" w:themeColor="text1"/>
        </w:rPr>
      </w:pPr>
    </w:p>
    <w:p w14:paraId="44A1BB2C" w14:textId="4CB95011" w:rsidR="002E624D" w:rsidRPr="00FE2618" w:rsidRDefault="002E624D" w:rsidP="002E624D">
      <w:pPr>
        <w:snapToGrid w:val="0"/>
        <w:spacing w:line="360" w:lineRule="auto"/>
        <w:contextualSpacing/>
        <w:rPr>
          <w:rFonts w:ascii="Arial" w:eastAsia="Helvetica Neue" w:hAnsi="Arial" w:cs="Arial"/>
          <w:color w:val="000000" w:themeColor="text1"/>
        </w:rPr>
      </w:pPr>
      <w:r w:rsidRPr="00FE2618">
        <w:rPr>
          <w:rFonts w:ascii="Arial" w:eastAsia="Helvetica Neue" w:hAnsi="Arial" w:cs="Arial"/>
          <w:color w:val="000000" w:themeColor="text1"/>
        </w:rPr>
        <w:lastRenderedPageBreak/>
        <w:t>Photo file</w:t>
      </w:r>
      <w:r w:rsidR="003B7BDF">
        <w:rPr>
          <w:rFonts w:ascii="Arial" w:eastAsia="Helvetica Neue" w:hAnsi="Arial" w:cs="Arial"/>
          <w:color w:val="000000" w:themeColor="text1"/>
        </w:rPr>
        <w:t xml:space="preserve"> 2</w:t>
      </w:r>
      <w:r w:rsidRPr="00FE2618">
        <w:rPr>
          <w:rFonts w:ascii="Arial" w:eastAsia="Helvetica Neue" w:hAnsi="Arial" w:cs="Arial"/>
          <w:color w:val="000000" w:themeColor="text1"/>
        </w:rPr>
        <w:t xml:space="preserve">: </w:t>
      </w:r>
      <w:r w:rsidR="00B43E86" w:rsidRPr="00B43E86">
        <w:rPr>
          <w:rFonts w:ascii="Arial" w:eastAsia="Helvetica Neue" w:hAnsi="Arial" w:cs="Arial"/>
          <w:color w:val="000000" w:themeColor="text1"/>
        </w:rPr>
        <w:t>BillysSportsBar2_HR</w:t>
      </w:r>
      <w:r w:rsidRPr="00FE2618">
        <w:rPr>
          <w:rFonts w:ascii="Arial" w:eastAsia="Helvetica Neue" w:hAnsi="Arial" w:cs="Arial"/>
          <w:color w:val="000000" w:themeColor="text1"/>
        </w:rPr>
        <w:t>.JPG</w:t>
      </w:r>
    </w:p>
    <w:p w14:paraId="5484427A" w14:textId="191EDCF6" w:rsidR="00B43E86" w:rsidRPr="00EA7995" w:rsidRDefault="002E624D" w:rsidP="00B43E86">
      <w:pPr>
        <w:snapToGrid w:val="0"/>
        <w:spacing w:line="360" w:lineRule="auto"/>
        <w:contextualSpacing/>
        <w:rPr>
          <w:rFonts w:ascii="Arial" w:eastAsia="Helvetica Neue" w:hAnsi="Arial" w:cs="Arial"/>
          <w:color w:val="000000" w:themeColor="text1"/>
        </w:rPr>
      </w:pPr>
      <w:r w:rsidRPr="00FE2618">
        <w:rPr>
          <w:rFonts w:ascii="Arial" w:eastAsia="Helvetica Neue" w:hAnsi="Arial" w:cs="Arial"/>
          <w:color w:val="000000" w:themeColor="text1"/>
        </w:rPr>
        <w:t>Photo caption</w:t>
      </w:r>
      <w:r w:rsidR="003B7BDF">
        <w:rPr>
          <w:rFonts w:ascii="Arial" w:eastAsia="Helvetica Neue" w:hAnsi="Arial" w:cs="Arial"/>
          <w:color w:val="000000" w:themeColor="text1"/>
        </w:rPr>
        <w:t xml:space="preserve"> 2</w:t>
      </w:r>
      <w:r w:rsidRPr="00FE2618">
        <w:rPr>
          <w:rFonts w:ascii="Arial" w:eastAsia="Helvetica Neue" w:hAnsi="Arial" w:cs="Arial"/>
          <w:color w:val="000000" w:themeColor="text1"/>
        </w:rPr>
        <w:t xml:space="preserve">: </w:t>
      </w:r>
      <w:r w:rsidR="00B43E86">
        <w:rPr>
          <w:rFonts w:ascii="Arial" w:eastAsia="Helvetica Neue" w:hAnsi="Arial" w:cs="Arial"/>
          <w:color w:val="000000" w:themeColor="text1"/>
        </w:rPr>
        <w:t xml:space="preserve">The equipment rack at Billy’s Sports Bar featuring </w:t>
      </w:r>
      <w:r w:rsidR="008B55DF">
        <w:rPr>
          <w:rFonts w:ascii="Arial" w:eastAsia="Helvetica Neue" w:hAnsi="Arial" w:cs="Arial"/>
          <w:color w:val="000000" w:themeColor="text1"/>
        </w:rPr>
        <w:t xml:space="preserve">eight </w:t>
      </w:r>
      <w:r w:rsidR="00B43E86" w:rsidRPr="00B43E86">
        <w:rPr>
          <w:rFonts w:ascii="Arial" w:eastAsia="Calibri" w:hAnsi="Arial" w:cs="Arial"/>
          <w:color w:val="000000"/>
        </w:rPr>
        <w:t xml:space="preserve">XPS 16KD </w:t>
      </w:r>
      <w:r w:rsidR="00B43E86">
        <w:rPr>
          <w:rFonts w:ascii="Arial" w:eastAsia="Calibri" w:hAnsi="Arial" w:cs="Arial"/>
          <w:color w:val="000000"/>
        </w:rPr>
        <w:t>D</w:t>
      </w:r>
      <w:r w:rsidR="00B43E86" w:rsidRPr="00B43E86">
        <w:rPr>
          <w:rFonts w:ascii="Arial" w:eastAsia="Calibri" w:hAnsi="Arial" w:cs="Arial"/>
          <w:color w:val="000000"/>
        </w:rPr>
        <w:t>ante</w:t>
      </w:r>
      <w:r w:rsidR="00EA7995">
        <w:rPr>
          <w:rFonts w:ascii="Arial" w:eastAsia="Calibri" w:hAnsi="Arial" w:cs="Arial"/>
          <w:color w:val="000000"/>
        </w:rPr>
        <w:t>®</w:t>
      </w:r>
      <w:r w:rsidR="00B43E86" w:rsidRPr="00B43E86">
        <w:rPr>
          <w:rFonts w:ascii="Arial" w:eastAsia="Calibri" w:hAnsi="Arial" w:cs="Arial"/>
          <w:color w:val="000000"/>
        </w:rPr>
        <w:t xml:space="preserve">-equipped 4-channel </w:t>
      </w:r>
      <w:r w:rsidR="00B43E86">
        <w:rPr>
          <w:rFonts w:ascii="Arial" w:eastAsia="Calibri" w:hAnsi="Arial" w:cs="Arial"/>
          <w:color w:val="000000"/>
        </w:rPr>
        <w:t>DSP</w:t>
      </w:r>
      <w:r w:rsidR="00B43E86" w:rsidRPr="00B43E86">
        <w:rPr>
          <w:rFonts w:ascii="Arial" w:eastAsia="Calibri" w:hAnsi="Arial" w:cs="Arial"/>
          <w:color w:val="000000"/>
        </w:rPr>
        <w:t xml:space="preserve"> power amplifier</w:t>
      </w:r>
      <w:r w:rsidR="00B43E86">
        <w:rPr>
          <w:rFonts w:ascii="Arial" w:eastAsia="Calibri" w:hAnsi="Arial" w:cs="Arial"/>
          <w:color w:val="000000"/>
        </w:rPr>
        <w:t>s</w:t>
      </w:r>
    </w:p>
    <w:p w14:paraId="6C30D2B3" w14:textId="77777777" w:rsidR="00075621" w:rsidRPr="00FE2618" w:rsidRDefault="00075621" w:rsidP="002E624D">
      <w:pPr>
        <w:snapToGrid w:val="0"/>
        <w:spacing w:line="360" w:lineRule="auto"/>
        <w:contextualSpacing/>
        <w:rPr>
          <w:rFonts w:ascii="Arial" w:eastAsia="Calibri" w:hAnsi="Arial" w:cs="Arial"/>
          <w:color w:val="000000"/>
        </w:rPr>
      </w:pPr>
    </w:p>
    <w:p w14:paraId="7E1F90E0" w14:textId="77677CF7" w:rsidR="002E624D" w:rsidRPr="00FE2618" w:rsidRDefault="002E624D" w:rsidP="002E624D">
      <w:pPr>
        <w:snapToGrid w:val="0"/>
        <w:spacing w:line="360" w:lineRule="auto"/>
        <w:contextualSpacing/>
        <w:rPr>
          <w:rFonts w:ascii="Arial" w:eastAsia="Helvetica Neue" w:hAnsi="Arial" w:cs="Arial"/>
          <w:color w:val="000000" w:themeColor="text1"/>
        </w:rPr>
      </w:pPr>
      <w:r w:rsidRPr="00FE2618">
        <w:rPr>
          <w:rFonts w:ascii="Arial" w:eastAsia="Helvetica Neue" w:hAnsi="Arial" w:cs="Arial"/>
          <w:color w:val="000000" w:themeColor="text1"/>
        </w:rPr>
        <w:t>Photo file</w:t>
      </w:r>
      <w:r w:rsidR="003B7BDF">
        <w:rPr>
          <w:rFonts w:ascii="Arial" w:eastAsia="Helvetica Neue" w:hAnsi="Arial" w:cs="Arial"/>
          <w:color w:val="000000" w:themeColor="text1"/>
        </w:rPr>
        <w:t xml:space="preserve"> 3</w:t>
      </w:r>
      <w:r w:rsidRPr="00FE2618">
        <w:rPr>
          <w:rFonts w:ascii="Arial" w:eastAsia="Helvetica Neue" w:hAnsi="Arial" w:cs="Arial"/>
          <w:color w:val="000000" w:themeColor="text1"/>
        </w:rPr>
        <w:t xml:space="preserve">: </w:t>
      </w:r>
      <w:r w:rsidR="00704D56" w:rsidRPr="00704D56">
        <w:rPr>
          <w:rFonts w:ascii="Arial" w:eastAsia="Helvetica Neue" w:hAnsi="Arial" w:cs="Arial"/>
          <w:color w:val="000000" w:themeColor="text1"/>
        </w:rPr>
        <w:t>BillysSportsBar</w:t>
      </w:r>
      <w:r w:rsidR="00704D56">
        <w:rPr>
          <w:rFonts w:ascii="Arial" w:eastAsia="Helvetica Neue" w:hAnsi="Arial" w:cs="Arial"/>
          <w:color w:val="000000" w:themeColor="text1"/>
        </w:rPr>
        <w:t>5</w:t>
      </w:r>
      <w:r w:rsidR="00704D56" w:rsidRPr="00704D56">
        <w:rPr>
          <w:rFonts w:ascii="Arial" w:eastAsia="Helvetica Neue" w:hAnsi="Arial" w:cs="Arial"/>
          <w:color w:val="000000" w:themeColor="text1"/>
        </w:rPr>
        <w:t>_HR</w:t>
      </w:r>
      <w:r w:rsidRPr="00FE2618">
        <w:rPr>
          <w:rFonts w:ascii="Arial" w:eastAsia="Helvetica Neue" w:hAnsi="Arial" w:cs="Arial"/>
          <w:color w:val="000000" w:themeColor="text1"/>
        </w:rPr>
        <w:t>.JPG</w:t>
      </w:r>
    </w:p>
    <w:p w14:paraId="1C05E5DA" w14:textId="7836F76F" w:rsidR="002E624D" w:rsidRPr="00FE2618" w:rsidRDefault="002E624D" w:rsidP="002E624D">
      <w:pPr>
        <w:snapToGrid w:val="0"/>
        <w:spacing w:line="360" w:lineRule="auto"/>
        <w:contextualSpacing/>
        <w:rPr>
          <w:rFonts w:ascii="Arial" w:eastAsia="Calibri" w:hAnsi="Arial" w:cs="Arial"/>
          <w:color w:val="000000"/>
        </w:rPr>
      </w:pPr>
      <w:r w:rsidRPr="00FE2618">
        <w:rPr>
          <w:rFonts w:ascii="Arial" w:eastAsia="Helvetica Neue" w:hAnsi="Arial" w:cs="Arial"/>
          <w:color w:val="000000" w:themeColor="text1"/>
        </w:rPr>
        <w:t>Photo caption</w:t>
      </w:r>
      <w:r w:rsidR="003B7BDF">
        <w:rPr>
          <w:rFonts w:ascii="Arial" w:eastAsia="Helvetica Neue" w:hAnsi="Arial" w:cs="Arial"/>
          <w:color w:val="000000" w:themeColor="text1"/>
        </w:rPr>
        <w:t xml:space="preserve"> 3</w:t>
      </w:r>
      <w:r w:rsidRPr="00FE2618">
        <w:rPr>
          <w:rFonts w:ascii="Arial" w:eastAsia="Helvetica Neue" w:hAnsi="Arial" w:cs="Arial"/>
          <w:color w:val="000000" w:themeColor="text1"/>
        </w:rPr>
        <w:t xml:space="preserve">: </w:t>
      </w:r>
      <w:r w:rsidR="007D6A2C">
        <w:rPr>
          <w:rFonts w:ascii="Arial" w:eastAsia="Helvetica Neue" w:hAnsi="Arial" w:cs="Arial"/>
          <w:color w:val="000000" w:themeColor="text1"/>
        </w:rPr>
        <w:t xml:space="preserve">Billy’s Sports Bar features </w:t>
      </w:r>
      <w:r w:rsidR="00501CEC" w:rsidRPr="00501CEC">
        <w:rPr>
          <w:rFonts w:ascii="Arial" w:eastAsia="Helvetica Neue" w:hAnsi="Arial" w:cs="Arial"/>
          <w:bCs/>
          <w:color w:val="000000" w:themeColor="text1"/>
        </w:rPr>
        <w:t xml:space="preserve">two flown arrays of six TT+ Audio GTX </w:t>
      </w:r>
      <w:proofErr w:type="gramStart"/>
      <w:r w:rsidR="00501CEC" w:rsidRPr="00501CEC">
        <w:rPr>
          <w:rFonts w:ascii="Arial" w:eastAsia="Helvetica Neue" w:hAnsi="Arial" w:cs="Arial"/>
          <w:bCs/>
          <w:color w:val="000000" w:themeColor="text1"/>
        </w:rPr>
        <w:t>12 line</w:t>
      </w:r>
      <w:proofErr w:type="gramEnd"/>
      <w:r w:rsidR="00501CEC" w:rsidRPr="00501CEC">
        <w:rPr>
          <w:rFonts w:ascii="Arial" w:eastAsia="Helvetica Neue" w:hAnsi="Arial" w:cs="Arial"/>
          <w:bCs/>
          <w:color w:val="000000" w:themeColor="text1"/>
        </w:rPr>
        <w:t xml:space="preserve"> array modules per side, paired with eight GTS 29 subwoofers ground stacked between the arrays</w:t>
      </w:r>
    </w:p>
    <w:p w14:paraId="46B097C4" w14:textId="77777777" w:rsidR="002E624D" w:rsidRDefault="002E624D" w:rsidP="00FE2618">
      <w:pPr>
        <w:snapToGrid w:val="0"/>
        <w:spacing w:line="360" w:lineRule="auto"/>
        <w:contextualSpacing/>
        <w:rPr>
          <w:rFonts w:ascii="Arial" w:eastAsia="Calibri" w:hAnsi="Arial" w:cs="Arial"/>
          <w:color w:val="000000"/>
        </w:rPr>
      </w:pPr>
    </w:p>
    <w:p w14:paraId="18B6D8E5" w14:textId="12F91CD1" w:rsidR="002E624D" w:rsidRPr="00FE2618" w:rsidRDefault="002E624D" w:rsidP="002E624D">
      <w:pPr>
        <w:snapToGrid w:val="0"/>
        <w:spacing w:line="360" w:lineRule="auto"/>
        <w:contextualSpacing/>
        <w:rPr>
          <w:rFonts w:ascii="Arial" w:eastAsia="Helvetica Neue" w:hAnsi="Arial" w:cs="Arial"/>
          <w:color w:val="000000" w:themeColor="text1"/>
        </w:rPr>
      </w:pPr>
      <w:r w:rsidRPr="00FE2618">
        <w:rPr>
          <w:rFonts w:ascii="Arial" w:eastAsia="Helvetica Neue" w:hAnsi="Arial" w:cs="Arial"/>
          <w:color w:val="000000" w:themeColor="text1"/>
        </w:rPr>
        <w:t>Photo file</w:t>
      </w:r>
      <w:r w:rsidR="003B7BDF">
        <w:rPr>
          <w:rFonts w:ascii="Arial" w:eastAsia="Helvetica Neue" w:hAnsi="Arial" w:cs="Arial"/>
          <w:color w:val="000000" w:themeColor="text1"/>
        </w:rPr>
        <w:t xml:space="preserve"> 4</w:t>
      </w:r>
      <w:r w:rsidRPr="00FE2618">
        <w:rPr>
          <w:rFonts w:ascii="Arial" w:eastAsia="Helvetica Neue" w:hAnsi="Arial" w:cs="Arial"/>
          <w:color w:val="000000" w:themeColor="text1"/>
        </w:rPr>
        <w:t xml:space="preserve">: </w:t>
      </w:r>
      <w:r w:rsidR="00704D56" w:rsidRPr="00704D56">
        <w:rPr>
          <w:rFonts w:ascii="Arial" w:eastAsia="Helvetica Neue" w:hAnsi="Arial" w:cs="Arial"/>
          <w:color w:val="000000" w:themeColor="text1"/>
        </w:rPr>
        <w:t>BillysSportsBar</w:t>
      </w:r>
      <w:r w:rsidR="00704D56">
        <w:rPr>
          <w:rFonts w:ascii="Arial" w:eastAsia="Helvetica Neue" w:hAnsi="Arial" w:cs="Arial"/>
          <w:color w:val="000000" w:themeColor="text1"/>
        </w:rPr>
        <w:t>6</w:t>
      </w:r>
      <w:r w:rsidR="00704D56" w:rsidRPr="00704D56">
        <w:rPr>
          <w:rFonts w:ascii="Arial" w:eastAsia="Helvetica Neue" w:hAnsi="Arial" w:cs="Arial"/>
          <w:color w:val="000000" w:themeColor="text1"/>
        </w:rPr>
        <w:t>_HR</w:t>
      </w:r>
      <w:r w:rsidRPr="00FE2618">
        <w:rPr>
          <w:rFonts w:ascii="Arial" w:eastAsia="Helvetica Neue" w:hAnsi="Arial" w:cs="Arial"/>
          <w:color w:val="000000" w:themeColor="text1"/>
        </w:rPr>
        <w:t>.JPG</w:t>
      </w:r>
    </w:p>
    <w:p w14:paraId="39AB93AC" w14:textId="5FE974BE" w:rsidR="002E624D" w:rsidRPr="00FE2618" w:rsidRDefault="002E624D" w:rsidP="002E624D">
      <w:pPr>
        <w:snapToGrid w:val="0"/>
        <w:spacing w:line="360" w:lineRule="auto"/>
        <w:contextualSpacing/>
        <w:rPr>
          <w:rFonts w:ascii="Arial" w:eastAsia="Calibri" w:hAnsi="Arial" w:cs="Arial"/>
          <w:color w:val="000000"/>
        </w:rPr>
      </w:pPr>
      <w:r w:rsidRPr="00FE2618">
        <w:rPr>
          <w:rFonts w:ascii="Arial" w:eastAsia="Helvetica Neue" w:hAnsi="Arial" w:cs="Arial"/>
          <w:color w:val="000000" w:themeColor="text1"/>
        </w:rPr>
        <w:t>Photo caption</w:t>
      </w:r>
      <w:r w:rsidR="003B7BDF">
        <w:rPr>
          <w:rFonts w:ascii="Arial" w:eastAsia="Helvetica Neue" w:hAnsi="Arial" w:cs="Arial"/>
          <w:color w:val="000000" w:themeColor="text1"/>
        </w:rPr>
        <w:t xml:space="preserve"> 4</w:t>
      </w:r>
      <w:r w:rsidRPr="00FE2618">
        <w:rPr>
          <w:rFonts w:ascii="Arial" w:eastAsia="Helvetica Neue" w:hAnsi="Arial" w:cs="Arial"/>
          <w:color w:val="000000" w:themeColor="text1"/>
        </w:rPr>
        <w:t xml:space="preserve">: </w:t>
      </w:r>
      <w:r w:rsidR="007D6A2C">
        <w:rPr>
          <w:rFonts w:ascii="Arial" w:eastAsia="Helvetica Neue" w:hAnsi="Arial" w:cs="Arial"/>
          <w:color w:val="000000" w:themeColor="text1"/>
        </w:rPr>
        <w:t>Billy’s Sports Bar features</w:t>
      </w:r>
      <w:r w:rsidR="00501CEC">
        <w:rPr>
          <w:rFonts w:ascii="Arial" w:eastAsia="Helvetica Neue" w:hAnsi="Arial" w:cs="Arial"/>
          <w:color w:val="000000" w:themeColor="text1"/>
        </w:rPr>
        <w:t xml:space="preserve"> </w:t>
      </w:r>
      <w:r w:rsidR="00501CEC" w:rsidRPr="00501CEC">
        <w:rPr>
          <w:rFonts w:ascii="Arial" w:eastAsia="Helvetica Neue" w:hAnsi="Arial" w:cs="Arial"/>
          <w:bCs/>
          <w:color w:val="000000" w:themeColor="text1"/>
        </w:rPr>
        <w:t xml:space="preserve">two flown arrays of six TT+ Audio GTX </w:t>
      </w:r>
      <w:proofErr w:type="gramStart"/>
      <w:r w:rsidR="00501CEC" w:rsidRPr="00501CEC">
        <w:rPr>
          <w:rFonts w:ascii="Arial" w:eastAsia="Helvetica Neue" w:hAnsi="Arial" w:cs="Arial"/>
          <w:bCs/>
          <w:color w:val="000000" w:themeColor="text1"/>
        </w:rPr>
        <w:t>12 line</w:t>
      </w:r>
      <w:proofErr w:type="gramEnd"/>
      <w:r w:rsidR="00501CEC" w:rsidRPr="00501CEC">
        <w:rPr>
          <w:rFonts w:ascii="Arial" w:eastAsia="Helvetica Neue" w:hAnsi="Arial" w:cs="Arial"/>
          <w:bCs/>
          <w:color w:val="000000" w:themeColor="text1"/>
        </w:rPr>
        <w:t xml:space="preserve"> array modules per side, paired with eight GTS 29 subwoofers ground stacked between the arrays</w:t>
      </w:r>
    </w:p>
    <w:p w14:paraId="4A73F53A" w14:textId="77777777" w:rsidR="002E624D" w:rsidRPr="00FE2618" w:rsidRDefault="002E624D" w:rsidP="00FE2618">
      <w:pPr>
        <w:snapToGrid w:val="0"/>
        <w:spacing w:line="360" w:lineRule="auto"/>
        <w:contextualSpacing/>
        <w:rPr>
          <w:rFonts w:ascii="Arial" w:eastAsia="Calibri" w:hAnsi="Arial" w:cs="Arial"/>
          <w:color w:val="000000"/>
        </w:rPr>
      </w:pPr>
    </w:p>
    <w:p w14:paraId="6356C6EE" w14:textId="77777777" w:rsidR="009A618D" w:rsidRPr="00FE2618" w:rsidRDefault="009A618D" w:rsidP="00FE2618">
      <w:pPr>
        <w:snapToGrid w:val="0"/>
        <w:spacing w:line="360" w:lineRule="auto"/>
        <w:contextualSpacing/>
        <w:rPr>
          <w:rFonts w:ascii="Arial" w:eastAsia="Calibri" w:hAnsi="Arial" w:cs="Arial"/>
          <w:color w:val="000000"/>
        </w:rPr>
      </w:pPr>
    </w:p>
    <w:p w14:paraId="3C4B5032" w14:textId="0A7620A3" w:rsidR="009A618D" w:rsidRPr="00F74FC6" w:rsidRDefault="009A618D" w:rsidP="00FE2618">
      <w:pPr>
        <w:spacing w:line="360" w:lineRule="auto"/>
        <w:rPr>
          <w:rFonts w:ascii="Arial" w:eastAsia="Helvetica Neue" w:hAnsi="Arial" w:cs="Arial"/>
          <w:b/>
          <w:bCs/>
          <w:color w:val="000000" w:themeColor="text1"/>
        </w:rPr>
      </w:pPr>
      <w:r w:rsidRPr="00F74FC6">
        <w:rPr>
          <w:rFonts w:ascii="Arial" w:eastAsia="Helvetica Neue" w:hAnsi="Arial" w:cs="Arial"/>
          <w:b/>
          <w:bCs/>
          <w:color w:val="000000" w:themeColor="text1"/>
          <w:sz w:val="18"/>
          <w:szCs w:val="18"/>
        </w:rPr>
        <w:t>About</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RCF:</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75</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Years</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of</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Italian</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Audio</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Innovation.</w:t>
      </w:r>
    </w:p>
    <w:p w14:paraId="305057E5" w14:textId="77777777" w:rsidR="009A618D" w:rsidRPr="00F74FC6" w:rsidRDefault="009A618D" w:rsidP="00FE2618">
      <w:pPr>
        <w:spacing w:line="360" w:lineRule="auto"/>
        <w:rPr>
          <w:rFonts w:ascii="Arial" w:eastAsia="Helvetica Neue" w:hAnsi="Arial" w:cs="Arial"/>
          <w:color w:val="7F7F7F" w:themeColor="text1" w:themeTint="80"/>
          <w:sz w:val="18"/>
          <w:szCs w:val="18"/>
        </w:rPr>
      </w:pPr>
    </w:p>
    <w:p w14:paraId="1548BBD8" w14:textId="27A026D6" w:rsidR="009A618D" w:rsidRPr="00F74FC6" w:rsidRDefault="009A618D" w:rsidP="00FE2618">
      <w:pPr>
        <w:spacing w:line="360" w:lineRule="auto"/>
        <w:rPr>
          <w:rFonts w:ascii="Arial" w:eastAsia="Helvetica Neue" w:hAnsi="Arial" w:cs="Arial"/>
          <w:color w:val="7F7F7F" w:themeColor="text1" w:themeTint="80"/>
          <w:sz w:val="18"/>
          <w:szCs w:val="18"/>
        </w:rPr>
      </w:pPr>
      <w:r w:rsidRPr="00F74FC6">
        <w:rPr>
          <w:rFonts w:ascii="Arial" w:eastAsia="Helvetica Neue" w:hAnsi="Arial" w:cs="Arial"/>
          <w:color w:val="7F7F7F" w:themeColor="text1" w:themeTint="80"/>
          <w:sz w:val="18"/>
          <w:szCs w:val="18"/>
        </w:rPr>
        <w:t>Since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1949,</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RCF</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has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been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leader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professional</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audio,</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blending</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Italian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craftsmanship</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with</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advanced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technology.</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With</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all</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R&amp;D,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manufacturing,</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distribution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under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one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roof</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Reggio</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Emilia,</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Italy,</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RCF</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maintains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full</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control</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over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quality</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innovation.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Its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diverse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product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range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from</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installation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loudspeakers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portable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PA</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systems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to</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large-scale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line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arrays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trusted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by</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engineers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worldwide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for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reliability,</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precision,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versatility.</w:t>
      </w:r>
      <w:r w:rsidRPr="00F74FC6">
        <w:rPr>
          <w:rFonts w:ascii="Arial" w:eastAsia="Helvetica Neue" w:hAnsi="Arial" w:cs="Arial"/>
          <w:color w:val="7F7F7F" w:themeColor="text1" w:themeTint="80"/>
          <w:sz w:val="18"/>
          <w:szCs w:val="18"/>
        </w:rPr>
        <w:br/>
      </w:r>
      <w:r w:rsidRPr="00F74FC6">
        <w:rPr>
          <w:rFonts w:ascii="Arial" w:hAnsi="Arial" w:cs="Arial"/>
          <w:color w:val="7F7F7F" w:themeColor="text1" w:themeTint="80"/>
        </w:rPr>
        <w:br/>
      </w:r>
      <w:hyperlink r:id="rId14" w:history="1">
        <w:r w:rsidRPr="00F74FC6">
          <w:rPr>
            <w:rStyle w:val="Hyperlink"/>
            <w:rFonts w:ascii="Arial" w:eastAsia="Helvetica Neue" w:hAnsi="Arial" w:cs="Arial"/>
            <w:color w:val="7F7F7F" w:themeColor="text1" w:themeTint="80"/>
            <w:sz w:val="20"/>
            <w:szCs w:val="20"/>
          </w:rPr>
          <w:t>www.rcf.it</w:t>
        </w:r>
      </w:hyperlink>
      <w:r w:rsidRPr="00F74FC6">
        <w:rPr>
          <w:rStyle w:val="Hyperlink"/>
          <w:rFonts w:ascii="Arial" w:eastAsia="Helvetica Neue" w:hAnsi="Arial" w:cs="Arial"/>
          <w:color w:val="7F7F7F" w:themeColor="text1" w:themeTint="80"/>
          <w:sz w:val="20"/>
          <w:szCs w:val="20"/>
        </w:rPr>
        <w:br/>
      </w:r>
      <w:r w:rsidRPr="00F74FC6">
        <w:rPr>
          <w:rFonts w:ascii="Arial" w:eastAsia="Helvetica Neue" w:hAnsi="Arial" w:cs="Arial"/>
          <w:color w:val="7F7F7F" w:themeColor="text1" w:themeTint="80"/>
          <w:sz w:val="20"/>
          <w:szCs w:val="20"/>
        </w:rPr>
        <w:t>#RCFaudio</w:t>
      </w:r>
    </w:p>
    <w:p w14:paraId="225B042B" w14:textId="77777777" w:rsidR="009A618D" w:rsidRPr="00F74FC6" w:rsidRDefault="009A618D" w:rsidP="00FE2618">
      <w:pPr>
        <w:spacing w:line="360" w:lineRule="auto"/>
        <w:rPr>
          <w:rFonts w:ascii="Arial" w:eastAsia="Helvetica Neue" w:hAnsi="Arial" w:cs="Arial"/>
          <w:color w:val="7F7F7F" w:themeColor="text1" w:themeTint="80"/>
          <w:sz w:val="18"/>
          <w:szCs w:val="18"/>
        </w:rPr>
      </w:pPr>
      <w:r w:rsidRPr="00F74FC6">
        <w:rPr>
          <w:rFonts w:ascii="Arial" w:eastAsia="Helvetica Neue" w:hAnsi="Arial" w:cs="Arial"/>
          <w:color w:val="7F7F7F" w:themeColor="text1" w:themeTint="80"/>
          <w:sz w:val="18"/>
          <w:szCs w:val="18"/>
        </w:rPr>
        <w:br/>
      </w:r>
    </w:p>
    <w:p w14:paraId="18BBB007" w14:textId="77777777" w:rsidR="009A618D" w:rsidRPr="00F74FC6" w:rsidRDefault="009A618D" w:rsidP="00FE2618">
      <w:pPr>
        <w:spacing w:line="360" w:lineRule="auto"/>
        <w:rPr>
          <w:rFonts w:ascii="Arial" w:eastAsia="Helvetica Neue" w:hAnsi="Arial" w:cs="Arial"/>
          <w:color w:val="7F7F7F" w:themeColor="text1" w:themeTint="80"/>
          <w:sz w:val="18"/>
          <w:szCs w:val="18"/>
        </w:rPr>
      </w:pPr>
    </w:p>
    <w:p w14:paraId="735CBE2D" w14:textId="7F2BC426" w:rsidR="009A618D" w:rsidRPr="00F74FC6" w:rsidRDefault="009A618D" w:rsidP="00FE2618">
      <w:pPr>
        <w:spacing w:line="360" w:lineRule="auto"/>
        <w:rPr>
          <w:rFonts w:ascii="Arial" w:eastAsia="Helvetica Neue" w:hAnsi="Arial" w:cs="Arial"/>
          <w:b/>
          <w:bCs/>
          <w:color w:val="000000" w:themeColor="text1"/>
          <w:sz w:val="18"/>
          <w:szCs w:val="18"/>
        </w:rPr>
      </w:pPr>
      <w:r w:rsidRPr="00F74FC6">
        <w:rPr>
          <w:rFonts w:ascii="Arial" w:eastAsia="Helvetica Neue" w:hAnsi="Arial" w:cs="Arial"/>
          <w:b/>
          <w:bCs/>
          <w:color w:val="000000" w:themeColor="text1"/>
          <w:sz w:val="18"/>
          <w:szCs w:val="18"/>
        </w:rPr>
        <w:t>TT+</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AUDIO:</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Premium</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Sound,</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Redefined.</w:t>
      </w:r>
    </w:p>
    <w:p w14:paraId="47F8C90C" w14:textId="77777777" w:rsidR="009A618D" w:rsidRPr="00F74FC6" w:rsidRDefault="009A618D" w:rsidP="00FE2618">
      <w:pPr>
        <w:spacing w:line="360" w:lineRule="auto"/>
        <w:rPr>
          <w:rFonts w:ascii="Arial" w:eastAsia="Helvetica Neue" w:hAnsi="Arial" w:cs="Arial"/>
          <w:color w:val="7F7F7F" w:themeColor="text1" w:themeTint="80"/>
          <w:sz w:val="18"/>
          <w:szCs w:val="18"/>
        </w:rPr>
      </w:pPr>
    </w:p>
    <w:p w14:paraId="2E459F36" w14:textId="670FCC04" w:rsidR="009A618D" w:rsidRPr="00F74FC6" w:rsidRDefault="009A618D" w:rsidP="00FE2618">
      <w:pPr>
        <w:spacing w:line="360" w:lineRule="auto"/>
        <w:rPr>
          <w:rStyle w:val="Hyperlink"/>
          <w:rFonts w:ascii="Arial" w:eastAsia="Helvetica Neue" w:hAnsi="Arial" w:cs="Arial"/>
          <w:color w:val="7F7F7F" w:themeColor="text1" w:themeTint="80"/>
          <w:sz w:val="20"/>
          <w:szCs w:val="20"/>
        </w:rPr>
      </w:pPr>
      <w:r w:rsidRPr="00F74FC6">
        <w:rPr>
          <w:rFonts w:ascii="Arial" w:eastAsia="Helvetica Neue" w:hAnsi="Arial" w:cs="Arial"/>
          <w:color w:val="7F7F7F" w:themeColor="text1" w:themeTint="80"/>
          <w:sz w:val="18"/>
          <w:szCs w:val="18"/>
        </w:rPr>
        <w:t>TT+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AUDIO,</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RCF’s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premium</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brand,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purpose-built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for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the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most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demanding</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professional</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applications.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Designed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from</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the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ground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up,</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AUDIO</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systems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combine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advanced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acoustic</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engineering,</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innovative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DSP,</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rugged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construction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to</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deliver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exceptional</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clarity,</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control,</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consistency</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on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the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road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or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fixed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installations.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The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new</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AUDIO</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GTX</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series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sets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new</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standard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for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performance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setup</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efficiency.</w:t>
      </w:r>
      <w:r w:rsidRPr="00F74FC6">
        <w:rPr>
          <w:rFonts w:ascii="Arial" w:eastAsia="Helvetica Neue" w:hAnsi="Arial" w:cs="Arial"/>
          <w:color w:val="7F7F7F" w:themeColor="text1" w:themeTint="80"/>
          <w:sz w:val="18"/>
          <w:szCs w:val="18"/>
        </w:rPr>
        <w:br/>
      </w:r>
    </w:p>
    <w:p w14:paraId="7A2F53AA" w14:textId="1B7C57F0" w:rsidR="009A618D" w:rsidRPr="00F74FC6" w:rsidRDefault="009A618D" w:rsidP="00FE2618">
      <w:pPr>
        <w:spacing w:line="360" w:lineRule="auto"/>
        <w:rPr>
          <w:rFonts w:ascii="Arial" w:eastAsia="Helvetica Neue" w:hAnsi="Arial" w:cs="Arial"/>
          <w:color w:val="7F7F7F" w:themeColor="text1" w:themeTint="80"/>
          <w:sz w:val="20"/>
          <w:szCs w:val="20"/>
        </w:rPr>
      </w:pPr>
      <w:hyperlink r:id="rId15" w:history="1">
        <w:r w:rsidRPr="00F74FC6">
          <w:rPr>
            <w:rStyle w:val="Hyperlink"/>
            <w:rFonts w:ascii="Arial" w:eastAsia="Helvetica Neue" w:hAnsi="Arial" w:cs="Arial"/>
            <w:color w:val="7F7F7F" w:themeColor="text1" w:themeTint="80"/>
            <w:sz w:val="20"/>
            <w:szCs w:val="20"/>
          </w:rPr>
          <w:t>www.ttaudio.com</w:t>
        </w:r>
      </w:hyperlink>
      <w:r w:rsidRPr="00F74FC6">
        <w:rPr>
          <w:rStyle w:val="Hyperlink"/>
          <w:rFonts w:ascii="Arial" w:eastAsia="Helvetica Neue" w:hAnsi="Arial" w:cs="Arial"/>
          <w:color w:val="7F7F7F" w:themeColor="text1" w:themeTint="80"/>
          <w:sz w:val="20"/>
          <w:szCs w:val="20"/>
        </w:rPr>
        <w:br/>
      </w:r>
      <w:r w:rsidRPr="00F74FC6">
        <w:rPr>
          <w:rFonts w:ascii="Arial" w:eastAsia="Helvetica Neue" w:hAnsi="Arial" w:cs="Arial"/>
          <w:color w:val="7F7F7F" w:themeColor="text1" w:themeTint="80"/>
          <w:sz w:val="20"/>
          <w:szCs w:val="20"/>
        </w:rPr>
        <w:t>#TTaudio</w:t>
      </w:r>
    </w:p>
    <w:sectPr w:rsidR="009A618D" w:rsidRPr="00F74FC6" w:rsidSect="008849EA">
      <w:headerReference w:type="even" r:id="rId16"/>
      <w:headerReference w:type="default" r:id="rId17"/>
      <w:footerReference w:type="even" r:id="rId18"/>
      <w:footerReference w:type="default" r:id="rId19"/>
      <w:headerReference w:type="first" r:id="rId20"/>
      <w:footerReference w:type="first" r:id="rId21"/>
      <w:pgSz w:w="11900" w:h="16840"/>
      <w:pgMar w:top="2178" w:right="1134" w:bottom="1134" w:left="1134" w:header="405" w:footer="3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2D008" w14:textId="77777777" w:rsidR="00B23BAF" w:rsidRDefault="00B23BAF">
      <w:r>
        <w:separator/>
      </w:r>
    </w:p>
  </w:endnote>
  <w:endnote w:type="continuationSeparator" w:id="0">
    <w:p w14:paraId="7504AAF7" w14:textId="77777777" w:rsidR="00B23BAF" w:rsidRDefault="00B2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035D" w14:textId="77777777" w:rsidR="00D22311" w:rsidRDefault="00D22311">
    <w:pPr>
      <w:pBdr>
        <w:top w:val="nil"/>
        <w:left w:val="nil"/>
        <w:bottom w:val="nil"/>
        <w:right w:val="nil"/>
        <w:between w:val="nil"/>
      </w:pBdr>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3762" w14:textId="57027730" w:rsidR="00D22311" w:rsidRDefault="00101489" w:rsidP="00B35CCA">
    <w:pPr>
      <w:pBdr>
        <w:top w:val="nil"/>
        <w:left w:val="nil"/>
        <w:bottom w:val="nil"/>
        <w:right w:val="nil"/>
        <w:between w:val="nil"/>
      </w:pBdr>
      <w:jc w:val="center"/>
      <w:rPr>
        <w:color w:val="3B3838"/>
        <w:sz w:val="16"/>
        <w:szCs w:val="16"/>
      </w:rPr>
    </w:pPr>
    <w:r>
      <w:rPr>
        <w:rFonts w:ascii="Helvetica Neue" w:eastAsia="Helvetica Neue" w:hAnsi="Helvetica Neue" w:cs="Helvetica Neue"/>
        <w:b/>
        <w:color w:val="3B3838"/>
        <w:sz w:val="16"/>
        <w:szCs w:val="16"/>
      </w:rPr>
      <w:t>Media</w:t>
    </w:r>
    <w:r w:rsidR="008C788D">
      <w:rPr>
        <w:rFonts w:ascii="Helvetica Neue" w:eastAsia="Helvetica Neue" w:hAnsi="Helvetica Neue" w:cs="Helvetica Neue"/>
        <w:b/>
        <w:color w:val="3B3838"/>
        <w:sz w:val="16"/>
        <w:szCs w:val="16"/>
      </w:rPr>
      <w:t xml:space="preserve"> </w:t>
    </w:r>
    <w:r>
      <w:rPr>
        <w:rFonts w:ascii="Helvetica Neue" w:eastAsia="Helvetica Neue" w:hAnsi="Helvetica Neue" w:cs="Helvetica Neue"/>
        <w:b/>
        <w:color w:val="3B3838"/>
        <w:sz w:val="16"/>
        <w:szCs w:val="16"/>
      </w:rPr>
      <w:t>Contact</w:t>
    </w:r>
    <w:r w:rsidR="00B35CCA">
      <w:rPr>
        <w:rFonts w:ascii="Helvetica Neue" w:eastAsia="Helvetica Neue" w:hAnsi="Helvetica Neue" w:cs="Helvetica Neue"/>
        <w:b/>
        <w:color w:val="3B3838"/>
        <w:sz w:val="16"/>
        <w:szCs w:val="16"/>
      </w:rPr>
      <w:t>s</w:t>
    </w:r>
    <w:r w:rsidR="00F34373">
      <w:rPr>
        <w:rFonts w:ascii="Helvetica Neue" w:eastAsia="Helvetica Neue" w:hAnsi="Helvetica Neue" w:cs="Helvetica Neue"/>
        <w:b/>
        <w:color w:val="3B3838"/>
        <w:sz w:val="16"/>
        <w:szCs w:val="16"/>
      </w:rPr>
      <w:br/>
    </w:r>
  </w:p>
  <w:p w14:paraId="75F3F4D3" w14:textId="3BD0E6F4" w:rsidR="00C31D76" w:rsidRDefault="00C31D76" w:rsidP="00C31D76">
    <w:pPr>
      <w:pBdr>
        <w:top w:val="nil"/>
        <w:left w:val="nil"/>
        <w:bottom w:val="nil"/>
        <w:right w:val="nil"/>
        <w:between w:val="nil"/>
      </w:pBdr>
      <w:jc w:val="center"/>
      <w:rPr>
        <w:rFonts w:ascii="Helvetica Neue" w:eastAsia="Helvetica Neue" w:hAnsi="Helvetica Neue" w:cs="Helvetica Neue"/>
        <w:color w:val="3B3838"/>
        <w:sz w:val="16"/>
        <w:szCs w:val="16"/>
      </w:rPr>
    </w:pPr>
    <w:r>
      <w:rPr>
        <w:rFonts w:ascii="Helvetica Neue" w:eastAsia="Helvetica Neue" w:hAnsi="Helvetica Neue" w:cs="Helvetica Neue"/>
        <w:color w:val="3B3838"/>
        <w:sz w:val="16"/>
        <w:szCs w:val="16"/>
      </w:rPr>
      <w:t>Robert</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Clyne,</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President,</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Clyne</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Media,</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Inc.</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8C788D">
      <w:rPr>
        <w:rFonts w:ascii="Helvetica Neue" w:eastAsia="Helvetica Neue" w:hAnsi="Helvetica Neue" w:cs="Helvetica Neue"/>
        <w:color w:val="3B3838"/>
        <w:sz w:val="16"/>
        <w:szCs w:val="16"/>
      </w:rPr>
      <w:t xml:space="preserve"> </w:t>
    </w:r>
    <w:hyperlink r:id="rId1" w:history="1">
      <w:r w:rsidRPr="008F29ED">
        <w:rPr>
          <w:rStyle w:val="Hyperlink"/>
          <w:rFonts w:ascii="Helvetica Neue" w:eastAsia="Helvetica Neue" w:hAnsi="Helvetica Neue" w:cs="Helvetica Neue"/>
          <w:sz w:val="16"/>
          <w:szCs w:val="16"/>
        </w:rPr>
        <w:t>robert@clynemedia.com</w:t>
      </w:r>
    </w:hyperlink>
    <w:r w:rsidR="008C788D">
      <w:rPr>
        <w:rFonts w:ascii="Helvetica Neue" w:eastAsia="Helvetica Neue" w:hAnsi="Helvetica Neue" w:cs="Helvetica Neue"/>
        <w:color w:val="3B3838"/>
        <w:sz w:val="16"/>
        <w:szCs w:val="16"/>
      </w:rPr>
      <w:t xml:space="preserve"> </w:t>
    </w:r>
  </w:p>
  <w:p w14:paraId="44106455" w14:textId="5F191DF6"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Anthony</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Errigo,</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Digital</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Manager,</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8C788D">
      <w:rPr>
        <w:rFonts w:ascii="Helvetica Neue" w:eastAsia="Helvetica Neue" w:hAnsi="Helvetica Neue" w:cs="Helvetica Neue"/>
        <w:color w:val="3B3838"/>
        <w:sz w:val="16"/>
        <w:szCs w:val="16"/>
      </w:rPr>
      <w:t xml:space="preserve"> </w:t>
    </w:r>
    <w:hyperlink r:id="rId2" w:history="1">
      <w:r w:rsidR="00666AB0" w:rsidRPr="008F29ED">
        <w:rPr>
          <w:rStyle w:val="Hyperlink"/>
          <w:rFonts w:ascii="Helvetica Neue" w:eastAsia="Helvetica Neue" w:hAnsi="Helvetica Neue" w:cs="Helvetica Neue"/>
          <w:sz w:val="16"/>
          <w:szCs w:val="16"/>
        </w:rPr>
        <w:t>anthony@rcf-usa.com</w:t>
      </w:r>
    </w:hyperlink>
    <w:r w:rsidR="008C788D">
      <w:rPr>
        <w:rFonts w:ascii="Helvetica Neue" w:eastAsia="Helvetica Neue" w:hAnsi="Helvetica Neue" w:cs="Helvetica Neue"/>
        <w:color w:val="3B3838"/>
        <w:sz w:val="16"/>
        <w:szCs w:val="16"/>
      </w:rPr>
      <w:t xml:space="preserve"> </w:t>
    </w:r>
  </w:p>
  <w:p w14:paraId="43E5D7C3" w14:textId="62707CD3"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Tarik</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Solangi,</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VP</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Sales</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and</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8C788D">
      <w:rPr>
        <w:rFonts w:ascii="Helvetica Neue" w:eastAsia="Helvetica Neue" w:hAnsi="Helvetica Neue" w:cs="Helvetica Neue"/>
        <w:color w:val="3B3838"/>
        <w:sz w:val="16"/>
        <w:szCs w:val="16"/>
      </w:rPr>
      <w:t xml:space="preserve"> </w:t>
    </w:r>
    <w:hyperlink r:id="rId3" w:history="1">
      <w:r w:rsidR="00666AB0" w:rsidRPr="008F29ED">
        <w:rPr>
          <w:rStyle w:val="Hyperlink"/>
          <w:rFonts w:ascii="Helvetica Neue" w:eastAsia="Helvetica Neue" w:hAnsi="Helvetica Neue" w:cs="Helvetica Neue"/>
          <w:sz w:val="16"/>
          <w:szCs w:val="16"/>
        </w:rPr>
        <w:t>tarik@rcf-usa.com</w:t>
      </w:r>
    </w:hyperlink>
    <w:r w:rsidR="008C788D">
      <w:rPr>
        <w:rFonts w:ascii="Helvetica Neue" w:eastAsia="Helvetica Neue" w:hAnsi="Helvetica Neue" w:cs="Helvetica Neue"/>
        <w:color w:val="3B3838"/>
        <w:sz w:val="16"/>
        <w:szCs w:val="16"/>
      </w:rPr>
      <w:t xml:space="preserve"> </w:t>
    </w:r>
    <w:r w:rsidR="001775D6">
      <w:rPr>
        <w:rFonts w:ascii="Helvetica Neue" w:eastAsia="Helvetica Neue" w:hAnsi="Helvetica Neue" w:cs="Helvetica Neue"/>
        <w:color w:val="3B3838"/>
        <w:sz w:val="16"/>
        <w:szCs w:val="16"/>
      </w:rPr>
      <w:br/>
    </w:r>
  </w:p>
  <w:p w14:paraId="32385F0B" w14:textId="3B718894"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RCF</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USA,</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Inc.</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101</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Circle</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Drive</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North</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Piscataway,</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NJ</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08854</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732-902-6100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8815" w14:textId="77777777" w:rsidR="00D22311" w:rsidRDefault="00D22311">
    <w:pPr>
      <w:pBdr>
        <w:top w:val="nil"/>
        <w:left w:val="nil"/>
        <w:bottom w:val="nil"/>
        <w:right w:val="nil"/>
        <w:between w:val="nil"/>
      </w:pBdr>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8C4F" w14:textId="77777777" w:rsidR="00B23BAF" w:rsidRDefault="00B23BAF">
      <w:r>
        <w:separator/>
      </w:r>
    </w:p>
  </w:footnote>
  <w:footnote w:type="continuationSeparator" w:id="0">
    <w:p w14:paraId="79401988" w14:textId="77777777" w:rsidR="00B23BAF" w:rsidRDefault="00B23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9918" w14:textId="77777777" w:rsidR="00D22311" w:rsidRDefault="00D22311">
    <w:pPr>
      <w:pBdr>
        <w:top w:val="nil"/>
        <w:left w:val="nil"/>
        <w:bottom w:val="nil"/>
        <w:right w:val="nil"/>
        <w:between w:val="nil"/>
      </w:pBdr>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C0C0C" w14:textId="77777777" w:rsidR="00E15E4E" w:rsidRDefault="00E15E4E" w:rsidP="00E15E4E">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rPr>
      <w:drawing>
        <wp:inline distT="0" distB="0" distL="0" distR="0" wp14:anchorId="65D6E949" wp14:editId="649517BC">
          <wp:extent cx="943553" cy="943553"/>
          <wp:effectExtent l="0" t="0" r="0" b="0"/>
          <wp:docPr id="1329014586" name="Picture 1" descr="A black and white circle with letters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14586" name="Picture 1" descr="A black and white circle with letters i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43553" cy="943553"/>
                  </a:xfrm>
                  <a:prstGeom prst="rect">
                    <a:avLst/>
                  </a:prstGeom>
                </pic:spPr>
              </pic:pic>
            </a:graphicData>
          </a:graphic>
        </wp:inline>
      </w:drawing>
    </w:r>
  </w:p>
  <w:p w14:paraId="43F6FA68" w14:textId="2C9F0F95" w:rsidR="00E15E4E" w:rsidRPr="005E6F5F" w:rsidRDefault="001B46FB" w:rsidP="00E15E4E">
    <w:pPr>
      <w:jc w:val="center"/>
      <w:rPr>
        <w:rFonts w:ascii="Arial" w:hAnsi="Arial" w:cs="Arial"/>
        <w:color w:val="262626"/>
        <w:sz w:val="20"/>
        <w:szCs w:val="20"/>
      </w:rPr>
    </w:pPr>
    <w:r>
      <w:rPr>
        <w:rFonts w:ascii="Arial" w:hAnsi="Arial" w:cs="Arial"/>
        <w:color w:val="262626"/>
        <w:sz w:val="20"/>
        <w:szCs w:val="20"/>
      </w:rPr>
      <w:br/>
    </w:r>
    <w:r w:rsidR="00E15E4E" w:rsidRPr="005E6F5F">
      <w:rPr>
        <w:rFonts w:ascii="Arial" w:hAnsi="Arial" w:cs="Arial"/>
        <w:color w:val="262626"/>
        <w:sz w:val="20"/>
        <w:szCs w:val="20"/>
      </w:rPr>
      <w:t>PRESS</w:t>
    </w:r>
    <w:r w:rsidR="008C788D">
      <w:rPr>
        <w:rFonts w:ascii="Arial" w:hAnsi="Arial" w:cs="Arial"/>
        <w:color w:val="262626"/>
        <w:sz w:val="20"/>
        <w:szCs w:val="20"/>
      </w:rPr>
      <w:t xml:space="preserve"> </w:t>
    </w:r>
    <w:r w:rsidR="00E15E4E" w:rsidRPr="005E6F5F">
      <w:rPr>
        <w:rFonts w:ascii="Arial" w:hAnsi="Arial" w:cs="Arial"/>
        <w:color w:val="262626"/>
        <w:sz w:val="20"/>
        <w:szCs w:val="20"/>
      </w:rPr>
      <w:t>RELEASE</w:t>
    </w:r>
  </w:p>
  <w:p w14:paraId="763221AD" w14:textId="045526DA" w:rsidR="00F34373" w:rsidRDefault="00E15E4E" w:rsidP="001B46FB">
    <w:pPr>
      <w:jc w:val="center"/>
      <w:rPr>
        <w:rFonts w:ascii="Arial" w:hAnsi="Arial" w:cs="Arial"/>
        <w:color w:val="262626"/>
        <w:sz w:val="20"/>
        <w:szCs w:val="20"/>
      </w:rPr>
    </w:pPr>
    <w:r w:rsidRPr="005E6F5F">
      <w:rPr>
        <w:rFonts w:ascii="Arial" w:hAnsi="Arial" w:cs="Arial"/>
        <w:color w:val="262626"/>
        <w:sz w:val="20"/>
        <w:szCs w:val="20"/>
      </w:rPr>
      <w:t>FOR</w:t>
    </w:r>
    <w:r w:rsidR="008C788D">
      <w:rPr>
        <w:rFonts w:ascii="Arial" w:hAnsi="Arial" w:cs="Arial"/>
        <w:color w:val="262626"/>
        <w:sz w:val="20"/>
        <w:szCs w:val="20"/>
      </w:rPr>
      <w:t xml:space="preserve"> </w:t>
    </w:r>
    <w:r w:rsidRPr="005E6F5F">
      <w:rPr>
        <w:rFonts w:ascii="Arial" w:hAnsi="Arial" w:cs="Arial"/>
        <w:color w:val="262626"/>
        <w:sz w:val="20"/>
        <w:szCs w:val="20"/>
      </w:rPr>
      <w:t>IMMEDIATE</w:t>
    </w:r>
    <w:r w:rsidR="008C788D">
      <w:rPr>
        <w:rFonts w:ascii="Arial" w:hAnsi="Arial" w:cs="Arial"/>
        <w:color w:val="262626"/>
        <w:sz w:val="20"/>
        <w:szCs w:val="20"/>
      </w:rPr>
      <w:t xml:space="preserve"> </w:t>
    </w:r>
    <w:r w:rsidRPr="005E6F5F">
      <w:rPr>
        <w:rFonts w:ascii="Arial" w:hAnsi="Arial" w:cs="Arial"/>
        <w:color w:val="262626"/>
        <w:sz w:val="20"/>
        <w:szCs w:val="20"/>
      </w:rPr>
      <w:t>RELEASE</w:t>
    </w:r>
  </w:p>
  <w:p w14:paraId="374AC73B" w14:textId="77777777" w:rsidR="001B46FB" w:rsidRPr="001B46FB" w:rsidRDefault="001B46FB" w:rsidP="001B46FB">
    <w:pPr>
      <w:jc w:val="center"/>
      <w:rPr>
        <w:rFonts w:ascii="Arial" w:hAnsi="Arial" w:cs="Arial"/>
        <w:color w:val="262626"/>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C190" w14:textId="77777777" w:rsidR="00D22311" w:rsidRDefault="00D22311">
    <w:pPr>
      <w:pBdr>
        <w:top w:val="nil"/>
        <w:left w:val="nil"/>
        <w:bottom w:val="nil"/>
        <w:right w:val="nil"/>
        <w:between w:val="nil"/>
      </w:pBdr>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7801"/>
    <w:multiLevelType w:val="multilevel"/>
    <w:tmpl w:val="2BAA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B2005"/>
    <w:multiLevelType w:val="multilevel"/>
    <w:tmpl w:val="5182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347CDE"/>
    <w:multiLevelType w:val="multilevel"/>
    <w:tmpl w:val="3260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516DF3"/>
    <w:multiLevelType w:val="hybridMultilevel"/>
    <w:tmpl w:val="752456E8"/>
    <w:lvl w:ilvl="0" w:tplc="FA90F0F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4271726">
    <w:abstractNumId w:val="0"/>
  </w:num>
  <w:num w:numId="2" w16cid:durableId="2084065457">
    <w:abstractNumId w:val="2"/>
  </w:num>
  <w:num w:numId="3" w16cid:durableId="1914925734">
    <w:abstractNumId w:val="1"/>
  </w:num>
  <w:num w:numId="4" w16cid:durableId="1744178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11"/>
    <w:rsid w:val="0000140A"/>
    <w:rsid w:val="00007D77"/>
    <w:rsid w:val="000115E2"/>
    <w:rsid w:val="000117D0"/>
    <w:rsid w:val="00011C3E"/>
    <w:rsid w:val="00014BE1"/>
    <w:rsid w:val="00015194"/>
    <w:rsid w:val="000230BA"/>
    <w:rsid w:val="0003020D"/>
    <w:rsid w:val="00034752"/>
    <w:rsid w:val="00035A17"/>
    <w:rsid w:val="00035F1A"/>
    <w:rsid w:val="00036FBA"/>
    <w:rsid w:val="000375FE"/>
    <w:rsid w:val="000412D4"/>
    <w:rsid w:val="0004246E"/>
    <w:rsid w:val="0004458B"/>
    <w:rsid w:val="0004492A"/>
    <w:rsid w:val="000455DD"/>
    <w:rsid w:val="0004602E"/>
    <w:rsid w:val="0004634D"/>
    <w:rsid w:val="0004645C"/>
    <w:rsid w:val="000519EC"/>
    <w:rsid w:val="00054BE0"/>
    <w:rsid w:val="00057CCA"/>
    <w:rsid w:val="00064E1E"/>
    <w:rsid w:val="0006518D"/>
    <w:rsid w:val="00075621"/>
    <w:rsid w:val="00076298"/>
    <w:rsid w:val="00090ADC"/>
    <w:rsid w:val="000912D1"/>
    <w:rsid w:val="00091BB6"/>
    <w:rsid w:val="00093BA4"/>
    <w:rsid w:val="00096769"/>
    <w:rsid w:val="00096BE5"/>
    <w:rsid w:val="000A0562"/>
    <w:rsid w:val="000A5CDA"/>
    <w:rsid w:val="000B15F5"/>
    <w:rsid w:val="000B18B2"/>
    <w:rsid w:val="000B4AC1"/>
    <w:rsid w:val="000B4EC3"/>
    <w:rsid w:val="000C1842"/>
    <w:rsid w:val="000C3460"/>
    <w:rsid w:val="000C39BF"/>
    <w:rsid w:val="000C62F3"/>
    <w:rsid w:val="000C7D4A"/>
    <w:rsid w:val="000D16FE"/>
    <w:rsid w:val="000D1D84"/>
    <w:rsid w:val="000D7C70"/>
    <w:rsid w:val="000E3BD7"/>
    <w:rsid w:val="000E6FCE"/>
    <w:rsid w:val="000F152F"/>
    <w:rsid w:val="000F1628"/>
    <w:rsid w:val="000F4352"/>
    <w:rsid w:val="000F465D"/>
    <w:rsid w:val="000F7232"/>
    <w:rsid w:val="00100074"/>
    <w:rsid w:val="00101489"/>
    <w:rsid w:val="00101ACF"/>
    <w:rsid w:val="00102CA1"/>
    <w:rsid w:val="00104BFD"/>
    <w:rsid w:val="0010610B"/>
    <w:rsid w:val="00110D22"/>
    <w:rsid w:val="00112F70"/>
    <w:rsid w:val="001148A2"/>
    <w:rsid w:val="00115451"/>
    <w:rsid w:val="00117DA8"/>
    <w:rsid w:val="001250EF"/>
    <w:rsid w:val="0013482E"/>
    <w:rsid w:val="001431E2"/>
    <w:rsid w:val="00145E62"/>
    <w:rsid w:val="0014756D"/>
    <w:rsid w:val="00150AEE"/>
    <w:rsid w:val="00150E55"/>
    <w:rsid w:val="00151B6E"/>
    <w:rsid w:val="0015547A"/>
    <w:rsid w:val="0016064D"/>
    <w:rsid w:val="00163ECB"/>
    <w:rsid w:val="00165488"/>
    <w:rsid w:val="001654D8"/>
    <w:rsid w:val="001713A9"/>
    <w:rsid w:val="001741A4"/>
    <w:rsid w:val="00174B93"/>
    <w:rsid w:val="001775D6"/>
    <w:rsid w:val="001801B3"/>
    <w:rsid w:val="001825A4"/>
    <w:rsid w:val="00187D42"/>
    <w:rsid w:val="001A1AA4"/>
    <w:rsid w:val="001A5AAE"/>
    <w:rsid w:val="001A630A"/>
    <w:rsid w:val="001A72AC"/>
    <w:rsid w:val="001B2D8A"/>
    <w:rsid w:val="001B46FB"/>
    <w:rsid w:val="001B6E42"/>
    <w:rsid w:val="001C3631"/>
    <w:rsid w:val="001C57FC"/>
    <w:rsid w:val="001D3938"/>
    <w:rsid w:val="001D60D4"/>
    <w:rsid w:val="001E32EA"/>
    <w:rsid w:val="001F0A3A"/>
    <w:rsid w:val="001F46DA"/>
    <w:rsid w:val="001F4CED"/>
    <w:rsid w:val="001F7FF5"/>
    <w:rsid w:val="00202DF2"/>
    <w:rsid w:val="002038EB"/>
    <w:rsid w:val="00203AEC"/>
    <w:rsid w:val="0020690A"/>
    <w:rsid w:val="0020791A"/>
    <w:rsid w:val="002125F1"/>
    <w:rsid w:val="002141FD"/>
    <w:rsid w:val="00220622"/>
    <w:rsid w:val="00220CA4"/>
    <w:rsid w:val="00225485"/>
    <w:rsid w:val="00227CBC"/>
    <w:rsid w:val="00233EC3"/>
    <w:rsid w:val="002357E5"/>
    <w:rsid w:val="002400A1"/>
    <w:rsid w:val="00240316"/>
    <w:rsid w:val="00241BA8"/>
    <w:rsid w:val="0024786D"/>
    <w:rsid w:val="002525A5"/>
    <w:rsid w:val="00254CB8"/>
    <w:rsid w:val="00257B1C"/>
    <w:rsid w:val="00257FE9"/>
    <w:rsid w:val="00272C59"/>
    <w:rsid w:val="0027460C"/>
    <w:rsid w:val="00277CAF"/>
    <w:rsid w:val="0028441D"/>
    <w:rsid w:val="00284821"/>
    <w:rsid w:val="002856D3"/>
    <w:rsid w:val="00291513"/>
    <w:rsid w:val="0029191B"/>
    <w:rsid w:val="002A0D11"/>
    <w:rsid w:val="002A273C"/>
    <w:rsid w:val="002A393A"/>
    <w:rsid w:val="002B6BE1"/>
    <w:rsid w:val="002C03B8"/>
    <w:rsid w:val="002C03D4"/>
    <w:rsid w:val="002C672C"/>
    <w:rsid w:val="002C786A"/>
    <w:rsid w:val="002D1B3D"/>
    <w:rsid w:val="002D1EDD"/>
    <w:rsid w:val="002D2C97"/>
    <w:rsid w:val="002D31EF"/>
    <w:rsid w:val="002D4183"/>
    <w:rsid w:val="002D45A4"/>
    <w:rsid w:val="002D4EAC"/>
    <w:rsid w:val="002E019A"/>
    <w:rsid w:val="002E08D3"/>
    <w:rsid w:val="002E1E5D"/>
    <w:rsid w:val="002E212C"/>
    <w:rsid w:val="002E466C"/>
    <w:rsid w:val="002E5CE6"/>
    <w:rsid w:val="002E619F"/>
    <w:rsid w:val="002E624D"/>
    <w:rsid w:val="002E6861"/>
    <w:rsid w:val="002E7463"/>
    <w:rsid w:val="002F19CB"/>
    <w:rsid w:val="002F3CE3"/>
    <w:rsid w:val="0030045D"/>
    <w:rsid w:val="00301B72"/>
    <w:rsid w:val="00304616"/>
    <w:rsid w:val="0030581E"/>
    <w:rsid w:val="0031090C"/>
    <w:rsid w:val="00310E80"/>
    <w:rsid w:val="00315BEE"/>
    <w:rsid w:val="003318AA"/>
    <w:rsid w:val="0033357E"/>
    <w:rsid w:val="00333DE6"/>
    <w:rsid w:val="003348AE"/>
    <w:rsid w:val="003461AB"/>
    <w:rsid w:val="00352C3B"/>
    <w:rsid w:val="00353376"/>
    <w:rsid w:val="003629CC"/>
    <w:rsid w:val="00367130"/>
    <w:rsid w:val="00371931"/>
    <w:rsid w:val="00371BC1"/>
    <w:rsid w:val="0037536A"/>
    <w:rsid w:val="0037622A"/>
    <w:rsid w:val="0037759E"/>
    <w:rsid w:val="00381395"/>
    <w:rsid w:val="0038226A"/>
    <w:rsid w:val="003836A9"/>
    <w:rsid w:val="00391A92"/>
    <w:rsid w:val="003924D2"/>
    <w:rsid w:val="003933E3"/>
    <w:rsid w:val="0039494A"/>
    <w:rsid w:val="00395746"/>
    <w:rsid w:val="0039602B"/>
    <w:rsid w:val="00397241"/>
    <w:rsid w:val="003A4636"/>
    <w:rsid w:val="003A515B"/>
    <w:rsid w:val="003A7393"/>
    <w:rsid w:val="003B07E5"/>
    <w:rsid w:val="003B12FD"/>
    <w:rsid w:val="003B34C3"/>
    <w:rsid w:val="003B3DF2"/>
    <w:rsid w:val="003B4E9B"/>
    <w:rsid w:val="003B7BDF"/>
    <w:rsid w:val="003C1DBB"/>
    <w:rsid w:val="003C206A"/>
    <w:rsid w:val="003C3537"/>
    <w:rsid w:val="003C43EE"/>
    <w:rsid w:val="003C670C"/>
    <w:rsid w:val="003C7A4D"/>
    <w:rsid w:val="003D356F"/>
    <w:rsid w:val="003D5A9F"/>
    <w:rsid w:val="003E019D"/>
    <w:rsid w:val="003E0BD1"/>
    <w:rsid w:val="003E606B"/>
    <w:rsid w:val="003E6A2E"/>
    <w:rsid w:val="003F0B39"/>
    <w:rsid w:val="003F4751"/>
    <w:rsid w:val="003F7619"/>
    <w:rsid w:val="004031C5"/>
    <w:rsid w:val="00403E60"/>
    <w:rsid w:val="004076A1"/>
    <w:rsid w:val="00407B74"/>
    <w:rsid w:val="00410EAE"/>
    <w:rsid w:val="00412507"/>
    <w:rsid w:val="0041380F"/>
    <w:rsid w:val="00413A70"/>
    <w:rsid w:val="00414478"/>
    <w:rsid w:val="00414B0C"/>
    <w:rsid w:val="00425396"/>
    <w:rsid w:val="00426D46"/>
    <w:rsid w:val="00430C82"/>
    <w:rsid w:val="00433BE4"/>
    <w:rsid w:val="0043766C"/>
    <w:rsid w:val="00440D19"/>
    <w:rsid w:val="00443055"/>
    <w:rsid w:val="004435F8"/>
    <w:rsid w:val="00443A5D"/>
    <w:rsid w:val="00456DD2"/>
    <w:rsid w:val="00460599"/>
    <w:rsid w:val="00463E9F"/>
    <w:rsid w:val="00467274"/>
    <w:rsid w:val="00467F29"/>
    <w:rsid w:val="00470044"/>
    <w:rsid w:val="00471915"/>
    <w:rsid w:val="00474063"/>
    <w:rsid w:val="00486670"/>
    <w:rsid w:val="0048743A"/>
    <w:rsid w:val="00490722"/>
    <w:rsid w:val="0049316F"/>
    <w:rsid w:val="0049391F"/>
    <w:rsid w:val="004A0ED7"/>
    <w:rsid w:val="004A1B5B"/>
    <w:rsid w:val="004A4901"/>
    <w:rsid w:val="004A5F73"/>
    <w:rsid w:val="004A646B"/>
    <w:rsid w:val="004A7C5C"/>
    <w:rsid w:val="004B1B9C"/>
    <w:rsid w:val="004B2BF1"/>
    <w:rsid w:val="004B6138"/>
    <w:rsid w:val="004C6BA6"/>
    <w:rsid w:val="004D00C6"/>
    <w:rsid w:val="004D0FAF"/>
    <w:rsid w:val="004D3652"/>
    <w:rsid w:val="004D411A"/>
    <w:rsid w:val="004D6E3D"/>
    <w:rsid w:val="004E4EAA"/>
    <w:rsid w:val="004E5088"/>
    <w:rsid w:val="004F084D"/>
    <w:rsid w:val="004F1070"/>
    <w:rsid w:val="004F192B"/>
    <w:rsid w:val="004F38CC"/>
    <w:rsid w:val="00501CEC"/>
    <w:rsid w:val="00501F2E"/>
    <w:rsid w:val="0050204B"/>
    <w:rsid w:val="00502562"/>
    <w:rsid w:val="0050380C"/>
    <w:rsid w:val="00505B99"/>
    <w:rsid w:val="00506693"/>
    <w:rsid w:val="005128B9"/>
    <w:rsid w:val="005129D6"/>
    <w:rsid w:val="005160E1"/>
    <w:rsid w:val="00517C86"/>
    <w:rsid w:val="00520A1F"/>
    <w:rsid w:val="00524063"/>
    <w:rsid w:val="0052618E"/>
    <w:rsid w:val="00526585"/>
    <w:rsid w:val="00527076"/>
    <w:rsid w:val="00527E90"/>
    <w:rsid w:val="00532677"/>
    <w:rsid w:val="005424EE"/>
    <w:rsid w:val="0054267F"/>
    <w:rsid w:val="00547F31"/>
    <w:rsid w:val="00550908"/>
    <w:rsid w:val="00564F9F"/>
    <w:rsid w:val="0056577D"/>
    <w:rsid w:val="0056796D"/>
    <w:rsid w:val="005729A6"/>
    <w:rsid w:val="0058152C"/>
    <w:rsid w:val="00583EC0"/>
    <w:rsid w:val="005905AC"/>
    <w:rsid w:val="00596D14"/>
    <w:rsid w:val="005A073C"/>
    <w:rsid w:val="005A3441"/>
    <w:rsid w:val="005A5410"/>
    <w:rsid w:val="005B1E64"/>
    <w:rsid w:val="005B3A82"/>
    <w:rsid w:val="005B4628"/>
    <w:rsid w:val="005B668A"/>
    <w:rsid w:val="005B7F23"/>
    <w:rsid w:val="005C13AB"/>
    <w:rsid w:val="005C1F6A"/>
    <w:rsid w:val="005C2581"/>
    <w:rsid w:val="005C2DC7"/>
    <w:rsid w:val="005C3CBD"/>
    <w:rsid w:val="005C71F5"/>
    <w:rsid w:val="005F1223"/>
    <w:rsid w:val="005F47B1"/>
    <w:rsid w:val="005F49F3"/>
    <w:rsid w:val="00600687"/>
    <w:rsid w:val="00601216"/>
    <w:rsid w:val="00603E68"/>
    <w:rsid w:val="006055EE"/>
    <w:rsid w:val="00606C21"/>
    <w:rsid w:val="0061054D"/>
    <w:rsid w:val="006154FE"/>
    <w:rsid w:val="00616F40"/>
    <w:rsid w:val="00617513"/>
    <w:rsid w:val="00626692"/>
    <w:rsid w:val="00640081"/>
    <w:rsid w:val="00640EDE"/>
    <w:rsid w:val="00655E96"/>
    <w:rsid w:val="006567A1"/>
    <w:rsid w:val="0066423C"/>
    <w:rsid w:val="006654A7"/>
    <w:rsid w:val="00665AA5"/>
    <w:rsid w:val="00666809"/>
    <w:rsid w:val="00666AB0"/>
    <w:rsid w:val="00666E64"/>
    <w:rsid w:val="006675D0"/>
    <w:rsid w:val="006757DE"/>
    <w:rsid w:val="00675CEF"/>
    <w:rsid w:val="00680BE4"/>
    <w:rsid w:val="00694B37"/>
    <w:rsid w:val="00695E58"/>
    <w:rsid w:val="006A0752"/>
    <w:rsid w:val="006A2D76"/>
    <w:rsid w:val="006A3FB4"/>
    <w:rsid w:val="006A56FE"/>
    <w:rsid w:val="006A6F88"/>
    <w:rsid w:val="006A75AC"/>
    <w:rsid w:val="006B08B8"/>
    <w:rsid w:val="006B1C77"/>
    <w:rsid w:val="006B309C"/>
    <w:rsid w:val="006B7075"/>
    <w:rsid w:val="006B72AA"/>
    <w:rsid w:val="006C0C6A"/>
    <w:rsid w:val="006C2C90"/>
    <w:rsid w:val="006C5FE8"/>
    <w:rsid w:val="006C6779"/>
    <w:rsid w:val="006D3FB5"/>
    <w:rsid w:val="006D6FB9"/>
    <w:rsid w:val="006D7A8F"/>
    <w:rsid w:val="006E116C"/>
    <w:rsid w:val="006E2EF7"/>
    <w:rsid w:val="006E493B"/>
    <w:rsid w:val="006E4D1D"/>
    <w:rsid w:val="006F1203"/>
    <w:rsid w:val="00704D56"/>
    <w:rsid w:val="00715212"/>
    <w:rsid w:val="007161ED"/>
    <w:rsid w:val="00716463"/>
    <w:rsid w:val="00716D73"/>
    <w:rsid w:val="00722E84"/>
    <w:rsid w:val="00726540"/>
    <w:rsid w:val="007301B9"/>
    <w:rsid w:val="007332CD"/>
    <w:rsid w:val="00735E22"/>
    <w:rsid w:val="0074007A"/>
    <w:rsid w:val="0074287A"/>
    <w:rsid w:val="0074426B"/>
    <w:rsid w:val="007447CB"/>
    <w:rsid w:val="007449D6"/>
    <w:rsid w:val="00746FC3"/>
    <w:rsid w:val="00747763"/>
    <w:rsid w:val="0075317F"/>
    <w:rsid w:val="00754C95"/>
    <w:rsid w:val="00755F9F"/>
    <w:rsid w:val="00756E4D"/>
    <w:rsid w:val="00760E83"/>
    <w:rsid w:val="00763036"/>
    <w:rsid w:val="007631D8"/>
    <w:rsid w:val="007664D4"/>
    <w:rsid w:val="0079455A"/>
    <w:rsid w:val="00794968"/>
    <w:rsid w:val="007953BD"/>
    <w:rsid w:val="007A62E1"/>
    <w:rsid w:val="007B09CE"/>
    <w:rsid w:val="007B1A55"/>
    <w:rsid w:val="007B2D45"/>
    <w:rsid w:val="007B5342"/>
    <w:rsid w:val="007C45BF"/>
    <w:rsid w:val="007C5BCE"/>
    <w:rsid w:val="007D01C7"/>
    <w:rsid w:val="007D0DD9"/>
    <w:rsid w:val="007D6A2C"/>
    <w:rsid w:val="007D6BEF"/>
    <w:rsid w:val="007D6E73"/>
    <w:rsid w:val="007D7800"/>
    <w:rsid w:val="007E0AFE"/>
    <w:rsid w:val="007E349C"/>
    <w:rsid w:val="007E4163"/>
    <w:rsid w:val="007E4E4C"/>
    <w:rsid w:val="007E5E01"/>
    <w:rsid w:val="007E7935"/>
    <w:rsid w:val="007F2118"/>
    <w:rsid w:val="007F31BB"/>
    <w:rsid w:val="007F548E"/>
    <w:rsid w:val="007F5542"/>
    <w:rsid w:val="00804904"/>
    <w:rsid w:val="00804F4F"/>
    <w:rsid w:val="0080638E"/>
    <w:rsid w:val="0081292A"/>
    <w:rsid w:val="00820263"/>
    <w:rsid w:val="00820E27"/>
    <w:rsid w:val="00821FD5"/>
    <w:rsid w:val="00824016"/>
    <w:rsid w:val="00831AEA"/>
    <w:rsid w:val="00834A06"/>
    <w:rsid w:val="00834EFC"/>
    <w:rsid w:val="00837805"/>
    <w:rsid w:val="008406AB"/>
    <w:rsid w:val="00841889"/>
    <w:rsid w:val="00842264"/>
    <w:rsid w:val="00842AE6"/>
    <w:rsid w:val="0084327A"/>
    <w:rsid w:val="00844F47"/>
    <w:rsid w:val="0084523C"/>
    <w:rsid w:val="00845AAE"/>
    <w:rsid w:val="00856AB8"/>
    <w:rsid w:val="0086397D"/>
    <w:rsid w:val="00864FCE"/>
    <w:rsid w:val="00871B37"/>
    <w:rsid w:val="00873C13"/>
    <w:rsid w:val="00876216"/>
    <w:rsid w:val="00876453"/>
    <w:rsid w:val="00881B04"/>
    <w:rsid w:val="0088436C"/>
    <w:rsid w:val="008849EA"/>
    <w:rsid w:val="00892E59"/>
    <w:rsid w:val="00896BD2"/>
    <w:rsid w:val="008A0011"/>
    <w:rsid w:val="008A6625"/>
    <w:rsid w:val="008B1856"/>
    <w:rsid w:val="008B32DB"/>
    <w:rsid w:val="008B55DF"/>
    <w:rsid w:val="008C1580"/>
    <w:rsid w:val="008C3B65"/>
    <w:rsid w:val="008C788D"/>
    <w:rsid w:val="008D24A9"/>
    <w:rsid w:val="008D24B2"/>
    <w:rsid w:val="008E1A8A"/>
    <w:rsid w:val="008E38D0"/>
    <w:rsid w:val="008F15CD"/>
    <w:rsid w:val="008F61D2"/>
    <w:rsid w:val="008F747C"/>
    <w:rsid w:val="008F7713"/>
    <w:rsid w:val="009029AE"/>
    <w:rsid w:val="009048BA"/>
    <w:rsid w:val="00904B82"/>
    <w:rsid w:val="009060A4"/>
    <w:rsid w:val="009069B9"/>
    <w:rsid w:val="009161EE"/>
    <w:rsid w:val="0091652D"/>
    <w:rsid w:val="0093067A"/>
    <w:rsid w:val="0093147E"/>
    <w:rsid w:val="00934420"/>
    <w:rsid w:val="0093738D"/>
    <w:rsid w:val="0094414B"/>
    <w:rsid w:val="009502E6"/>
    <w:rsid w:val="00952C24"/>
    <w:rsid w:val="00953150"/>
    <w:rsid w:val="0096098D"/>
    <w:rsid w:val="00960A4A"/>
    <w:rsid w:val="00970DFA"/>
    <w:rsid w:val="00971F43"/>
    <w:rsid w:val="00973549"/>
    <w:rsid w:val="00981458"/>
    <w:rsid w:val="00986FEB"/>
    <w:rsid w:val="00990C55"/>
    <w:rsid w:val="009934C6"/>
    <w:rsid w:val="009A45D6"/>
    <w:rsid w:val="009A59A1"/>
    <w:rsid w:val="009A618D"/>
    <w:rsid w:val="009B29A0"/>
    <w:rsid w:val="009B76DB"/>
    <w:rsid w:val="009C2DB1"/>
    <w:rsid w:val="009C7031"/>
    <w:rsid w:val="009C7362"/>
    <w:rsid w:val="009C775D"/>
    <w:rsid w:val="009E0455"/>
    <w:rsid w:val="009E1BB4"/>
    <w:rsid w:val="009E25CA"/>
    <w:rsid w:val="009E6633"/>
    <w:rsid w:val="009F315E"/>
    <w:rsid w:val="009F5D94"/>
    <w:rsid w:val="00A04B14"/>
    <w:rsid w:val="00A051BB"/>
    <w:rsid w:val="00A06A70"/>
    <w:rsid w:val="00A10CD0"/>
    <w:rsid w:val="00A16BEC"/>
    <w:rsid w:val="00A21CF1"/>
    <w:rsid w:val="00A24DBC"/>
    <w:rsid w:val="00A24EE4"/>
    <w:rsid w:val="00A25F81"/>
    <w:rsid w:val="00A305E1"/>
    <w:rsid w:val="00A30A1B"/>
    <w:rsid w:val="00A3214B"/>
    <w:rsid w:val="00A32E3D"/>
    <w:rsid w:val="00A33A3F"/>
    <w:rsid w:val="00A43CCF"/>
    <w:rsid w:val="00A473BE"/>
    <w:rsid w:val="00A51871"/>
    <w:rsid w:val="00A52588"/>
    <w:rsid w:val="00A60FC7"/>
    <w:rsid w:val="00A61970"/>
    <w:rsid w:val="00A61B21"/>
    <w:rsid w:val="00A622CF"/>
    <w:rsid w:val="00A662F4"/>
    <w:rsid w:val="00A700BF"/>
    <w:rsid w:val="00A752C8"/>
    <w:rsid w:val="00A76DC6"/>
    <w:rsid w:val="00A77B9E"/>
    <w:rsid w:val="00A8153E"/>
    <w:rsid w:val="00A81E5C"/>
    <w:rsid w:val="00A832BF"/>
    <w:rsid w:val="00A85C76"/>
    <w:rsid w:val="00A863FC"/>
    <w:rsid w:val="00A91E40"/>
    <w:rsid w:val="00A9395C"/>
    <w:rsid w:val="00A93BBA"/>
    <w:rsid w:val="00A9621E"/>
    <w:rsid w:val="00AA12BA"/>
    <w:rsid w:val="00AA147A"/>
    <w:rsid w:val="00AA52D2"/>
    <w:rsid w:val="00AA6339"/>
    <w:rsid w:val="00AB2CF6"/>
    <w:rsid w:val="00AB7E91"/>
    <w:rsid w:val="00AC297F"/>
    <w:rsid w:val="00AD46D5"/>
    <w:rsid w:val="00AD7992"/>
    <w:rsid w:val="00AE34BF"/>
    <w:rsid w:val="00AE369A"/>
    <w:rsid w:val="00AF0272"/>
    <w:rsid w:val="00AF038F"/>
    <w:rsid w:val="00AF7F65"/>
    <w:rsid w:val="00B019CE"/>
    <w:rsid w:val="00B01A99"/>
    <w:rsid w:val="00B05480"/>
    <w:rsid w:val="00B058DA"/>
    <w:rsid w:val="00B068CE"/>
    <w:rsid w:val="00B10851"/>
    <w:rsid w:val="00B11053"/>
    <w:rsid w:val="00B1186D"/>
    <w:rsid w:val="00B152C3"/>
    <w:rsid w:val="00B16DEE"/>
    <w:rsid w:val="00B17468"/>
    <w:rsid w:val="00B23301"/>
    <w:rsid w:val="00B23BAF"/>
    <w:rsid w:val="00B3150F"/>
    <w:rsid w:val="00B35CCA"/>
    <w:rsid w:val="00B4196E"/>
    <w:rsid w:val="00B43293"/>
    <w:rsid w:val="00B43E86"/>
    <w:rsid w:val="00B44F13"/>
    <w:rsid w:val="00B455F2"/>
    <w:rsid w:val="00B47E17"/>
    <w:rsid w:val="00B56190"/>
    <w:rsid w:val="00B60008"/>
    <w:rsid w:val="00B6691D"/>
    <w:rsid w:val="00B66FA1"/>
    <w:rsid w:val="00B7461A"/>
    <w:rsid w:val="00B809A5"/>
    <w:rsid w:val="00B8795F"/>
    <w:rsid w:val="00B92E90"/>
    <w:rsid w:val="00BA0AF2"/>
    <w:rsid w:val="00BA0E14"/>
    <w:rsid w:val="00BA208F"/>
    <w:rsid w:val="00BA473F"/>
    <w:rsid w:val="00BA52D8"/>
    <w:rsid w:val="00BA66FE"/>
    <w:rsid w:val="00BA6D74"/>
    <w:rsid w:val="00BB0EF9"/>
    <w:rsid w:val="00BB2F17"/>
    <w:rsid w:val="00BB3235"/>
    <w:rsid w:val="00BB41B4"/>
    <w:rsid w:val="00BC4FC8"/>
    <w:rsid w:val="00BD0BB8"/>
    <w:rsid w:val="00BD3562"/>
    <w:rsid w:val="00BD40FD"/>
    <w:rsid w:val="00BD5169"/>
    <w:rsid w:val="00BE0124"/>
    <w:rsid w:val="00BE0C95"/>
    <w:rsid w:val="00BE5C6F"/>
    <w:rsid w:val="00BE5DF2"/>
    <w:rsid w:val="00BF0A51"/>
    <w:rsid w:val="00BF25A1"/>
    <w:rsid w:val="00BF2C40"/>
    <w:rsid w:val="00BF4F35"/>
    <w:rsid w:val="00BF5775"/>
    <w:rsid w:val="00BF5E31"/>
    <w:rsid w:val="00BF796D"/>
    <w:rsid w:val="00C040B4"/>
    <w:rsid w:val="00C0542C"/>
    <w:rsid w:val="00C05C64"/>
    <w:rsid w:val="00C0621C"/>
    <w:rsid w:val="00C107F1"/>
    <w:rsid w:val="00C20C0C"/>
    <w:rsid w:val="00C21B84"/>
    <w:rsid w:val="00C23DF7"/>
    <w:rsid w:val="00C23FEA"/>
    <w:rsid w:val="00C265D6"/>
    <w:rsid w:val="00C30B42"/>
    <w:rsid w:val="00C31D76"/>
    <w:rsid w:val="00C32D6A"/>
    <w:rsid w:val="00C34590"/>
    <w:rsid w:val="00C347F0"/>
    <w:rsid w:val="00C36490"/>
    <w:rsid w:val="00C438CE"/>
    <w:rsid w:val="00C515B9"/>
    <w:rsid w:val="00C53DD3"/>
    <w:rsid w:val="00C5716B"/>
    <w:rsid w:val="00C6135F"/>
    <w:rsid w:val="00C72425"/>
    <w:rsid w:val="00C73796"/>
    <w:rsid w:val="00C7410C"/>
    <w:rsid w:val="00C8698E"/>
    <w:rsid w:val="00C87A5E"/>
    <w:rsid w:val="00C905FB"/>
    <w:rsid w:val="00C962F5"/>
    <w:rsid w:val="00C964EF"/>
    <w:rsid w:val="00C967DF"/>
    <w:rsid w:val="00C9710E"/>
    <w:rsid w:val="00C975BE"/>
    <w:rsid w:val="00CA4FBA"/>
    <w:rsid w:val="00CB06D9"/>
    <w:rsid w:val="00CC04E4"/>
    <w:rsid w:val="00CC32D4"/>
    <w:rsid w:val="00CC54A7"/>
    <w:rsid w:val="00CC750C"/>
    <w:rsid w:val="00CD472B"/>
    <w:rsid w:val="00CD6317"/>
    <w:rsid w:val="00CE3941"/>
    <w:rsid w:val="00CE6209"/>
    <w:rsid w:val="00CF4BAA"/>
    <w:rsid w:val="00CF75A7"/>
    <w:rsid w:val="00CF7CC1"/>
    <w:rsid w:val="00D02736"/>
    <w:rsid w:val="00D0642B"/>
    <w:rsid w:val="00D07D7B"/>
    <w:rsid w:val="00D10F02"/>
    <w:rsid w:val="00D1213B"/>
    <w:rsid w:val="00D13C29"/>
    <w:rsid w:val="00D1612F"/>
    <w:rsid w:val="00D16FEB"/>
    <w:rsid w:val="00D170FF"/>
    <w:rsid w:val="00D173F1"/>
    <w:rsid w:val="00D22311"/>
    <w:rsid w:val="00D24054"/>
    <w:rsid w:val="00D24C23"/>
    <w:rsid w:val="00D267DD"/>
    <w:rsid w:val="00D32B4A"/>
    <w:rsid w:val="00D40AF3"/>
    <w:rsid w:val="00D4214F"/>
    <w:rsid w:val="00D50DA6"/>
    <w:rsid w:val="00D5570F"/>
    <w:rsid w:val="00D64E7E"/>
    <w:rsid w:val="00D71A46"/>
    <w:rsid w:val="00D7291D"/>
    <w:rsid w:val="00D74C1A"/>
    <w:rsid w:val="00D7733F"/>
    <w:rsid w:val="00D8024B"/>
    <w:rsid w:val="00D8320A"/>
    <w:rsid w:val="00D8412E"/>
    <w:rsid w:val="00DB2D4F"/>
    <w:rsid w:val="00DB4966"/>
    <w:rsid w:val="00DB5CB1"/>
    <w:rsid w:val="00DB5DF4"/>
    <w:rsid w:val="00DB6784"/>
    <w:rsid w:val="00DC17AC"/>
    <w:rsid w:val="00DC25E8"/>
    <w:rsid w:val="00DD7069"/>
    <w:rsid w:val="00DE0545"/>
    <w:rsid w:val="00DE118E"/>
    <w:rsid w:val="00DE14E7"/>
    <w:rsid w:val="00DE334A"/>
    <w:rsid w:val="00DE6499"/>
    <w:rsid w:val="00DE68C0"/>
    <w:rsid w:val="00DE783A"/>
    <w:rsid w:val="00DF35EE"/>
    <w:rsid w:val="00DF4D42"/>
    <w:rsid w:val="00DF531E"/>
    <w:rsid w:val="00DF62C6"/>
    <w:rsid w:val="00DF69D6"/>
    <w:rsid w:val="00E10EED"/>
    <w:rsid w:val="00E11872"/>
    <w:rsid w:val="00E15E4E"/>
    <w:rsid w:val="00E173B6"/>
    <w:rsid w:val="00E23F29"/>
    <w:rsid w:val="00E243A9"/>
    <w:rsid w:val="00E26FE4"/>
    <w:rsid w:val="00E278C1"/>
    <w:rsid w:val="00E3363B"/>
    <w:rsid w:val="00E33F39"/>
    <w:rsid w:val="00E348A1"/>
    <w:rsid w:val="00E34C5F"/>
    <w:rsid w:val="00E358CA"/>
    <w:rsid w:val="00E3777C"/>
    <w:rsid w:val="00E41834"/>
    <w:rsid w:val="00E43C63"/>
    <w:rsid w:val="00E47B22"/>
    <w:rsid w:val="00E50E57"/>
    <w:rsid w:val="00E54FB8"/>
    <w:rsid w:val="00E66695"/>
    <w:rsid w:val="00E667E1"/>
    <w:rsid w:val="00E708D2"/>
    <w:rsid w:val="00E72625"/>
    <w:rsid w:val="00E7366C"/>
    <w:rsid w:val="00E73969"/>
    <w:rsid w:val="00E81DD5"/>
    <w:rsid w:val="00E822E7"/>
    <w:rsid w:val="00E82EBD"/>
    <w:rsid w:val="00E82ED1"/>
    <w:rsid w:val="00E83D74"/>
    <w:rsid w:val="00E84D30"/>
    <w:rsid w:val="00E85CE6"/>
    <w:rsid w:val="00E862C6"/>
    <w:rsid w:val="00E86DF8"/>
    <w:rsid w:val="00E92AF7"/>
    <w:rsid w:val="00EA7995"/>
    <w:rsid w:val="00EB3FE9"/>
    <w:rsid w:val="00EB682C"/>
    <w:rsid w:val="00ED04EF"/>
    <w:rsid w:val="00ED2D0C"/>
    <w:rsid w:val="00ED2DC0"/>
    <w:rsid w:val="00ED3DE2"/>
    <w:rsid w:val="00ED5CB4"/>
    <w:rsid w:val="00EE20B6"/>
    <w:rsid w:val="00EE3103"/>
    <w:rsid w:val="00EE375C"/>
    <w:rsid w:val="00EE77B7"/>
    <w:rsid w:val="00F010B7"/>
    <w:rsid w:val="00F01EEE"/>
    <w:rsid w:val="00F022DA"/>
    <w:rsid w:val="00F0286F"/>
    <w:rsid w:val="00F10C90"/>
    <w:rsid w:val="00F14328"/>
    <w:rsid w:val="00F16F2A"/>
    <w:rsid w:val="00F175A2"/>
    <w:rsid w:val="00F30A11"/>
    <w:rsid w:val="00F30EAD"/>
    <w:rsid w:val="00F34373"/>
    <w:rsid w:val="00F35447"/>
    <w:rsid w:val="00F35DEC"/>
    <w:rsid w:val="00F3706E"/>
    <w:rsid w:val="00F43179"/>
    <w:rsid w:val="00F43C19"/>
    <w:rsid w:val="00F43DF2"/>
    <w:rsid w:val="00F45A27"/>
    <w:rsid w:val="00F51FD6"/>
    <w:rsid w:val="00F5457D"/>
    <w:rsid w:val="00F558C7"/>
    <w:rsid w:val="00F566B2"/>
    <w:rsid w:val="00F56AC2"/>
    <w:rsid w:val="00F57BB2"/>
    <w:rsid w:val="00F65B50"/>
    <w:rsid w:val="00F65E0B"/>
    <w:rsid w:val="00F66F95"/>
    <w:rsid w:val="00F73860"/>
    <w:rsid w:val="00F73EAD"/>
    <w:rsid w:val="00F74AC8"/>
    <w:rsid w:val="00F74D14"/>
    <w:rsid w:val="00F74F6D"/>
    <w:rsid w:val="00F74FC6"/>
    <w:rsid w:val="00F83AD3"/>
    <w:rsid w:val="00F84F16"/>
    <w:rsid w:val="00F8678A"/>
    <w:rsid w:val="00F86C15"/>
    <w:rsid w:val="00F90CB5"/>
    <w:rsid w:val="00F965DC"/>
    <w:rsid w:val="00FA2130"/>
    <w:rsid w:val="00FA450E"/>
    <w:rsid w:val="00FB3B56"/>
    <w:rsid w:val="00FB6D82"/>
    <w:rsid w:val="00FC328C"/>
    <w:rsid w:val="00FC4529"/>
    <w:rsid w:val="00FD3D4B"/>
    <w:rsid w:val="00FD4DAE"/>
    <w:rsid w:val="00FD5BE7"/>
    <w:rsid w:val="00FD6F88"/>
    <w:rsid w:val="00FE110F"/>
    <w:rsid w:val="00FE13CE"/>
    <w:rsid w:val="00FE23D6"/>
    <w:rsid w:val="00FE2618"/>
    <w:rsid w:val="00FE3DFC"/>
    <w:rsid w:val="00FE41A7"/>
    <w:rsid w:val="00FF30FD"/>
    <w:rsid w:val="00FF3A41"/>
    <w:rsid w:val="00FF5C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A168"/>
  <w15:docId w15:val="{582E6F97-C961-344C-90B4-76419A2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616"/>
  </w:style>
  <w:style w:type="paragraph" w:styleId="Heading1">
    <w:name w:val="heading 1"/>
    <w:basedOn w:val="Normal"/>
    <w:next w:val="Normal"/>
    <w:link w:val="Heading1Char"/>
    <w:uiPriority w:val="9"/>
    <w:qFormat/>
    <w:rsid w:val="00934420"/>
    <w:pPr>
      <w:outlineLvl w:val="0"/>
    </w:pPr>
    <w:rPr>
      <w:b/>
      <w:sz w:val="48"/>
      <w:szCs w:val="48"/>
    </w:rPr>
  </w:style>
  <w:style w:type="paragraph" w:styleId="Heading2">
    <w:name w:val="heading 2"/>
    <w:basedOn w:val="Normal"/>
    <w:next w:val="Normal"/>
    <w:uiPriority w:val="9"/>
    <w:semiHidden/>
    <w:unhideWhenUsed/>
    <w:qFormat/>
    <w:rsid w:val="0093442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3442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34420"/>
    <w:pPr>
      <w:keepNext/>
      <w:keepLines/>
      <w:spacing w:before="240" w:after="40"/>
      <w:outlineLvl w:val="3"/>
    </w:pPr>
    <w:rPr>
      <w:b/>
    </w:rPr>
  </w:style>
  <w:style w:type="paragraph" w:styleId="Heading5">
    <w:name w:val="heading 5"/>
    <w:basedOn w:val="Normal"/>
    <w:next w:val="Normal"/>
    <w:uiPriority w:val="9"/>
    <w:semiHidden/>
    <w:unhideWhenUsed/>
    <w:qFormat/>
    <w:rsid w:val="0093442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344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34420"/>
    <w:pPr>
      <w:keepNext/>
      <w:keepLines/>
      <w:spacing w:before="480" w:after="120"/>
    </w:pPr>
    <w:rPr>
      <w:b/>
      <w:sz w:val="72"/>
      <w:szCs w:val="72"/>
    </w:rPr>
  </w:style>
  <w:style w:type="paragraph" w:styleId="Subtitle">
    <w:name w:val="Subtitle"/>
    <w:basedOn w:val="Normal"/>
    <w:next w:val="Normal"/>
    <w:uiPriority w:val="11"/>
    <w:qFormat/>
    <w:rsid w:val="0093442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63CD8"/>
    <w:rPr>
      <w:color w:val="0000FF" w:themeColor="hyperlink"/>
      <w:u w:val="single"/>
    </w:rPr>
  </w:style>
  <w:style w:type="character" w:customStyle="1" w:styleId="UnresolvedMention1">
    <w:name w:val="Unresolved Mention1"/>
    <w:basedOn w:val="DefaultParagraphFont"/>
    <w:uiPriority w:val="99"/>
    <w:semiHidden/>
    <w:unhideWhenUsed/>
    <w:rsid w:val="00E63CD8"/>
    <w:rPr>
      <w:color w:val="605E5C"/>
      <w:shd w:val="clear" w:color="auto" w:fill="E1DFDD"/>
    </w:rPr>
  </w:style>
  <w:style w:type="paragraph" w:styleId="NormalWeb">
    <w:name w:val="Normal (Web)"/>
    <w:basedOn w:val="Normal"/>
    <w:uiPriority w:val="99"/>
    <w:semiHidden/>
    <w:unhideWhenUsed/>
    <w:rsid w:val="00193039"/>
  </w:style>
  <w:style w:type="character" w:styleId="FollowedHyperlink">
    <w:name w:val="FollowedHyperlink"/>
    <w:basedOn w:val="DefaultParagraphFont"/>
    <w:uiPriority w:val="99"/>
    <w:semiHidden/>
    <w:unhideWhenUsed/>
    <w:rsid w:val="00C347F0"/>
    <w:rPr>
      <w:color w:val="800080" w:themeColor="followedHyperlink"/>
      <w:u w:val="single"/>
    </w:rPr>
  </w:style>
  <w:style w:type="paragraph" w:styleId="BalloonText">
    <w:name w:val="Balloon Text"/>
    <w:basedOn w:val="Normal"/>
    <w:link w:val="BalloonTextChar"/>
    <w:uiPriority w:val="99"/>
    <w:semiHidden/>
    <w:unhideWhenUsed/>
    <w:rsid w:val="009B76DB"/>
    <w:rPr>
      <w:rFonts w:ascii="Tahoma" w:hAnsi="Tahoma" w:cs="Tahoma"/>
      <w:sz w:val="16"/>
      <w:szCs w:val="16"/>
    </w:rPr>
  </w:style>
  <w:style w:type="character" w:customStyle="1" w:styleId="BalloonTextChar">
    <w:name w:val="Balloon Text Char"/>
    <w:basedOn w:val="DefaultParagraphFont"/>
    <w:link w:val="BalloonText"/>
    <w:uiPriority w:val="99"/>
    <w:semiHidden/>
    <w:rsid w:val="009B76DB"/>
    <w:rPr>
      <w:rFonts w:ascii="Tahoma" w:hAnsi="Tahoma" w:cs="Tahoma"/>
      <w:sz w:val="16"/>
      <w:szCs w:val="16"/>
    </w:rPr>
  </w:style>
  <w:style w:type="character" w:styleId="CommentReference">
    <w:name w:val="annotation reference"/>
    <w:basedOn w:val="DefaultParagraphFont"/>
    <w:uiPriority w:val="99"/>
    <w:semiHidden/>
    <w:unhideWhenUsed/>
    <w:rsid w:val="0004602E"/>
    <w:rPr>
      <w:sz w:val="16"/>
      <w:szCs w:val="16"/>
    </w:rPr>
  </w:style>
  <w:style w:type="paragraph" w:styleId="CommentText">
    <w:name w:val="annotation text"/>
    <w:basedOn w:val="Normal"/>
    <w:link w:val="CommentTextChar"/>
    <w:uiPriority w:val="99"/>
    <w:semiHidden/>
    <w:unhideWhenUsed/>
    <w:rsid w:val="0004602E"/>
    <w:rPr>
      <w:sz w:val="20"/>
      <w:szCs w:val="20"/>
    </w:rPr>
  </w:style>
  <w:style w:type="character" w:customStyle="1" w:styleId="CommentTextChar">
    <w:name w:val="Comment Text Char"/>
    <w:basedOn w:val="DefaultParagraphFont"/>
    <w:link w:val="CommentText"/>
    <w:uiPriority w:val="99"/>
    <w:semiHidden/>
    <w:rsid w:val="0004602E"/>
    <w:rPr>
      <w:sz w:val="20"/>
      <w:szCs w:val="20"/>
    </w:rPr>
  </w:style>
  <w:style w:type="paragraph" w:styleId="CommentSubject">
    <w:name w:val="annotation subject"/>
    <w:basedOn w:val="CommentText"/>
    <w:next w:val="CommentText"/>
    <w:link w:val="CommentSubjectChar"/>
    <w:uiPriority w:val="99"/>
    <w:semiHidden/>
    <w:unhideWhenUsed/>
    <w:rsid w:val="0004602E"/>
    <w:rPr>
      <w:b/>
      <w:bCs/>
    </w:rPr>
  </w:style>
  <w:style w:type="character" w:customStyle="1" w:styleId="CommentSubjectChar">
    <w:name w:val="Comment Subject Char"/>
    <w:basedOn w:val="CommentTextChar"/>
    <w:link w:val="CommentSubject"/>
    <w:uiPriority w:val="99"/>
    <w:semiHidden/>
    <w:rsid w:val="0004602E"/>
    <w:rPr>
      <w:b/>
      <w:bCs/>
      <w:sz w:val="20"/>
      <w:szCs w:val="20"/>
    </w:rPr>
  </w:style>
  <w:style w:type="paragraph" w:styleId="Revision">
    <w:name w:val="Revision"/>
    <w:hidden/>
    <w:uiPriority w:val="99"/>
    <w:semiHidden/>
    <w:rsid w:val="001E32EA"/>
  </w:style>
  <w:style w:type="character" w:styleId="UnresolvedMention">
    <w:name w:val="Unresolved Mention"/>
    <w:basedOn w:val="DefaultParagraphFont"/>
    <w:uiPriority w:val="99"/>
    <w:semiHidden/>
    <w:unhideWhenUsed/>
    <w:rsid w:val="00C20C0C"/>
    <w:rPr>
      <w:color w:val="605E5C"/>
      <w:shd w:val="clear" w:color="auto" w:fill="E1DFDD"/>
    </w:rPr>
  </w:style>
  <w:style w:type="character" w:customStyle="1" w:styleId="Heading1Char">
    <w:name w:val="Heading 1 Char"/>
    <w:basedOn w:val="DefaultParagraphFont"/>
    <w:link w:val="Heading1"/>
    <w:uiPriority w:val="9"/>
    <w:rsid w:val="00F8678A"/>
    <w:rPr>
      <w:b/>
      <w:sz w:val="48"/>
      <w:szCs w:val="48"/>
    </w:rPr>
  </w:style>
  <w:style w:type="paragraph" w:styleId="ListParagraph">
    <w:name w:val="List Paragraph"/>
    <w:basedOn w:val="Normal"/>
    <w:uiPriority w:val="34"/>
    <w:qFormat/>
    <w:rsid w:val="000347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6477">
      <w:bodyDiv w:val="1"/>
      <w:marLeft w:val="0"/>
      <w:marRight w:val="0"/>
      <w:marTop w:val="0"/>
      <w:marBottom w:val="0"/>
      <w:divBdr>
        <w:top w:val="none" w:sz="0" w:space="0" w:color="auto"/>
        <w:left w:val="none" w:sz="0" w:space="0" w:color="auto"/>
        <w:bottom w:val="none" w:sz="0" w:space="0" w:color="auto"/>
        <w:right w:val="none" w:sz="0" w:space="0" w:color="auto"/>
      </w:divBdr>
    </w:div>
    <w:div w:id="785467125">
      <w:bodyDiv w:val="1"/>
      <w:marLeft w:val="0"/>
      <w:marRight w:val="0"/>
      <w:marTop w:val="0"/>
      <w:marBottom w:val="0"/>
      <w:divBdr>
        <w:top w:val="none" w:sz="0" w:space="0" w:color="auto"/>
        <w:left w:val="none" w:sz="0" w:space="0" w:color="auto"/>
        <w:bottom w:val="none" w:sz="0" w:space="0" w:color="auto"/>
        <w:right w:val="none" w:sz="0" w:space="0" w:color="auto"/>
      </w:divBdr>
    </w:div>
    <w:div w:id="900018521">
      <w:bodyDiv w:val="1"/>
      <w:marLeft w:val="0"/>
      <w:marRight w:val="0"/>
      <w:marTop w:val="0"/>
      <w:marBottom w:val="0"/>
      <w:divBdr>
        <w:top w:val="none" w:sz="0" w:space="0" w:color="auto"/>
        <w:left w:val="none" w:sz="0" w:space="0" w:color="auto"/>
        <w:bottom w:val="none" w:sz="0" w:space="0" w:color="auto"/>
        <w:right w:val="none" w:sz="0" w:space="0" w:color="auto"/>
      </w:divBdr>
    </w:div>
    <w:div w:id="1328095748">
      <w:bodyDiv w:val="1"/>
      <w:marLeft w:val="0"/>
      <w:marRight w:val="0"/>
      <w:marTop w:val="0"/>
      <w:marBottom w:val="0"/>
      <w:divBdr>
        <w:top w:val="none" w:sz="0" w:space="0" w:color="auto"/>
        <w:left w:val="none" w:sz="0" w:space="0" w:color="auto"/>
        <w:bottom w:val="none" w:sz="0" w:space="0" w:color="auto"/>
        <w:right w:val="none" w:sz="0" w:space="0" w:color="auto"/>
      </w:divBdr>
      <w:divsChild>
        <w:div w:id="1820535477">
          <w:marLeft w:val="0"/>
          <w:marRight w:val="0"/>
          <w:marTop w:val="0"/>
          <w:marBottom w:val="0"/>
          <w:divBdr>
            <w:top w:val="none" w:sz="0" w:space="0" w:color="auto"/>
            <w:left w:val="none" w:sz="0" w:space="0" w:color="auto"/>
            <w:bottom w:val="none" w:sz="0" w:space="0" w:color="auto"/>
            <w:right w:val="none" w:sz="0" w:space="0" w:color="auto"/>
          </w:divBdr>
        </w:div>
        <w:div w:id="120809928">
          <w:marLeft w:val="0"/>
          <w:marRight w:val="0"/>
          <w:marTop w:val="0"/>
          <w:marBottom w:val="0"/>
          <w:divBdr>
            <w:top w:val="none" w:sz="0" w:space="0" w:color="auto"/>
            <w:left w:val="none" w:sz="0" w:space="0" w:color="auto"/>
            <w:bottom w:val="none" w:sz="0" w:space="0" w:color="auto"/>
            <w:right w:val="none" w:sz="0" w:space="0" w:color="auto"/>
          </w:divBdr>
        </w:div>
      </w:divsChild>
    </w:div>
    <w:div w:id="1391150349">
      <w:bodyDiv w:val="1"/>
      <w:marLeft w:val="0"/>
      <w:marRight w:val="0"/>
      <w:marTop w:val="0"/>
      <w:marBottom w:val="0"/>
      <w:divBdr>
        <w:top w:val="none" w:sz="0" w:space="0" w:color="auto"/>
        <w:left w:val="none" w:sz="0" w:space="0" w:color="auto"/>
        <w:bottom w:val="none" w:sz="0" w:space="0" w:color="auto"/>
        <w:right w:val="none" w:sz="0" w:space="0" w:color="auto"/>
      </w:divBdr>
    </w:div>
    <w:div w:id="1405686752">
      <w:bodyDiv w:val="1"/>
      <w:marLeft w:val="0"/>
      <w:marRight w:val="0"/>
      <w:marTop w:val="0"/>
      <w:marBottom w:val="0"/>
      <w:divBdr>
        <w:top w:val="none" w:sz="0" w:space="0" w:color="auto"/>
        <w:left w:val="none" w:sz="0" w:space="0" w:color="auto"/>
        <w:bottom w:val="none" w:sz="0" w:space="0" w:color="auto"/>
        <w:right w:val="none" w:sz="0" w:space="0" w:color="auto"/>
      </w:divBdr>
    </w:div>
    <w:div w:id="1495294495">
      <w:bodyDiv w:val="1"/>
      <w:marLeft w:val="0"/>
      <w:marRight w:val="0"/>
      <w:marTop w:val="0"/>
      <w:marBottom w:val="0"/>
      <w:divBdr>
        <w:top w:val="none" w:sz="0" w:space="0" w:color="auto"/>
        <w:left w:val="none" w:sz="0" w:space="0" w:color="auto"/>
        <w:bottom w:val="none" w:sz="0" w:space="0" w:color="auto"/>
        <w:right w:val="none" w:sz="0" w:space="0" w:color="auto"/>
      </w:divBdr>
    </w:div>
    <w:div w:id="1510174885">
      <w:bodyDiv w:val="1"/>
      <w:marLeft w:val="0"/>
      <w:marRight w:val="0"/>
      <w:marTop w:val="0"/>
      <w:marBottom w:val="0"/>
      <w:divBdr>
        <w:top w:val="none" w:sz="0" w:space="0" w:color="auto"/>
        <w:left w:val="none" w:sz="0" w:space="0" w:color="auto"/>
        <w:bottom w:val="none" w:sz="0" w:space="0" w:color="auto"/>
        <w:right w:val="none" w:sz="0" w:space="0" w:color="auto"/>
      </w:divBdr>
    </w:div>
    <w:div w:id="1736313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cf.it/en/products/product-detail/xps-16kd"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ttaudio.com/en/web/tt-audio/products/product-detail/gts-29?gad_source=1&amp;gad_campaignid=20384328623&amp;gbraid=0AAAAADldmLZZl9H0nHYuMo5SuPQuhY5H7&amp;gclid=Cj0KCQiA6sjKBhCSARIsAJvYcpNtiSYLnWbPT5SgsUZw1tfdQjzeG1xouXbZ4CNFsO9jPkR3sWtBbPsaAh_DEALw_wc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taudio.com/en/web/tt-audio/products/product-detail/gtx-12" TargetMode="External"/><Relationship Id="rId5" Type="http://schemas.openxmlformats.org/officeDocument/2006/relationships/settings" Target="settings.xml"/><Relationship Id="rId15" Type="http://schemas.openxmlformats.org/officeDocument/2006/relationships/hyperlink" Target="http://www.ttaudio.com" TargetMode="External"/><Relationship Id="rId23" Type="http://schemas.openxmlformats.org/officeDocument/2006/relationships/theme" Target="theme/theme1.xml"/><Relationship Id="rId10" Type="http://schemas.openxmlformats.org/officeDocument/2006/relationships/hyperlink" Target="http://www.ttaudio.com"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rcf-usa.com/" TargetMode="External"/><Relationship Id="rId14" Type="http://schemas.openxmlformats.org/officeDocument/2006/relationships/hyperlink" Target="http://www.rcf.i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tarik@rcf-usa.com" TargetMode="External"/><Relationship Id="rId2" Type="http://schemas.openxmlformats.org/officeDocument/2006/relationships/hyperlink" Target="mailto:anthony@rcf-usa.com" TargetMode="External"/><Relationship Id="rId1" Type="http://schemas.openxmlformats.org/officeDocument/2006/relationships/hyperlink" Target="mailto:robert@clynemedi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95yVu/JbL746+G+r+czF2mE2Xw==">AMUW2mW5Fmqnq95aDHSY/ipFcP56XqATkstsD6kmVuWW0M96/tUTzFKJWQkhV5a133c1NwXHt57V424zkVClvgK6aFpL2jR2lj+1X7CdXF7BXF3JCNJTt4sOtH/kRf8vL5b4B1cE0d1i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9B0648-65D0-7D49-846E-BC0A1D4A7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1129</Words>
  <Characters>6440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Corey Walthall</cp:lastModifiedBy>
  <cp:revision>16</cp:revision>
  <cp:lastPrinted>2025-06-30T17:28:00Z</cp:lastPrinted>
  <dcterms:created xsi:type="dcterms:W3CDTF">2026-06-04T17:19:00Z</dcterms:created>
  <dcterms:modified xsi:type="dcterms:W3CDTF">2026-06-04T21:06:00Z</dcterms:modified>
</cp:coreProperties>
</file>