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F31" w14:textId="03D5B04A" w:rsidR="00F8678A" w:rsidRPr="00A24DBC" w:rsidRDefault="00BF25A1" w:rsidP="00F8678A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</w:t>
      </w:r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expands </w:t>
      </w:r>
      <w:r w:rsidR="00881B04">
        <w:rPr>
          <w:rFonts w:ascii="Arial" w:hAnsi="Arial" w:cs="Arial"/>
          <w:b/>
          <w:bCs/>
          <w:color w:val="000000" w:themeColor="text1"/>
          <w:sz w:val="32"/>
          <w:szCs w:val="32"/>
        </w:rPr>
        <w:t>i</w:t>
      </w:r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nstalled </w:t>
      </w:r>
      <w:r w:rsidR="00881B04">
        <w:rPr>
          <w:rFonts w:ascii="Arial" w:hAnsi="Arial" w:cs="Arial"/>
          <w:b/>
          <w:bCs/>
          <w:color w:val="000000" w:themeColor="text1"/>
          <w:sz w:val="32"/>
          <w:szCs w:val="32"/>
        </w:rPr>
        <w:t>a</w:t>
      </w:r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udio &amp; </w:t>
      </w:r>
      <w:r w:rsidR="00881B04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ive </w:t>
      </w:r>
      <w:r w:rsidR="00881B04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ound solutions at </w:t>
      </w:r>
      <w:proofErr w:type="spellStart"/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>InfoComm</w:t>
      </w:r>
      <w:proofErr w:type="spellEnd"/>
      <w:r w:rsidR="00F8678A" w:rsidRPr="00A24DB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2025</w:t>
      </w:r>
    </w:p>
    <w:p w14:paraId="7C95AED7" w14:textId="44A7BBD8" w:rsidR="00A9621E" w:rsidRPr="00A24DBC" w:rsidRDefault="00A9621E" w:rsidP="00A9621E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748D9F" w14:textId="718373D4" w:rsidR="0049391F" w:rsidRPr="00A24DBC" w:rsidRDefault="0049391F" w:rsidP="0049391F">
      <w:pPr>
        <w:jc w:val="center"/>
        <w:rPr>
          <w:rFonts w:ascii="Arial" w:eastAsia="Helvetica Neue" w:hAnsi="Arial" w:cs="Arial"/>
          <w:bCs/>
          <w:color w:val="000000" w:themeColor="text1"/>
        </w:rPr>
      </w:pPr>
      <w:r w:rsidRPr="00A24DBC">
        <w:rPr>
          <w:rFonts w:ascii="Arial" w:eastAsia="Helvetica Neue" w:hAnsi="Arial" w:cs="Arial"/>
          <w:bCs/>
          <w:color w:val="000000" w:themeColor="text1"/>
        </w:rPr>
        <w:t xml:space="preserve">— </w:t>
      </w:r>
      <w:r w:rsidR="00F8678A" w:rsidRPr="00A24DBC">
        <w:rPr>
          <w:rFonts w:ascii="Arial" w:eastAsia="Helvetica Neue" w:hAnsi="Arial" w:cs="Arial"/>
          <w:color w:val="000000" w:themeColor="text1"/>
        </w:rPr>
        <w:t>RCF showcases next-generation loudspeakers, amplifiers and control platforms built for performance, precision and all-weather reliability in today’s most demanding installed sound environments.</w:t>
      </w:r>
      <w:r w:rsidR="00E11872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bCs/>
          <w:color w:val="000000" w:themeColor="text1"/>
        </w:rPr>
        <w:t>—</w:t>
      </w:r>
    </w:p>
    <w:p w14:paraId="0B9310F4" w14:textId="2776C561" w:rsidR="00A25F81" w:rsidRPr="00A24DBC" w:rsidRDefault="00A25F81" w:rsidP="00F74D14">
      <w:pPr>
        <w:rPr>
          <w:rFonts w:ascii="Arial" w:eastAsia="Helvetica Neue" w:hAnsi="Arial" w:cs="Arial"/>
          <w:i/>
          <w:iCs/>
          <w:color w:val="000000" w:themeColor="text1"/>
        </w:rPr>
      </w:pPr>
    </w:p>
    <w:p w14:paraId="62E80B66" w14:textId="22FE8AD1" w:rsidR="00F74D14" w:rsidRDefault="00F74D14" w:rsidP="00F74D14">
      <w:pPr>
        <w:rPr>
          <w:rFonts w:ascii="Arial" w:eastAsia="Helvetica Neue" w:hAnsi="Arial" w:cs="Arial"/>
          <w:color w:val="000000" w:themeColor="text1"/>
        </w:rPr>
      </w:pPr>
      <w:r w:rsidRPr="00A24DBC">
        <w:rPr>
          <w:rFonts w:ascii="Arial" w:eastAsia="Helvetica Neue" w:hAnsi="Arial" w:cs="Arial"/>
          <w:i/>
          <w:iCs/>
          <w:color w:val="000000" w:themeColor="text1"/>
        </w:rPr>
        <w:t xml:space="preserve">Piscataway, NJ, </w:t>
      </w:r>
      <w:r w:rsidR="00090ADC">
        <w:rPr>
          <w:rFonts w:ascii="Arial" w:eastAsia="Helvetica Neue" w:hAnsi="Arial" w:cs="Arial"/>
          <w:i/>
          <w:iCs/>
          <w:color w:val="000000" w:themeColor="text1"/>
        </w:rPr>
        <w:t>June</w:t>
      </w:r>
      <w:r w:rsidR="00090ADC" w:rsidRPr="00A24DBC">
        <w:rPr>
          <w:rFonts w:ascii="Arial" w:eastAsia="Helvetica Neue" w:hAnsi="Arial" w:cs="Arial"/>
          <w:i/>
          <w:iCs/>
          <w:color w:val="000000" w:themeColor="text1"/>
        </w:rPr>
        <w:t xml:space="preserve"> </w:t>
      </w:r>
      <w:r w:rsidR="00DE14E7">
        <w:rPr>
          <w:rFonts w:ascii="Arial" w:eastAsia="Helvetica Neue" w:hAnsi="Arial" w:cs="Arial"/>
          <w:i/>
          <w:iCs/>
          <w:color w:val="000000" w:themeColor="text1"/>
        </w:rPr>
        <w:t>5</w:t>
      </w:r>
      <w:r w:rsidRPr="00A24DBC">
        <w:rPr>
          <w:rFonts w:ascii="Arial" w:eastAsia="Helvetica Neue" w:hAnsi="Arial" w:cs="Arial"/>
          <w:i/>
          <w:iCs/>
          <w:color w:val="000000" w:themeColor="text1"/>
        </w:rPr>
        <w:t xml:space="preserve">, 2025 — </w:t>
      </w:r>
      <w:r w:rsidRPr="00A24DBC">
        <w:rPr>
          <w:rFonts w:ascii="Arial" w:eastAsia="Helvetica Neue" w:hAnsi="Arial" w:cs="Arial"/>
          <w:color w:val="000000" w:themeColor="text1"/>
        </w:rPr>
        <w:t>RCF</w:t>
      </w:r>
      <w:r w:rsidR="00A25F81" w:rsidRPr="00A24DBC">
        <w:rPr>
          <w:rFonts w:ascii="Arial" w:eastAsia="Helvetica Neue" w:hAnsi="Arial" w:cs="Arial"/>
          <w:color w:val="000000" w:themeColor="text1"/>
        </w:rPr>
        <w:t xml:space="preserve"> </w:t>
      </w:r>
      <w:r w:rsidR="00F8678A" w:rsidRPr="00A24DBC">
        <w:rPr>
          <w:rFonts w:ascii="Arial" w:eastAsia="Helvetica Neue" w:hAnsi="Arial" w:cs="Arial"/>
          <w:color w:val="000000" w:themeColor="text1"/>
        </w:rPr>
        <w:t>(booth 6061/demo room W221DE</w:t>
      </w:r>
      <w:r w:rsidR="00A25F81" w:rsidRPr="00A24DBC">
        <w:rPr>
          <w:rFonts w:ascii="Arial" w:eastAsia="Helvetica Neue" w:hAnsi="Arial" w:cs="Arial"/>
          <w:color w:val="000000" w:themeColor="text1"/>
        </w:rPr>
        <w:t>)</w:t>
      </w:r>
      <w:r w:rsidR="00F8678A" w:rsidRPr="00A24DBC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color w:val="000000" w:themeColor="text1"/>
        </w:rPr>
        <w:t xml:space="preserve">unveils its latest fixed installation and live sound solutions </w:t>
      </w:r>
      <w:r w:rsidR="00F8678A" w:rsidRPr="00A24DBC">
        <w:rPr>
          <w:rFonts w:ascii="Arial" w:eastAsia="Helvetica Neue" w:hAnsi="Arial" w:cs="Arial"/>
          <w:color w:val="000000" w:themeColor="text1"/>
        </w:rPr>
        <w:t>for</w:t>
      </w:r>
      <w:r w:rsidRPr="00A24DBC">
        <w:rPr>
          <w:rFonts w:ascii="Arial" w:eastAsia="Helvetica Neue" w:hAnsi="Arial" w:cs="Arial"/>
          <w:color w:val="000000" w:themeColor="text1"/>
        </w:rPr>
        <w:t xml:space="preserve"> InfoComm 2025, combining rugged durability with pristine sound quality.</w:t>
      </w:r>
    </w:p>
    <w:p w14:paraId="442F4025" w14:textId="77777777" w:rsidR="004A1B5B" w:rsidRDefault="004A1B5B" w:rsidP="00F74D14">
      <w:pPr>
        <w:rPr>
          <w:rFonts w:ascii="Arial" w:eastAsia="Helvetica Neue" w:hAnsi="Arial" w:cs="Arial"/>
          <w:color w:val="000000" w:themeColor="text1"/>
        </w:rPr>
      </w:pPr>
    </w:p>
    <w:p w14:paraId="3EAC2C0A" w14:textId="2043D01E" w:rsidR="00F5457D" w:rsidRPr="00A24DBC" w:rsidRDefault="004A1B5B" w:rsidP="00F74D14">
      <w:pPr>
        <w:rPr>
          <w:rFonts w:ascii="Arial" w:eastAsia="Helvetica Neue" w:hAnsi="Arial" w:cs="Arial"/>
          <w:color w:val="000000" w:themeColor="text1"/>
        </w:rPr>
      </w:pPr>
      <w:r w:rsidRPr="004A1B5B">
        <w:rPr>
          <w:rFonts w:ascii="Arial" w:eastAsia="Helvetica Neue" w:hAnsi="Arial" w:cs="Arial"/>
          <w:color w:val="000000" w:themeColor="text1"/>
        </w:rPr>
        <w:t>RCF will present the new</w:t>
      </w:r>
      <w:r w:rsidR="00E11872">
        <w:rPr>
          <w:rFonts w:ascii="Arial" w:eastAsia="Helvetica Neue" w:hAnsi="Arial" w:cs="Arial"/>
          <w:color w:val="000000" w:themeColor="text1"/>
        </w:rPr>
        <w:t xml:space="preserve"> </w:t>
      </w:r>
      <w:r w:rsidR="00F74D14" w:rsidRPr="00A24DBC">
        <w:rPr>
          <w:rFonts w:ascii="Arial" w:eastAsia="Helvetica Neue" w:hAnsi="Arial" w:cs="Arial"/>
          <w:color w:val="000000" w:themeColor="text1"/>
        </w:rPr>
        <w:t xml:space="preserve">X Series, </w:t>
      </w:r>
      <w:r w:rsidR="00E11872">
        <w:rPr>
          <w:rFonts w:ascii="Arial" w:eastAsia="Helvetica Neue" w:hAnsi="Arial" w:cs="Arial"/>
          <w:color w:val="000000" w:themeColor="text1"/>
        </w:rPr>
        <w:t xml:space="preserve">a range of </w:t>
      </w:r>
      <w:r w:rsidR="00F74D14" w:rsidRPr="00A24DBC">
        <w:rPr>
          <w:rFonts w:ascii="Arial" w:eastAsia="Helvetica Neue" w:hAnsi="Arial" w:cs="Arial"/>
          <w:color w:val="000000" w:themeColor="text1"/>
        </w:rPr>
        <w:t>high-power speakers housed in IP55-rated, UV-protected enclosures</w:t>
      </w:r>
      <w:r w:rsidR="00881B04">
        <w:rPr>
          <w:rFonts w:ascii="Arial" w:eastAsia="Helvetica Neue" w:hAnsi="Arial" w:cs="Arial"/>
          <w:color w:val="000000" w:themeColor="text1"/>
        </w:rPr>
        <w:t xml:space="preserve"> – i</w:t>
      </w:r>
      <w:r w:rsidR="00F74D14" w:rsidRPr="00A24DBC">
        <w:rPr>
          <w:rFonts w:ascii="Arial" w:eastAsia="Helvetica Neue" w:hAnsi="Arial" w:cs="Arial"/>
          <w:color w:val="000000" w:themeColor="text1"/>
        </w:rPr>
        <w:t>deal for stadiums and large outdoor venues. RCF Precision Transducers</w:t>
      </w:r>
      <w:r w:rsidR="00F74D14" w:rsidRPr="00A24DBC">
        <w:rPr>
          <w:rFonts w:ascii="Arial" w:eastAsia="Helvetica Neue" w:hAnsi="Arial" w:cs="Arial"/>
          <w:color w:val="000000" w:themeColor="text1"/>
          <w:vertAlign w:val="superscript"/>
        </w:rPr>
        <w:t>®</w:t>
      </w:r>
      <w:r w:rsidR="00F74D14" w:rsidRPr="00A24DBC">
        <w:rPr>
          <w:rFonts w:ascii="Arial" w:eastAsia="Helvetica Neue" w:hAnsi="Arial" w:cs="Arial"/>
          <w:color w:val="000000" w:themeColor="text1"/>
        </w:rPr>
        <w:t xml:space="preserve"> ensure the X Series delivers reliable, high-intelligibility audio in any environment. </w:t>
      </w:r>
      <w:r w:rsidR="003924D2">
        <w:rPr>
          <w:rFonts w:ascii="Arial" w:eastAsia="Helvetica Neue" w:hAnsi="Arial" w:cs="Arial"/>
          <w:color w:val="000000" w:themeColor="text1"/>
        </w:rPr>
        <w:t>Hear the</w:t>
      </w:r>
      <w:r w:rsidR="00F5457D">
        <w:rPr>
          <w:rFonts w:ascii="Arial" w:eastAsia="Helvetica Neue" w:hAnsi="Arial" w:cs="Arial"/>
          <w:color w:val="000000" w:themeColor="text1"/>
        </w:rPr>
        <w:t xml:space="preserve"> new X 08</w:t>
      </w:r>
      <w:r w:rsidR="003924D2">
        <w:rPr>
          <w:rFonts w:ascii="Arial" w:eastAsia="Helvetica Neue" w:hAnsi="Arial" w:cs="Arial"/>
          <w:color w:val="000000" w:themeColor="text1"/>
        </w:rPr>
        <w:t xml:space="preserve"> speaker</w:t>
      </w:r>
      <w:r w:rsidR="00A622CF">
        <w:rPr>
          <w:rFonts w:ascii="Arial" w:eastAsia="Helvetica Neue" w:hAnsi="Arial" w:cs="Arial"/>
          <w:color w:val="000000" w:themeColor="text1"/>
        </w:rPr>
        <w:t>,</w:t>
      </w:r>
      <w:r w:rsidR="00F5457D">
        <w:rPr>
          <w:rFonts w:ascii="Arial" w:eastAsia="Helvetica Neue" w:hAnsi="Arial" w:cs="Arial"/>
          <w:color w:val="000000" w:themeColor="text1"/>
        </w:rPr>
        <w:t xml:space="preserve"> </w:t>
      </w:r>
      <w:r w:rsidR="003924D2">
        <w:rPr>
          <w:rFonts w:ascii="Arial" w:eastAsia="Helvetica Neue" w:hAnsi="Arial" w:cs="Arial"/>
          <w:color w:val="000000" w:themeColor="text1"/>
        </w:rPr>
        <w:t>which will</w:t>
      </w:r>
      <w:r w:rsidR="00F5457D">
        <w:rPr>
          <w:rFonts w:ascii="Arial" w:eastAsia="Helvetica Neue" w:hAnsi="Arial" w:cs="Arial"/>
          <w:color w:val="000000" w:themeColor="text1"/>
        </w:rPr>
        <w:t xml:space="preserve"> be featured in demo sessions</w:t>
      </w:r>
      <w:r w:rsidR="00A622CF">
        <w:rPr>
          <w:rFonts w:ascii="Arial" w:eastAsia="Helvetica Neue" w:hAnsi="Arial" w:cs="Arial"/>
          <w:color w:val="000000" w:themeColor="text1"/>
        </w:rPr>
        <w:t>;</w:t>
      </w:r>
      <w:r w:rsidR="00F5457D">
        <w:rPr>
          <w:rFonts w:ascii="Arial" w:eastAsia="Helvetica Neue" w:hAnsi="Arial" w:cs="Arial"/>
          <w:color w:val="000000" w:themeColor="text1"/>
        </w:rPr>
        <w:t xml:space="preserve"> the X 28L and X 40 will be on displa</w:t>
      </w:r>
      <w:r w:rsidR="003924D2">
        <w:rPr>
          <w:rFonts w:ascii="Arial" w:eastAsia="Helvetica Neue" w:hAnsi="Arial" w:cs="Arial"/>
          <w:color w:val="000000" w:themeColor="text1"/>
        </w:rPr>
        <w:t>y in the RCF booth</w:t>
      </w:r>
      <w:r w:rsidR="00A622CF">
        <w:rPr>
          <w:rFonts w:ascii="Arial" w:eastAsia="Helvetica Neue" w:hAnsi="Arial" w:cs="Arial"/>
          <w:color w:val="000000" w:themeColor="text1"/>
        </w:rPr>
        <w:t xml:space="preserve">. </w:t>
      </w:r>
    </w:p>
    <w:p w14:paraId="5F8B0E2A" w14:textId="77777777" w:rsidR="00F74D14" w:rsidRPr="00A24DBC" w:rsidRDefault="00F74D14" w:rsidP="00F74D14">
      <w:pPr>
        <w:rPr>
          <w:rFonts w:ascii="Arial" w:eastAsia="Helvetica Neue" w:hAnsi="Arial" w:cs="Arial"/>
          <w:color w:val="000000" w:themeColor="text1"/>
        </w:rPr>
      </w:pPr>
    </w:p>
    <w:p w14:paraId="40092F24" w14:textId="066A77F4" w:rsidR="005A5410" w:rsidRDefault="00F74D14" w:rsidP="00F74D14">
      <w:pPr>
        <w:rPr>
          <w:rFonts w:ascii="Arial" w:eastAsia="Helvetica Neue" w:hAnsi="Arial" w:cs="Arial"/>
          <w:color w:val="000000" w:themeColor="text1"/>
        </w:rPr>
      </w:pPr>
      <w:r w:rsidRPr="00A24DBC">
        <w:rPr>
          <w:rFonts w:ascii="Arial" w:eastAsia="Helvetica Neue" w:hAnsi="Arial" w:cs="Arial"/>
          <w:color w:val="000000" w:themeColor="text1"/>
        </w:rPr>
        <w:t>RCF</w:t>
      </w:r>
      <w:r w:rsidR="003924D2">
        <w:rPr>
          <w:rFonts w:ascii="Arial" w:eastAsia="Helvetica Neue" w:hAnsi="Arial" w:cs="Arial"/>
          <w:color w:val="000000" w:themeColor="text1"/>
        </w:rPr>
        <w:t xml:space="preserve"> is also showcasing the</w:t>
      </w:r>
      <w:r w:rsidRPr="00A24DBC">
        <w:rPr>
          <w:rFonts w:ascii="Arial" w:eastAsia="Helvetica Neue" w:hAnsi="Arial" w:cs="Arial"/>
          <w:color w:val="000000" w:themeColor="text1"/>
        </w:rPr>
        <w:t xml:space="preserve"> Compact C</w:t>
      </w:r>
      <w:r w:rsidR="005A5410">
        <w:rPr>
          <w:rFonts w:ascii="Arial" w:eastAsia="Helvetica Neue" w:hAnsi="Arial" w:cs="Arial"/>
          <w:color w:val="000000" w:themeColor="text1"/>
        </w:rPr>
        <w:t>-WP</w:t>
      </w:r>
      <w:r w:rsidRPr="00A24DBC">
        <w:rPr>
          <w:rFonts w:ascii="Arial" w:eastAsia="Helvetica Neue" w:hAnsi="Arial" w:cs="Arial"/>
          <w:color w:val="000000" w:themeColor="text1"/>
        </w:rPr>
        <w:t xml:space="preserve"> Series </w:t>
      </w:r>
      <w:r w:rsidR="005A5410">
        <w:rPr>
          <w:rFonts w:ascii="Arial" w:eastAsia="Helvetica Neue" w:hAnsi="Arial" w:cs="Arial"/>
          <w:color w:val="000000" w:themeColor="text1"/>
        </w:rPr>
        <w:t>speakers</w:t>
      </w:r>
      <w:r w:rsidR="00E11872">
        <w:rPr>
          <w:rFonts w:ascii="Arial" w:eastAsia="Helvetica Neue" w:hAnsi="Arial" w:cs="Arial"/>
          <w:color w:val="000000" w:themeColor="text1"/>
        </w:rPr>
        <w:t>, which</w:t>
      </w:r>
      <w:r w:rsidRPr="00A24DBC">
        <w:rPr>
          <w:rFonts w:ascii="Arial" w:eastAsia="Helvetica Neue" w:hAnsi="Arial" w:cs="Arial"/>
          <w:color w:val="000000" w:themeColor="text1"/>
        </w:rPr>
        <w:t xml:space="preserve"> combine elegant design, rugged reliability, and exceptional audio performance for a wide range of environments. </w:t>
      </w:r>
      <w:r w:rsidR="002141FD" w:rsidRPr="00A24DBC">
        <w:rPr>
          <w:rFonts w:ascii="Arial" w:eastAsia="Helvetica Neue" w:hAnsi="Arial" w:cs="Arial"/>
          <w:color w:val="000000" w:themeColor="text1"/>
        </w:rPr>
        <w:t>The Compact C 45 and Compact C 32 are multipurpose two-way point source speakers designed for near- and mid-distance applications in venues from sports halls and nightclubs to corporate and performance spaces. Both models feature a neodymium compression driver (4" in the C 45, 3" in the C 32), paired with a neodymium woofer (15" in the C 45, 12" in the C 32) and a constant directivity rotatable waveguide to deliver coherent 100° x 50° coverage with high SPL and distortion-free sound. Their sleek, lightweight wood cabinets are finished with a durable polyurea coating and protected by a powder-coated grille with internal foam. Optional mounting accessories support flexible wall or ceiling installation</w:t>
      </w:r>
      <w:r w:rsidR="009060A4" w:rsidRPr="00A24DBC">
        <w:rPr>
          <w:rFonts w:ascii="Arial" w:eastAsia="Helvetica Neue" w:hAnsi="Arial" w:cs="Arial"/>
          <w:color w:val="000000" w:themeColor="text1"/>
        </w:rPr>
        <w:t xml:space="preserve">. </w:t>
      </w:r>
    </w:p>
    <w:p w14:paraId="2D02AFE8" w14:textId="77777777" w:rsidR="005A5410" w:rsidRDefault="005A5410" w:rsidP="00F74D14">
      <w:pPr>
        <w:rPr>
          <w:rFonts w:ascii="Arial" w:eastAsia="Helvetica Neue" w:hAnsi="Arial" w:cs="Arial"/>
          <w:color w:val="000000" w:themeColor="text1"/>
        </w:rPr>
      </w:pPr>
    </w:p>
    <w:p w14:paraId="44FCE3C8" w14:textId="72DFB519" w:rsidR="00F74D14" w:rsidRPr="00A24DBC" w:rsidRDefault="00F74D14" w:rsidP="00F74D14">
      <w:pPr>
        <w:rPr>
          <w:rFonts w:ascii="Arial" w:eastAsia="Helvetica Neue" w:hAnsi="Arial" w:cs="Arial"/>
          <w:color w:val="000000" w:themeColor="text1"/>
        </w:rPr>
      </w:pPr>
      <w:r w:rsidRPr="00A24DBC">
        <w:rPr>
          <w:rFonts w:ascii="Arial" w:eastAsia="Helvetica Neue" w:hAnsi="Arial" w:cs="Arial"/>
          <w:color w:val="000000" w:themeColor="text1"/>
        </w:rPr>
        <w:t>For high-powered outdoor applications, the S 29 WP and S 19 WP subwoofers provide extended low-frequency output down to 25 Hz and 30 Hz, respectively, with durable bass-reflex enclosures designed for ground-stacking and cardioid arrays. All models feature robust weatherproofing with IP67-rated Amphenol Ecomate connectors and acoustically transparent, water-repellent grille fabric, ensuring reliable performance in any setting</w:t>
      </w:r>
      <w:r w:rsidR="00F5457D">
        <w:rPr>
          <w:rFonts w:ascii="Arial" w:eastAsia="Helvetica Neue" w:hAnsi="Arial" w:cs="Arial"/>
          <w:color w:val="000000" w:themeColor="text1"/>
        </w:rPr>
        <w:t>.</w:t>
      </w:r>
      <w:r w:rsidRPr="00A24DBC">
        <w:rPr>
          <w:rFonts w:ascii="Arial" w:eastAsia="Helvetica Neue" w:hAnsi="Arial" w:cs="Arial"/>
          <w:color w:val="000000" w:themeColor="text1"/>
        </w:rPr>
        <w:t xml:space="preserve"> </w:t>
      </w:r>
    </w:p>
    <w:p w14:paraId="35E9588A" w14:textId="77777777" w:rsidR="00F74D14" w:rsidRPr="00A24DBC" w:rsidRDefault="00F74D14" w:rsidP="00F74D14">
      <w:pPr>
        <w:rPr>
          <w:rFonts w:ascii="Arial" w:eastAsia="Helvetica Neue" w:hAnsi="Arial" w:cs="Arial"/>
          <w:color w:val="000000" w:themeColor="text1"/>
        </w:rPr>
      </w:pPr>
    </w:p>
    <w:p w14:paraId="3C4E7A75" w14:textId="7168B7ED" w:rsidR="003924D2" w:rsidRPr="00A24DBC" w:rsidRDefault="00F74D14" w:rsidP="003924D2">
      <w:pPr>
        <w:rPr>
          <w:rFonts w:ascii="Arial" w:eastAsia="Helvetica Neue" w:hAnsi="Arial" w:cs="Arial"/>
          <w:color w:val="000000" w:themeColor="text1"/>
        </w:rPr>
      </w:pPr>
      <w:r w:rsidRPr="00A24DBC">
        <w:rPr>
          <w:rFonts w:ascii="Arial" w:eastAsia="Helvetica Neue" w:hAnsi="Arial" w:cs="Arial"/>
          <w:color w:val="000000" w:themeColor="text1"/>
        </w:rPr>
        <w:t>Available to power RCF’s passive install line is the new XPS 4K amplifier – a compact four-channel, 4 x 1000 W continuous power solution with an optional Dante</w:t>
      </w:r>
      <w:r w:rsidR="00426D46">
        <w:rPr>
          <w:rFonts w:ascii="Arial" w:eastAsia="Helvetica Neue" w:hAnsi="Arial" w:cs="Arial"/>
          <w:color w:val="000000" w:themeColor="text1"/>
        </w:rPr>
        <w:t>®</w:t>
      </w:r>
      <w:r w:rsidRPr="00A24DBC">
        <w:rPr>
          <w:rFonts w:ascii="Arial" w:eastAsia="Helvetica Neue" w:hAnsi="Arial" w:cs="Arial"/>
          <w:color w:val="000000" w:themeColor="text1"/>
        </w:rPr>
        <w:t>-enabled version. The XPS 4K</w:t>
      </w:r>
      <w:r w:rsidR="00011C3E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color w:val="000000" w:themeColor="text1"/>
        </w:rPr>
        <w:t>amplifier shares the same high-level specifications as the renowned XPS 16K Series.</w:t>
      </w:r>
      <w:r w:rsidR="008F61D2">
        <w:rPr>
          <w:rFonts w:ascii="Arial" w:eastAsia="Helvetica Neue" w:hAnsi="Arial" w:cs="Arial"/>
          <w:color w:val="000000" w:themeColor="text1"/>
        </w:rPr>
        <w:t xml:space="preserve"> </w:t>
      </w:r>
      <w:r w:rsidR="003924D2" w:rsidRPr="00A24DBC">
        <w:rPr>
          <w:rFonts w:ascii="Arial" w:eastAsia="Helvetica Neue" w:hAnsi="Arial" w:cs="Arial"/>
          <w:color w:val="000000" w:themeColor="text1"/>
        </w:rPr>
        <w:t xml:space="preserve">Unifying system control is </w:t>
      </w:r>
      <w:proofErr w:type="spellStart"/>
      <w:r w:rsidR="003924D2" w:rsidRPr="00A24DBC">
        <w:rPr>
          <w:rFonts w:ascii="Arial" w:eastAsia="Helvetica Neue" w:hAnsi="Arial" w:cs="Arial"/>
          <w:color w:val="000000" w:themeColor="text1"/>
        </w:rPr>
        <w:t>RDNet</w:t>
      </w:r>
      <w:proofErr w:type="spellEnd"/>
      <w:r w:rsidR="003924D2" w:rsidRPr="00A24DBC">
        <w:rPr>
          <w:rFonts w:ascii="Arial" w:eastAsia="Helvetica Neue" w:hAnsi="Arial" w:cs="Arial"/>
          <w:color w:val="000000" w:themeColor="text1"/>
        </w:rPr>
        <w:t xml:space="preserve"> – RCF’s robust management network and control platform for small to large arena-sized sound systems and complex installations, providing intuitive control and monitoring of every connected device.</w:t>
      </w:r>
    </w:p>
    <w:p w14:paraId="0568D2EE" w14:textId="77777777" w:rsidR="00C107F1" w:rsidRDefault="00C107F1" w:rsidP="00F74D14">
      <w:pPr>
        <w:rPr>
          <w:rFonts w:ascii="Arial" w:eastAsia="Helvetica Neue" w:hAnsi="Arial" w:cs="Arial"/>
          <w:color w:val="000000" w:themeColor="text1"/>
        </w:rPr>
      </w:pPr>
    </w:p>
    <w:p w14:paraId="34BB56FC" w14:textId="4F4D72BF" w:rsidR="00F74D14" w:rsidRPr="00A24DBC" w:rsidRDefault="008F61D2" w:rsidP="00F74D14">
      <w:pPr>
        <w:rPr>
          <w:rFonts w:ascii="Arial" w:eastAsia="Helvetica Neue" w:hAnsi="Arial" w:cs="Arial"/>
          <w:color w:val="000000" w:themeColor="text1"/>
        </w:rPr>
      </w:pPr>
      <w:r>
        <w:rPr>
          <w:rFonts w:ascii="Arial" w:eastAsia="Helvetica Neue" w:hAnsi="Arial" w:cs="Arial"/>
          <w:color w:val="000000" w:themeColor="text1"/>
        </w:rPr>
        <w:t xml:space="preserve">Additionally, RCF </w:t>
      </w:r>
      <w:r w:rsidR="00C107F1">
        <w:rPr>
          <w:rFonts w:ascii="Arial" w:eastAsia="Helvetica Neue" w:hAnsi="Arial" w:cs="Arial"/>
          <w:color w:val="000000" w:themeColor="text1"/>
        </w:rPr>
        <w:t>is</w:t>
      </w:r>
      <w:r>
        <w:rPr>
          <w:rFonts w:ascii="Arial" w:eastAsia="Helvetica Neue" w:hAnsi="Arial" w:cs="Arial"/>
          <w:color w:val="000000" w:themeColor="text1"/>
        </w:rPr>
        <w:t xml:space="preserve"> introducing a new line of power amplifiers, the KPS </w:t>
      </w:r>
      <w:r w:rsidR="009E25CA">
        <w:rPr>
          <w:rFonts w:ascii="Arial" w:eastAsia="Helvetica Neue" w:hAnsi="Arial" w:cs="Arial"/>
          <w:color w:val="000000" w:themeColor="text1"/>
        </w:rPr>
        <w:t>S</w:t>
      </w:r>
      <w:r>
        <w:rPr>
          <w:rFonts w:ascii="Arial" w:eastAsia="Helvetica Neue" w:hAnsi="Arial" w:cs="Arial"/>
          <w:color w:val="000000" w:themeColor="text1"/>
        </w:rPr>
        <w:t xml:space="preserve">eries, </w:t>
      </w:r>
      <w:r w:rsidR="00C107F1" w:rsidRPr="00C107F1">
        <w:rPr>
          <w:rFonts w:ascii="Arial" w:eastAsia="Helvetica Neue" w:hAnsi="Arial" w:cs="Arial"/>
          <w:color w:val="000000" w:themeColor="text1"/>
        </w:rPr>
        <w:t xml:space="preserve">a </w:t>
      </w:r>
      <w:r w:rsidR="00881B04">
        <w:rPr>
          <w:rFonts w:ascii="Arial" w:eastAsia="Helvetica Neue" w:hAnsi="Arial" w:cs="Arial"/>
          <w:color w:val="000000" w:themeColor="text1"/>
        </w:rPr>
        <w:t>range</w:t>
      </w:r>
      <w:r w:rsidR="00C107F1" w:rsidRPr="00C107F1">
        <w:rPr>
          <w:rFonts w:ascii="Arial" w:eastAsia="Helvetica Neue" w:hAnsi="Arial" w:cs="Arial"/>
          <w:color w:val="000000" w:themeColor="text1"/>
        </w:rPr>
        <w:t xml:space="preserve"> of high-density multichannel Class-D amplifiers designed for professional fixed installations. </w:t>
      </w:r>
      <w:r w:rsidR="00C107F1" w:rsidRPr="00C107F1">
        <w:rPr>
          <w:rFonts w:ascii="Arial" w:eastAsia="Helvetica Neue" w:hAnsi="Arial" w:cs="Arial"/>
          <w:color w:val="000000" w:themeColor="text1"/>
        </w:rPr>
        <w:lastRenderedPageBreak/>
        <w:t>With flexible power allocation, advanced DSP, and full matrix routing in a compact, installation-ready format, they are available in 4- and 8-channel configurations with continuous output ratings of 160 W or 800 W per channel. KPS amplifiers support both low-impedance (2.7, 4, and 8 ohms) and high-impedance (70/100 V) systems</w:t>
      </w:r>
      <w:r>
        <w:rPr>
          <w:rFonts w:ascii="Arial" w:eastAsia="Helvetica Neue" w:hAnsi="Arial" w:cs="Arial"/>
          <w:color w:val="000000" w:themeColor="text1"/>
        </w:rPr>
        <w:t xml:space="preserve">. </w:t>
      </w:r>
      <w:r w:rsidR="00C107F1">
        <w:rPr>
          <w:rFonts w:ascii="Arial" w:eastAsia="Helvetica Neue" w:hAnsi="Arial" w:cs="Arial"/>
          <w:color w:val="000000" w:themeColor="text1"/>
        </w:rPr>
        <w:t>More information is available at the booth.</w:t>
      </w:r>
    </w:p>
    <w:p w14:paraId="1BA12E83" w14:textId="77777777" w:rsidR="00F74D14" w:rsidRPr="00A24DBC" w:rsidRDefault="00F74D14" w:rsidP="00F74D14">
      <w:pPr>
        <w:rPr>
          <w:rFonts w:ascii="Arial" w:eastAsia="Helvetica Neue" w:hAnsi="Arial" w:cs="Arial"/>
          <w:color w:val="000000" w:themeColor="text1"/>
        </w:rPr>
      </w:pPr>
    </w:p>
    <w:p w14:paraId="08964795" w14:textId="75CC56EB" w:rsidR="00F74D14" w:rsidRPr="00A24DBC" w:rsidRDefault="00F74D14" w:rsidP="00F74D14">
      <w:pPr>
        <w:rPr>
          <w:rFonts w:ascii="Arial" w:eastAsia="Helvetica Neue" w:hAnsi="Arial" w:cs="Arial"/>
          <w:color w:val="000000" w:themeColor="text1"/>
        </w:rPr>
      </w:pPr>
      <w:r w:rsidRPr="00A24DBC">
        <w:rPr>
          <w:rFonts w:ascii="Arial" w:eastAsia="Helvetica Neue" w:hAnsi="Arial" w:cs="Arial"/>
          <w:color w:val="000000" w:themeColor="text1"/>
        </w:rPr>
        <w:t>Discover the full RCF lineup at</w:t>
      </w:r>
      <w:r w:rsidR="00011C3E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color w:val="000000" w:themeColor="text1"/>
        </w:rPr>
        <w:t>Booth 6061</w:t>
      </w:r>
      <w:r w:rsidR="00011C3E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color w:val="000000" w:themeColor="text1"/>
        </w:rPr>
        <w:t>and</w:t>
      </w:r>
      <w:r w:rsidR="00011C3E">
        <w:rPr>
          <w:rFonts w:ascii="Arial" w:eastAsia="Helvetica Neue" w:hAnsi="Arial" w:cs="Arial"/>
          <w:color w:val="000000" w:themeColor="text1"/>
        </w:rPr>
        <w:t xml:space="preserve"> </w:t>
      </w:r>
      <w:r w:rsidRPr="00A24DBC">
        <w:rPr>
          <w:rFonts w:ascii="Arial" w:eastAsia="Helvetica Neue" w:hAnsi="Arial" w:cs="Arial"/>
          <w:color w:val="000000" w:themeColor="text1"/>
        </w:rPr>
        <w:t>Demo Room W221DE with live demonstrations Wednesday</w:t>
      </w:r>
      <w:r w:rsidR="008F61D2">
        <w:rPr>
          <w:rFonts w:ascii="Arial" w:eastAsia="Helvetica Neue" w:hAnsi="Arial" w:cs="Arial"/>
          <w:color w:val="000000" w:themeColor="text1"/>
        </w:rPr>
        <w:t>–</w:t>
      </w:r>
      <w:r w:rsidRPr="00A24DBC">
        <w:rPr>
          <w:rFonts w:ascii="Arial" w:eastAsia="Helvetica Neue" w:hAnsi="Arial" w:cs="Arial"/>
          <w:color w:val="000000" w:themeColor="text1"/>
        </w:rPr>
        <w:t>Friday, June 11</w:t>
      </w:r>
      <w:r w:rsidR="008F61D2">
        <w:rPr>
          <w:rFonts w:ascii="Arial" w:eastAsia="Helvetica Neue" w:hAnsi="Arial" w:cs="Arial"/>
          <w:color w:val="000000" w:themeColor="text1"/>
        </w:rPr>
        <w:t>–</w:t>
      </w:r>
      <w:r w:rsidRPr="00A24DBC">
        <w:rPr>
          <w:rFonts w:ascii="Arial" w:eastAsia="Helvetica Neue" w:hAnsi="Arial" w:cs="Arial"/>
          <w:color w:val="000000" w:themeColor="text1"/>
        </w:rPr>
        <w:t>1</w:t>
      </w:r>
      <w:r w:rsidR="008F61D2">
        <w:rPr>
          <w:rFonts w:ascii="Arial" w:eastAsia="Helvetica Neue" w:hAnsi="Arial" w:cs="Arial"/>
          <w:color w:val="000000" w:themeColor="text1"/>
        </w:rPr>
        <w:t>3</w:t>
      </w:r>
      <w:r w:rsidR="00C107F1">
        <w:rPr>
          <w:rFonts w:ascii="Arial" w:eastAsia="Helvetica Neue" w:hAnsi="Arial" w:cs="Arial"/>
          <w:color w:val="000000" w:themeColor="text1"/>
        </w:rPr>
        <w:t>:</w:t>
      </w:r>
      <w:r w:rsidRPr="00A24DBC">
        <w:rPr>
          <w:rFonts w:ascii="Arial" w:eastAsia="Helvetica Neue" w:hAnsi="Arial" w:cs="Arial"/>
          <w:color w:val="000000" w:themeColor="text1"/>
        </w:rPr>
        <w:t xml:space="preserve"> 9AM</w:t>
      </w:r>
      <w:r w:rsidR="00011C3E">
        <w:rPr>
          <w:rFonts w:ascii="Arial" w:eastAsia="Helvetica Neue" w:hAnsi="Arial" w:cs="Arial"/>
          <w:color w:val="000000" w:themeColor="text1"/>
        </w:rPr>
        <w:t>–</w:t>
      </w:r>
      <w:r w:rsidRPr="00A24DBC">
        <w:rPr>
          <w:rFonts w:ascii="Arial" w:eastAsia="Helvetica Neue" w:hAnsi="Arial" w:cs="Arial"/>
          <w:color w:val="000000" w:themeColor="text1"/>
        </w:rPr>
        <w:t>10AM; 11AM</w:t>
      </w:r>
      <w:r w:rsidR="00F5457D">
        <w:rPr>
          <w:rFonts w:ascii="Arial" w:eastAsia="Helvetica Neue" w:hAnsi="Arial" w:cs="Arial"/>
          <w:color w:val="000000" w:themeColor="text1"/>
        </w:rPr>
        <w:t>–</w:t>
      </w:r>
      <w:r w:rsidRPr="00A24DBC">
        <w:rPr>
          <w:rFonts w:ascii="Arial" w:eastAsia="Helvetica Neue" w:hAnsi="Arial" w:cs="Arial"/>
          <w:color w:val="000000" w:themeColor="text1"/>
        </w:rPr>
        <w:t>12PM; 1PM–2PM; and 3PM</w:t>
      </w:r>
      <w:r w:rsidR="00011C3E">
        <w:rPr>
          <w:rFonts w:ascii="Arial" w:eastAsia="Helvetica Neue" w:hAnsi="Arial" w:cs="Arial"/>
          <w:color w:val="000000" w:themeColor="text1"/>
        </w:rPr>
        <w:t>–</w:t>
      </w:r>
      <w:r w:rsidRPr="00A24DBC">
        <w:rPr>
          <w:rFonts w:ascii="Arial" w:eastAsia="Helvetica Neue" w:hAnsi="Arial" w:cs="Arial"/>
          <w:color w:val="000000" w:themeColor="text1"/>
        </w:rPr>
        <w:t>4PM. Additionally, one demo will be held Tuesday afternoon</w:t>
      </w:r>
      <w:r w:rsidR="008F61D2">
        <w:rPr>
          <w:rFonts w:ascii="Arial" w:eastAsia="Helvetica Neue" w:hAnsi="Arial" w:cs="Arial"/>
          <w:color w:val="000000" w:themeColor="text1"/>
        </w:rPr>
        <w:t xml:space="preserve"> (June 10)</w:t>
      </w:r>
      <w:r w:rsidRPr="00A24DBC">
        <w:rPr>
          <w:rFonts w:ascii="Arial" w:eastAsia="Helvetica Neue" w:hAnsi="Arial" w:cs="Arial"/>
          <w:color w:val="000000" w:themeColor="text1"/>
        </w:rPr>
        <w:t xml:space="preserve"> at 3PM, perfect for small audience preview.</w:t>
      </w:r>
    </w:p>
    <w:p w14:paraId="41C656DB" w14:textId="26EDCCC5" w:rsidR="0049391F" w:rsidRPr="00A24DBC" w:rsidRDefault="0049391F" w:rsidP="00596D1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0FEE75F" w14:textId="77777777" w:rsidR="0049391F" w:rsidRPr="00A24DBC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7DFF2337" w14:textId="77777777" w:rsidR="0049391F" w:rsidRPr="00A24DBC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8">
        <w:r w:rsidRPr="00A24DBC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FF6F0FD" w14:textId="77777777" w:rsidR="0049391F" w:rsidRPr="00A24DBC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9">
        <w:r w:rsidRPr="00A24DBC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42346A80" w14:textId="42F813D7" w:rsidR="007332CD" w:rsidRPr="00A24DBC" w:rsidRDefault="007332CD" w:rsidP="007332C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A17EDF2" w14:textId="77777777" w:rsidR="006E4D1D" w:rsidRPr="00A24DBC" w:rsidRDefault="006E4D1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C6B9D56" w14:textId="77777777" w:rsidR="009E0455" w:rsidRPr="00A24DBC" w:rsidRDefault="009E0455" w:rsidP="006E4D1D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2618126" w14:textId="529A819F" w:rsidR="006E4D1D" w:rsidRPr="00A24DBC" w:rsidRDefault="006E4D1D" w:rsidP="006E4D1D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1273D127" w14:textId="77777777" w:rsidR="00E82EBD" w:rsidRPr="00A24DBC" w:rsidRDefault="00E82EB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B509767" w14:textId="28098690" w:rsidR="00856AB8" w:rsidRDefault="00856AB8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9761B45" w14:textId="5AB9641D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1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RCF_XFamily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6300F7BD" w14:textId="1542A087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1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RCF’s new X Series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range of high-power speakers</w:t>
      </w:r>
      <w:r w:rsidRPr="00A622CF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03E59447" w14:textId="77777777" w:rsidR="00DE14E7" w:rsidRDefault="00DE14E7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1D95507" w14:textId="3815156A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RCF_XPS_Amplifier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399FDFE2" w14:textId="1BE34A18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Pr="00A622CF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XPS 16K amplifier</w:t>
      </w:r>
      <w:r w:rsidRPr="00A622CF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50A8ABF2" w14:textId="77777777" w:rsidR="00DE14E7" w:rsidRDefault="00DE14E7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E5122D1" w14:textId="799E323D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RCF_COMPACT_C32_WP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39B19D5E" w14:textId="44FA3EDA" w:rsidR="00DE14E7" w:rsidRPr="002C03D4" w:rsidRDefault="00DE14E7" w:rsidP="00DE14E7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 w:rsidR="006A56FE"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2C03D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 w:rsidRPr="00DE14E7">
        <w:rPr>
          <w:rFonts w:ascii="Arial" w:eastAsia="Helvetica Neue" w:hAnsi="Arial" w:cs="Arial"/>
          <w:color w:val="000000" w:themeColor="text1"/>
          <w:sz w:val="20"/>
          <w:szCs w:val="20"/>
        </w:rPr>
        <w:t>Compact C 32 multipurpose two-way point source speaker</w:t>
      </w:r>
      <w:r w:rsidRPr="00A622CF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128AB512" w14:textId="77777777" w:rsidR="00DE14E7" w:rsidRPr="002C03D4" w:rsidRDefault="00DE14E7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1ABE706" w14:textId="6D18EFA8" w:rsidR="0037536A" w:rsidRPr="00A24DBC" w:rsidRDefault="0037536A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E1ED43" w14:textId="77777777" w:rsidR="00715212" w:rsidRPr="00A24DBC" w:rsidRDefault="00715212" w:rsidP="0020690A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A40DC2E" w14:textId="12C53273" w:rsidR="00715212" w:rsidRPr="00A24DBC" w:rsidRDefault="00715212" w:rsidP="00715212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A24DBC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 RCF</w:t>
      </w:r>
    </w:p>
    <w:p w14:paraId="47EFF0B3" w14:textId="77777777" w:rsidR="00C962F5" w:rsidRPr="00A24DBC" w:rsidRDefault="00C962F5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B131B4B" w14:textId="573A4A9A" w:rsidR="00715212" w:rsidRPr="00A24DBC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For </w:t>
      </w:r>
      <w:r w:rsidR="007E4163"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over </w:t>
      </w: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75 years, RCF has pushed the boundaries of audio innovation. Founded in 1949 by a group of passionate engineers, RCF boasts a heritage rooted in the relentless pursuit of superior sound quality and technological advancement, while their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 and value. The versatile product portfolio includes everything from installation-grade speaker systems to portable PA solutions and large-scale line array technologies. Flagship offerings like the new TT+ A</w:t>
      </w:r>
      <w:r w:rsidR="00971F43"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UDIO</w:t>
      </w: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series redefine the standards for clarity, control and setup speed in demanding touring and fixed install environments. Beyond products, RCF provides full-cycle support capabilities to integrators, engineers and end users. The in-house acoustics team, RCF ESG, assists with complex design projects, while the Audio Academy shares applied knowledge with the global pro-audio community. The solid technical expertise, built on 75 years of history, its modern manufacturing facility, and its continuous technological improvement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</w:t>
      </w:r>
      <w:r w:rsidR="00715212"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 </w:t>
      </w:r>
    </w:p>
    <w:p w14:paraId="28999E7B" w14:textId="77777777" w:rsidR="0049391F" w:rsidRPr="00A24DBC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70AF19F" w14:textId="35FE3689" w:rsidR="00715212" w:rsidRPr="00A24DBC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A24DBC">
        <w:rPr>
          <w:rFonts w:ascii="Arial" w:eastAsia="Helvetica Neue" w:hAnsi="Arial" w:cs="Arial"/>
          <w:color w:val="000000" w:themeColor="text1"/>
          <w:sz w:val="20"/>
          <w:szCs w:val="20"/>
        </w:rPr>
        <w:t>More info at</w:t>
      </w:r>
    </w:p>
    <w:p w14:paraId="29E457C0" w14:textId="6EECBCE3" w:rsidR="00715212" w:rsidRPr="00A24DBC" w:rsidRDefault="008B32DB" w:rsidP="00715212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0" w:history="1">
        <w:r w:rsidRPr="00A24DBC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807254F" w14:textId="77777777" w:rsidR="00715212" w:rsidRPr="00A24DBC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1" w:history="1">
        <w:r w:rsidRPr="00A24DBC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6F689331" w14:textId="77777777" w:rsidR="00715212" w:rsidRPr="00A24DBC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A24DBC" w:rsidSect="008849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B4C3" w14:textId="77777777" w:rsidR="0020791A" w:rsidRDefault="0020791A">
      <w:r>
        <w:separator/>
      </w:r>
    </w:p>
  </w:endnote>
  <w:endnote w:type="continuationSeparator" w:id="0">
    <w:p w14:paraId="53040009" w14:textId="77777777" w:rsidR="0020791A" w:rsidRDefault="0020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7063" w14:textId="77777777" w:rsidR="0020791A" w:rsidRDefault="0020791A">
      <w:r>
        <w:separator/>
      </w:r>
    </w:p>
  </w:footnote>
  <w:footnote w:type="continuationSeparator" w:id="0">
    <w:p w14:paraId="3E3EED0B" w14:textId="77777777" w:rsidR="0020791A" w:rsidRDefault="0020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4F13DA5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6479C816" w:rsidR="00F34373" w:rsidRPr="005E6F5F" w:rsidRDefault="00F34373" w:rsidP="00FD5BE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262626"/>
        <w:sz w:val="20"/>
        <w:szCs w:val="20"/>
      </w:rPr>
    </w:pPr>
  </w:p>
  <w:p w14:paraId="763221AD" w14:textId="77777777" w:rsidR="00F34373" w:rsidRDefault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C3E"/>
    <w:rsid w:val="00015194"/>
    <w:rsid w:val="000230BA"/>
    <w:rsid w:val="0004458B"/>
    <w:rsid w:val="0004602E"/>
    <w:rsid w:val="00090ADC"/>
    <w:rsid w:val="00093BA4"/>
    <w:rsid w:val="00096769"/>
    <w:rsid w:val="00096BE5"/>
    <w:rsid w:val="000B15F5"/>
    <w:rsid w:val="000B4EC3"/>
    <w:rsid w:val="000C3460"/>
    <w:rsid w:val="000C7D4A"/>
    <w:rsid w:val="000D7C70"/>
    <w:rsid w:val="000E3BD7"/>
    <w:rsid w:val="000F4352"/>
    <w:rsid w:val="000F465D"/>
    <w:rsid w:val="00100074"/>
    <w:rsid w:val="00101489"/>
    <w:rsid w:val="0010610B"/>
    <w:rsid w:val="00110D22"/>
    <w:rsid w:val="001148A2"/>
    <w:rsid w:val="001250EF"/>
    <w:rsid w:val="0013482E"/>
    <w:rsid w:val="00150AEE"/>
    <w:rsid w:val="00163ECB"/>
    <w:rsid w:val="00165488"/>
    <w:rsid w:val="001654D8"/>
    <w:rsid w:val="00174B93"/>
    <w:rsid w:val="001B2D8A"/>
    <w:rsid w:val="001B6E42"/>
    <w:rsid w:val="001C57FC"/>
    <w:rsid w:val="001E32EA"/>
    <w:rsid w:val="00202DF2"/>
    <w:rsid w:val="0020690A"/>
    <w:rsid w:val="0020791A"/>
    <w:rsid w:val="002141FD"/>
    <w:rsid w:val="00220622"/>
    <w:rsid w:val="00225485"/>
    <w:rsid w:val="00233EC3"/>
    <w:rsid w:val="00257B1C"/>
    <w:rsid w:val="00277CAF"/>
    <w:rsid w:val="00291513"/>
    <w:rsid w:val="002A0D11"/>
    <w:rsid w:val="002C03B8"/>
    <w:rsid w:val="002C03D4"/>
    <w:rsid w:val="002D1EDD"/>
    <w:rsid w:val="002E019A"/>
    <w:rsid w:val="002E08D3"/>
    <w:rsid w:val="002F3CE3"/>
    <w:rsid w:val="00304616"/>
    <w:rsid w:val="00310E80"/>
    <w:rsid w:val="00367130"/>
    <w:rsid w:val="00371931"/>
    <w:rsid w:val="0037536A"/>
    <w:rsid w:val="003924D2"/>
    <w:rsid w:val="003933E3"/>
    <w:rsid w:val="0039602B"/>
    <w:rsid w:val="003A4636"/>
    <w:rsid w:val="003A515B"/>
    <w:rsid w:val="003A7393"/>
    <w:rsid w:val="003C3537"/>
    <w:rsid w:val="003D5A9F"/>
    <w:rsid w:val="003E6A2E"/>
    <w:rsid w:val="003F7619"/>
    <w:rsid w:val="00414B0C"/>
    <w:rsid w:val="00426D46"/>
    <w:rsid w:val="00430C82"/>
    <w:rsid w:val="00443055"/>
    <w:rsid w:val="00456DD2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3652"/>
    <w:rsid w:val="004F1070"/>
    <w:rsid w:val="004F192B"/>
    <w:rsid w:val="0050204B"/>
    <w:rsid w:val="00502562"/>
    <w:rsid w:val="00505B99"/>
    <w:rsid w:val="00506693"/>
    <w:rsid w:val="005128B9"/>
    <w:rsid w:val="00517C86"/>
    <w:rsid w:val="00524063"/>
    <w:rsid w:val="00526585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F1223"/>
    <w:rsid w:val="00601216"/>
    <w:rsid w:val="00603E68"/>
    <w:rsid w:val="00617513"/>
    <w:rsid w:val="00640081"/>
    <w:rsid w:val="006567A1"/>
    <w:rsid w:val="00665AA5"/>
    <w:rsid w:val="00666809"/>
    <w:rsid w:val="00666AB0"/>
    <w:rsid w:val="00675CEF"/>
    <w:rsid w:val="00695E58"/>
    <w:rsid w:val="006A3FB4"/>
    <w:rsid w:val="006A56FE"/>
    <w:rsid w:val="006A6F88"/>
    <w:rsid w:val="006A75AC"/>
    <w:rsid w:val="006B08B8"/>
    <w:rsid w:val="006B1C77"/>
    <w:rsid w:val="006B309C"/>
    <w:rsid w:val="006B72AA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47CB"/>
    <w:rsid w:val="00746FC3"/>
    <w:rsid w:val="0075317F"/>
    <w:rsid w:val="00755F9F"/>
    <w:rsid w:val="00760E83"/>
    <w:rsid w:val="007664D4"/>
    <w:rsid w:val="00794968"/>
    <w:rsid w:val="007C5BCE"/>
    <w:rsid w:val="007D6BEF"/>
    <w:rsid w:val="007E0AFE"/>
    <w:rsid w:val="007E4163"/>
    <w:rsid w:val="007F2118"/>
    <w:rsid w:val="0080638E"/>
    <w:rsid w:val="00820263"/>
    <w:rsid w:val="00820E27"/>
    <w:rsid w:val="008406AB"/>
    <w:rsid w:val="00841889"/>
    <w:rsid w:val="00842264"/>
    <w:rsid w:val="00844F47"/>
    <w:rsid w:val="00845AAE"/>
    <w:rsid w:val="00856AB8"/>
    <w:rsid w:val="00871B37"/>
    <w:rsid w:val="00873C13"/>
    <w:rsid w:val="00876216"/>
    <w:rsid w:val="00881B04"/>
    <w:rsid w:val="0088436C"/>
    <w:rsid w:val="008849EA"/>
    <w:rsid w:val="00892E59"/>
    <w:rsid w:val="00896BD2"/>
    <w:rsid w:val="008B1856"/>
    <w:rsid w:val="008B32DB"/>
    <w:rsid w:val="008D24A9"/>
    <w:rsid w:val="008E1A8A"/>
    <w:rsid w:val="008E38D0"/>
    <w:rsid w:val="008F61D2"/>
    <w:rsid w:val="009029AE"/>
    <w:rsid w:val="009048BA"/>
    <w:rsid w:val="009060A4"/>
    <w:rsid w:val="009069B9"/>
    <w:rsid w:val="0093147E"/>
    <w:rsid w:val="00934420"/>
    <w:rsid w:val="009502E6"/>
    <w:rsid w:val="00952C24"/>
    <w:rsid w:val="0096098D"/>
    <w:rsid w:val="00960A4A"/>
    <w:rsid w:val="00970DFA"/>
    <w:rsid w:val="00971F43"/>
    <w:rsid w:val="00981458"/>
    <w:rsid w:val="009B76DB"/>
    <w:rsid w:val="009C2DB1"/>
    <w:rsid w:val="009C7031"/>
    <w:rsid w:val="009C775D"/>
    <w:rsid w:val="009E0455"/>
    <w:rsid w:val="009E25CA"/>
    <w:rsid w:val="009E6633"/>
    <w:rsid w:val="00A051BB"/>
    <w:rsid w:val="00A16BEC"/>
    <w:rsid w:val="00A24DBC"/>
    <w:rsid w:val="00A24EE4"/>
    <w:rsid w:val="00A25F81"/>
    <w:rsid w:val="00A305E1"/>
    <w:rsid w:val="00A30A1B"/>
    <w:rsid w:val="00A33A3F"/>
    <w:rsid w:val="00A43CCF"/>
    <w:rsid w:val="00A473BE"/>
    <w:rsid w:val="00A622CF"/>
    <w:rsid w:val="00A700BF"/>
    <w:rsid w:val="00A752C8"/>
    <w:rsid w:val="00A76DC6"/>
    <w:rsid w:val="00A85C76"/>
    <w:rsid w:val="00A863FC"/>
    <w:rsid w:val="00A93BBA"/>
    <w:rsid w:val="00A9621E"/>
    <w:rsid w:val="00AA6339"/>
    <w:rsid w:val="00AC297F"/>
    <w:rsid w:val="00AD7992"/>
    <w:rsid w:val="00B019CE"/>
    <w:rsid w:val="00B01A99"/>
    <w:rsid w:val="00B058DA"/>
    <w:rsid w:val="00B1186D"/>
    <w:rsid w:val="00B152C3"/>
    <w:rsid w:val="00B17468"/>
    <w:rsid w:val="00B23301"/>
    <w:rsid w:val="00B3150F"/>
    <w:rsid w:val="00B35CCA"/>
    <w:rsid w:val="00B44F13"/>
    <w:rsid w:val="00B56190"/>
    <w:rsid w:val="00B7461A"/>
    <w:rsid w:val="00B8795F"/>
    <w:rsid w:val="00B92E90"/>
    <w:rsid w:val="00BA0E14"/>
    <w:rsid w:val="00BA66FE"/>
    <w:rsid w:val="00BB0EF9"/>
    <w:rsid w:val="00BD5169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107F1"/>
    <w:rsid w:val="00C20C0C"/>
    <w:rsid w:val="00C31D76"/>
    <w:rsid w:val="00C347F0"/>
    <w:rsid w:val="00C53DD3"/>
    <w:rsid w:val="00C73796"/>
    <w:rsid w:val="00C962F5"/>
    <w:rsid w:val="00CA4FBA"/>
    <w:rsid w:val="00CB06D9"/>
    <w:rsid w:val="00CC32D4"/>
    <w:rsid w:val="00CC54A7"/>
    <w:rsid w:val="00CC750C"/>
    <w:rsid w:val="00CD6317"/>
    <w:rsid w:val="00CE3941"/>
    <w:rsid w:val="00CE6209"/>
    <w:rsid w:val="00CF75A7"/>
    <w:rsid w:val="00CF7CC1"/>
    <w:rsid w:val="00D10F02"/>
    <w:rsid w:val="00D13C29"/>
    <w:rsid w:val="00D16FEB"/>
    <w:rsid w:val="00D170FF"/>
    <w:rsid w:val="00D173F1"/>
    <w:rsid w:val="00D22311"/>
    <w:rsid w:val="00D32B4A"/>
    <w:rsid w:val="00D40AF3"/>
    <w:rsid w:val="00D50DA6"/>
    <w:rsid w:val="00D7291D"/>
    <w:rsid w:val="00D8024B"/>
    <w:rsid w:val="00D8320A"/>
    <w:rsid w:val="00D8412E"/>
    <w:rsid w:val="00DB4966"/>
    <w:rsid w:val="00DD7069"/>
    <w:rsid w:val="00DE0545"/>
    <w:rsid w:val="00DE14E7"/>
    <w:rsid w:val="00DE334A"/>
    <w:rsid w:val="00DF4D42"/>
    <w:rsid w:val="00DF531E"/>
    <w:rsid w:val="00DF69D6"/>
    <w:rsid w:val="00E10EED"/>
    <w:rsid w:val="00E11872"/>
    <w:rsid w:val="00E15E4E"/>
    <w:rsid w:val="00E23F29"/>
    <w:rsid w:val="00E243A9"/>
    <w:rsid w:val="00E3363B"/>
    <w:rsid w:val="00E3777C"/>
    <w:rsid w:val="00E41834"/>
    <w:rsid w:val="00E50E57"/>
    <w:rsid w:val="00E667E1"/>
    <w:rsid w:val="00E82EBD"/>
    <w:rsid w:val="00E83D74"/>
    <w:rsid w:val="00E862C6"/>
    <w:rsid w:val="00EB3FE9"/>
    <w:rsid w:val="00ED5CB4"/>
    <w:rsid w:val="00EE3103"/>
    <w:rsid w:val="00F30A11"/>
    <w:rsid w:val="00F34373"/>
    <w:rsid w:val="00F35447"/>
    <w:rsid w:val="00F35DEC"/>
    <w:rsid w:val="00F3706E"/>
    <w:rsid w:val="00F5457D"/>
    <w:rsid w:val="00F56AC2"/>
    <w:rsid w:val="00F74D14"/>
    <w:rsid w:val="00F83AD3"/>
    <w:rsid w:val="00F8678A"/>
    <w:rsid w:val="00F90CB5"/>
    <w:rsid w:val="00F965DC"/>
    <w:rsid w:val="00FB6D82"/>
    <w:rsid w:val="00FD4DAE"/>
    <w:rsid w:val="00FD5BE7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f-us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cf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cf-usa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5</cp:revision>
  <dcterms:created xsi:type="dcterms:W3CDTF">2025-06-05T04:15:00Z</dcterms:created>
  <dcterms:modified xsi:type="dcterms:W3CDTF">2025-06-05T20:29:00Z</dcterms:modified>
</cp:coreProperties>
</file>