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5F77C6" w:rsidRDefault="00ED243F" w:rsidP="009F2169">
      <w:pPr>
        <w:snapToGrid w:val="0"/>
        <w:spacing w:line="360" w:lineRule="auto"/>
        <w:contextualSpacing/>
        <w:rPr>
          <w:rFonts w:ascii="Arial" w:hAnsi="Arial" w:cs="Arial"/>
        </w:rPr>
        <w:sectPr w:rsidR="00813410" w:rsidRPr="005F77C6" w:rsidSect="00B320D6">
          <w:footerReference w:type="default" r:id="rId8"/>
          <w:pgSz w:w="12240" w:h="15840"/>
          <w:pgMar w:top="0" w:right="0" w:bottom="1440" w:left="0" w:header="720" w:footer="1080" w:gutter="0"/>
          <w:cols w:space="720"/>
        </w:sectPr>
      </w:pPr>
      <w:r w:rsidRPr="005F77C6">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5F77C6" w:rsidRDefault="00813410" w:rsidP="009F2169">
      <w:pPr>
        <w:snapToGrid w:val="0"/>
        <w:spacing w:line="360" w:lineRule="auto"/>
        <w:contextualSpacing/>
        <w:rPr>
          <w:rFonts w:ascii="Arial" w:hAnsi="Arial" w:cs="Arial"/>
          <w:b/>
        </w:rPr>
      </w:pPr>
    </w:p>
    <w:p w14:paraId="5CD854D5" w14:textId="77777777" w:rsidR="00813410" w:rsidRPr="005F77C6" w:rsidRDefault="00813410" w:rsidP="009F2169">
      <w:pPr>
        <w:snapToGrid w:val="0"/>
        <w:spacing w:line="360" w:lineRule="auto"/>
        <w:contextualSpacing/>
        <w:jc w:val="center"/>
        <w:rPr>
          <w:rFonts w:ascii="Arial" w:hAnsi="Arial" w:cs="Arial"/>
        </w:rPr>
      </w:pPr>
      <w:r w:rsidRPr="005F77C6">
        <w:rPr>
          <w:rFonts w:ascii="Arial" w:hAnsi="Arial" w:cs="Arial"/>
        </w:rPr>
        <w:t xml:space="preserve">Contact: </w:t>
      </w:r>
      <w:hyperlink r:id="rId10" w:history="1">
        <w:r w:rsidRPr="005F77C6">
          <w:rPr>
            <w:rStyle w:val="Hyperlink"/>
            <w:rFonts w:ascii="Arial" w:hAnsi="Arial" w:cs="Arial"/>
            <w:b/>
          </w:rPr>
          <w:t>Clyne Media, Inc.</w:t>
        </w:r>
      </w:hyperlink>
    </w:p>
    <w:p w14:paraId="723B58CD" w14:textId="77777777" w:rsidR="00813410" w:rsidRDefault="00813410" w:rsidP="009F2169">
      <w:pPr>
        <w:snapToGrid w:val="0"/>
        <w:spacing w:line="360" w:lineRule="auto"/>
        <w:contextualSpacing/>
        <w:jc w:val="center"/>
        <w:rPr>
          <w:rFonts w:ascii="Arial" w:hAnsi="Arial" w:cs="Arial"/>
        </w:rPr>
      </w:pPr>
      <w:r w:rsidRPr="005F77C6">
        <w:rPr>
          <w:rFonts w:ascii="Arial" w:hAnsi="Arial" w:cs="Arial"/>
        </w:rPr>
        <w:t>Tel: (615) 662-1616</w:t>
      </w:r>
    </w:p>
    <w:p w14:paraId="2EA98B96" w14:textId="395CD834" w:rsidR="00156535" w:rsidRPr="005F77C6" w:rsidRDefault="00156535" w:rsidP="009F2169">
      <w:pPr>
        <w:snapToGrid w:val="0"/>
        <w:spacing w:line="360" w:lineRule="auto"/>
        <w:contextualSpacing/>
        <w:jc w:val="center"/>
        <w:rPr>
          <w:rFonts w:ascii="Arial" w:hAnsi="Arial" w:cs="Arial"/>
        </w:rPr>
      </w:pPr>
      <w:hyperlink r:id="rId11" w:history="1">
        <w:r w:rsidRPr="002073E7">
          <w:rPr>
            <w:rStyle w:val="Hyperlink"/>
            <w:rFonts w:ascii="Arial" w:hAnsi="Arial" w:cs="Arial"/>
          </w:rPr>
          <w:t>Frank@clynemedia.com</w:t>
        </w:r>
      </w:hyperlink>
    </w:p>
    <w:p w14:paraId="4ED2602C" w14:textId="64EFF082" w:rsidR="000C3083" w:rsidRPr="003472E2" w:rsidRDefault="00E77F74" w:rsidP="009F2169">
      <w:pPr>
        <w:tabs>
          <w:tab w:val="left" w:pos="5740"/>
        </w:tabs>
        <w:snapToGrid w:val="0"/>
        <w:spacing w:line="360" w:lineRule="auto"/>
        <w:contextualSpacing/>
        <w:rPr>
          <w:rFonts w:ascii="Arial" w:hAnsi="Arial" w:cs="Arial"/>
          <w:b/>
          <w:bCs/>
          <w:sz w:val="28"/>
          <w:szCs w:val="32"/>
        </w:rPr>
      </w:pPr>
      <w:r w:rsidRPr="003472E2">
        <w:rPr>
          <w:rFonts w:ascii="Arial" w:hAnsi="Arial" w:cs="Arial"/>
          <w:b/>
          <w:bCs/>
          <w:sz w:val="28"/>
          <w:szCs w:val="32"/>
        </w:rPr>
        <w:tab/>
      </w:r>
    </w:p>
    <w:p w14:paraId="062BC694" w14:textId="4B40137F" w:rsidR="003472E2" w:rsidRPr="003472E2" w:rsidRDefault="003472E2" w:rsidP="009F2169">
      <w:pPr>
        <w:snapToGrid w:val="0"/>
        <w:spacing w:line="360" w:lineRule="auto"/>
        <w:contextualSpacing/>
        <w:jc w:val="center"/>
        <w:rPr>
          <w:rFonts w:ascii="Arial" w:eastAsia="Arial" w:hAnsi="Arial" w:cs="Arial"/>
          <w:b/>
          <w:bCs/>
          <w:sz w:val="28"/>
          <w:szCs w:val="28"/>
        </w:rPr>
      </w:pPr>
      <w:r w:rsidRPr="003472E2">
        <w:rPr>
          <w:rFonts w:ascii="Arial" w:eastAsia="Arial" w:hAnsi="Arial" w:cs="Arial"/>
          <w:b/>
          <w:bCs/>
          <w:sz w:val="28"/>
          <w:szCs w:val="28"/>
        </w:rPr>
        <w:t xml:space="preserve">Audio-Technica </w:t>
      </w:r>
      <w:r w:rsidR="009F2169">
        <w:rPr>
          <w:rFonts w:ascii="Arial" w:eastAsia="Arial" w:hAnsi="Arial" w:cs="Arial"/>
          <w:b/>
          <w:bCs/>
          <w:sz w:val="28"/>
          <w:szCs w:val="28"/>
        </w:rPr>
        <w:t>i</w:t>
      </w:r>
      <w:r w:rsidRPr="003472E2">
        <w:rPr>
          <w:rFonts w:ascii="Arial" w:eastAsia="Arial" w:hAnsi="Arial" w:cs="Arial"/>
          <w:b/>
          <w:bCs/>
          <w:sz w:val="28"/>
          <w:szCs w:val="28"/>
        </w:rPr>
        <w:t xml:space="preserve">ntroduces the AT-LP7X </w:t>
      </w:r>
      <w:r w:rsidR="009F2169">
        <w:rPr>
          <w:rFonts w:ascii="Arial" w:eastAsia="Arial" w:hAnsi="Arial" w:cs="Arial"/>
          <w:b/>
          <w:bCs/>
          <w:sz w:val="28"/>
          <w:szCs w:val="28"/>
        </w:rPr>
        <w:t>f</w:t>
      </w:r>
      <w:r w:rsidRPr="003472E2">
        <w:rPr>
          <w:rFonts w:ascii="Arial" w:eastAsia="Arial" w:hAnsi="Arial" w:cs="Arial"/>
          <w:b/>
          <w:bCs/>
          <w:sz w:val="28"/>
          <w:szCs w:val="28"/>
        </w:rPr>
        <w:t xml:space="preserve">ully </w:t>
      </w:r>
      <w:r w:rsidR="009F2169">
        <w:rPr>
          <w:rFonts w:ascii="Arial" w:eastAsia="Arial" w:hAnsi="Arial" w:cs="Arial"/>
          <w:b/>
          <w:bCs/>
          <w:sz w:val="28"/>
          <w:szCs w:val="28"/>
        </w:rPr>
        <w:t>m</w:t>
      </w:r>
      <w:r w:rsidRPr="003472E2">
        <w:rPr>
          <w:rFonts w:ascii="Arial" w:eastAsia="Arial" w:hAnsi="Arial" w:cs="Arial"/>
          <w:b/>
          <w:bCs/>
          <w:sz w:val="28"/>
          <w:szCs w:val="28"/>
        </w:rPr>
        <w:t xml:space="preserve">anual </w:t>
      </w:r>
      <w:r w:rsidR="009F2169">
        <w:rPr>
          <w:rFonts w:ascii="Arial" w:eastAsia="Arial" w:hAnsi="Arial" w:cs="Arial"/>
          <w:b/>
          <w:bCs/>
          <w:sz w:val="28"/>
          <w:szCs w:val="28"/>
        </w:rPr>
        <w:t>b</w:t>
      </w:r>
      <w:r w:rsidRPr="003472E2">
        <w:rPr>
          <w:rFonts w:ascii="Arial" w:eastAsia="Arial" w:hAnsi="Arial" w:cs="Arial"/>
          <w:b/>
          <w:bCs/>
          <w:sz w:val="28"/>
          <w:szCs w:val="28"/>
        </w:rPr>
        <w:t>elt-</w:t>
      </w:r>
      <w:r w:rsidR="009F2169">
        <w:rPr>
          <w:rFonts w:ascii="Arial" w:eastAsia="Arial" w:hAnsi="Arial" w:cs="Arial"/>
          <w:b/>
          <w:bCs/>
          <w:sz w:val="28"/>
          <w:szCs w:val="28"/>
        </w:rPr>
        <w:t>d</w:t>
      </w:r>
      <w:r w:rsidRPr="003472E2">
        <w:rPr>
          <w:rFonts w:ascii="Arial" w:eastAsia="Arial" w:hAnsi="Arial" w:cs="Arial"/>
          <w:b/>
          <w:bCs/>
          <w:sz w:val="28"/>
          <w:szCs w:val="28"/>
        </w:rPr>
        <w:t xml:space="preserve">rive </w:t>
      </w:r>
      <w:r w:rsidR="009F2169">
        <w:rPr>
          <w:rFonts w:ascii="Arial" w:eastAsia="Arial" w:hAnsi="Arial" w:cs="Arial"/>
          <w:b/>
          <w:bCs/>
          <w:sz w:val="28"/>
          <w:szCs w:val="28"/>
        </w:rPr>
        <w:t>t</w:t>
      </w:r>
      <w:r w:rsidRPr="003472E2">
        <w:rPr>
          <w:rFonts w:ascii="Arial" w:eastAsia="Arial" w:hAnsi="Arial" w:cs="Arial"/>
          <w:b/>
          <w:bCs/>
          <w:sz w:val="28"/>
          <w:szCs w:val="28"/>
        </w:rPr>
        <w:t>urntable</w:t>
      </w:r>
    </w:p>
    <w:p w14:paraId="47D1CF7D" w14:textId="77777777" w:rsidR="009F2169" w:rsidRDefault="009F2169" w:rsidP="009F2169">
      <w:pPr>
        <w:snapToGrid w:val="0"/>
        <w:spacing w:line="360" w:lineRule="auto"/>
        <w:contextualSpacing/>
        <w:jc w:val="center"/>
        <w:rPr>
          <w:rFonts w:ascii="Arial" w:eastAsia="Arial" w:hAnsi="Arial" w:cs="Arial"/>
          <w:sz w:val="28"/>
          <w:szCs w:val="28"/>
        </w:rPr>
      </w:pPr>
      <w:bookmarkStart w:id="0" w:name="_heading=h.p5l11owgtg6w" w:colFirst="0" w:colLast="0"/>
      <w:bookmarkEnd w:id="0"/>
    </w:p>
    <w:p w14:paraId="586DD3BC" w14:textId="7438BFFB" w:rsidR="003472E2" w:rsidRPr="009F2169" w:rsidRDefault="009F2169" w:rsidP="009F2169">
      <w:pPr>
        <w:snapToGrid w:val="0"/>
        <w:spacing w:line="360" w:lineRule="auto"/>
        <w:contextualSpacing/>
        <w:jc w:val="center"/>
        <w:rPr>
          <w:rFonts w:ascii="Arial" w:eastAsia="Arial" w:hAnsi="Arial" w:cs="Arial"/>
          <w:color w:val="000000"/>
        </w:rPr>
      </w:pPr>
      <w:r w:rsidRPr="009F2169">
        <w:rPr>
          <w:rFonts w:ascii="Arial" w:eastAsia="Arial" w:hAnsi="Arial" w:cs="Arial"/>
        </w:rPr>
        <w:t xml:space="preserve">— </w:t>
      </w:r>
      <w:r w:rsidR="003472E2" w:rsidRPr="009F2169">
        <w:rPr>
          <w:rFonts w:ascii="Arial" w:eastAsia="Arial" w:hAnsi="Arial" w:cs="Arial"/>
        </w:rPr>
        <w:t>The AT-LP7X delivers sound that’s as clean and refined as its appearance</w:t>
      </w:r>
      <w:r>
        <w:rPr>
          <w:rFonts w:ascii="Arial" w:eastAsia="Arial" w:hAnsi="Arial" w:cs="Arial"/>
        </w:rPr>
        <w:t>.</w:t>
      </w:r>
      <w:r w:rsidRPr="009F2169">
        <w:rPr>
          <w:rFonts w:ascii="Arial" w:eastAsia="Arial" w:hAnsi="Arial" w:cs="Arial"/>
        </w:rPr>
        <w:t xml:space="preserve"> —</w:t>
      </w:r>
    </w:p>
    <w:p w14:paraId="0860C770" w14:textId="77777777" w:rsidR="003472E2" w:rsidRPr="009F2169" w:rsidRDefault="003472E2" w:rsidP="009F2169">
      <w:pPr>
        <w:snapToGrid w:val="0"/>
        <w:spacing w:line="360" w:lineRule="auto"/>
        <w:contextualSpacing/>
        <w:rPr>
          <w:rFonts w:ascii="Arial" w:eastAsia="Arial" w:hAnsi="Arial" w:cs="Arial"/>
          <w:i/>
          <w:iCs/>
        </w:rPr>
      </w:pPr>
    </w:p>
    <w:p w14:paraId="03CFDBFF" w14:textId="3B8AC34C" w:rsidR="003472E2" w:rsidRPr="009F2169" w:rsidRDefault="003472E2" w:rsidP="009F2169">
      <w:pPr>
        <w:snapToGrid w:val="0"/>
        <w:spacing w:line="360" w:lineRule="auto"/>
        <w:contextualSpacing/>
        <w:rPr>
          <w:rFonts w:ascii="Arial" w:eastAsia="Arial" w:hAnsi="Arial" w:cs="Arial"/>
        </w:rPr>
      </w:pPr>
      <w:r w:rsidRPr="009F2169">
        <w:rPr>
          <w:rFonts w:ascii="Arial" w:eastAsia="Arial" w:hAnsi="Arial" w:cs="Arial"/>
          <w:i/>
          <w:iCs/>
          <w:color w:val="000000"/>
        </w:rPr>
        <w:t xml:space="preserve">STOW, OH, </w:t>
      </w:r>
      <w:r w:rsidRPr="009F2169">
        <w:rPr>
          <w:rFonts w:ascii="Arial" w:eastAsia="Arial" w:hAnsi="Arial" w:cs="Arial"/>
          <w:i/>
          <w:iCs/>
        </w:rPr>
        <w:t>January 6, 2026</w:t>
      </w:r>
      <w:r w:rsidRPr="009F2169">
        <w:rPr>
          <w:rFonts w:ascii="Arial" w:eastAsia="Arial" w:hAnsi="Arial" w:cs="Arial"/>
          <w:i/>
          <w:iCs/>
          <w:color w:val="000000"/>
        </w:rPr>
        <w:t xml:space="preserve"> </w:t>
      </w:r>
      <w:r w:rsidRPr="009F2169">
        <w:rPr>
          <w:rFonts w:ascii="Arial" w:eastAsia="Arial" w:hAnsi="Arial" w:cs="Arial"/>
        </w:rPr>
        <w:t xml:space="preserve">— </w:t>
      </w:r>
      <w:hyperlink r:id="rId12">
        <w:r w:rsidR="00930667" w:rsidRPr="00ED0CA5">
          <w:rPr>
            <w:rFonts w:ascii="Arial" w:eastAsia="Arial" w:hAnsi="Arial" w:cs="Arial"/>
            <w:color w:val="0000FF"/>
            <w:u w:val="single"/>
          </w:rPr>
          <w:t>Audio-Technica</w:t>
        </w:r>
      </w:hyperlink>
      <w:r w:rsidRPr="009F2169">
        <w:rPr>
          <w:rFonts w:ascii="Arial" w:eastAsia="Arial" w:hAnsi="Arial" w:cs="Arial"/>
        </w:rPr>
        <w:t xml:space="preserve"> is excited to announce the release of the </w:t>
      </w:r>
      <w:hyperlink r:id="rId13" w:history="1">
        <w:r w:rsidRPr="009F2169">
          <w:rPr>
            <w:rStyle w:val="Hyperlink"/>
            <w:rFonts w:ascii="Arial" w:eastAsia="Arial" w:hAnsi="Arial" w:cs="Arial"/>
          </w:rPr>
          <w:t>AT-LP7X</w:t>
        </w:r>
      </w:hyperlink>
      <w:r w:rsidRPr="009F2169">
        <w:rPr>
          <w:rFonts w:ascii="Arial" w:eastAsia="Arial" w:hAnsi="Arial" w:cs="Arial"/>
        </w:rPr>
        <w:t>, blending analog excellence with style and versatility.</w:t>
      </w:r>
    </w:p>
    <w:p w14:paraId="583783FA" w14:textId="77777777" w:rsidR="003472E2" w:rsidRPr="009F2169" w:rsidRDefault="003472E2" w:rsidP="009F2169">
      <w:pPr>
        <w:snapToGrid w:val="0"/>
        <w:spacing w:line="360" w:lineRule="auto"/>
        <w:contextualSpacing/>
        <w:rPr>
          <w:rFonts w:ascii="Arial" w:eastAsia="Arial" w:hAnsi="Arial" w:cs="Arial"/>
        </w:rPr>
      </w:pPr>
    </w:p>
    <w:p w14:paraId="64CEEC74" w14:textId="402A0003" w:rsidR="003472E2" w:rsidRPr="009F2169" w:rsidRDefault="003472E2" w:rsidP="009F2169">
      <w:pPr>
        <w:snapToGrid w:val="0"/>
        <w:spacing w:line="360" w:lineRule="auto"/>
        <w:contextualSpacing/>
        <w:rPr>
          <w:rFonts w:ascii="Arial" w:eastAsia="Arial" w:hAnsi="Arial" w:cs="Arial"/>
        </w:rPr>
      </w:pPr>
      <w:r w:rsidRPr="009F2169">
        <w:rPr>
          <w:rFonts w:ascii="Arial" w:eastAsia="Arial" w:hAnsi="Arial" w:cs="Arial"/>
        </w:rPr>
        <w:t>While designing the AT-LP7X, Audio-Technica paid close attention to chassis geometry to ensure the platter, spindle and tonearm were optimally positioned for accurate, distortion-free tracking. This, along with the J-shaped aluminum tonearm with dual-axis gimbal with precision ball bearings, further enhances the tracking performance.</w:t>
      </w:r>
    </w:p>
    <w:p w14:paraId="715207C9" w14:textId="77777777" w:rsidR="003472E2" w:rsidRPr="009F2169" w:rsidRDefault="003472E2" w:rsidP="009F2169">
      <w:pPr>
        <w:snapToGrid w:val="0"/>
        <w:spacing w:line="360" w:lineRule="auto"/>
        <w:contextualSpacing/>
        <w:rPr>
          <w:rFonts w:ascii="Arial" w:eastAsia="Arial" w:hAnsi="Arial" w:cs="Arial"/>
        </w:rPr>
      </w:pPr>
    </w:p>
    <w:p w14:paraId="7301AE91" w14:textId="77777777" w:rsidR="003472E2" w:rsidRPr="009F2169" w:rsidRDefault="003472E2" w:rsidP="009F2169">
      <w:pPr>
        <w:snapToGrid w:val="0"/>
        <w:spacing w:line="360" w:lineRule="auto"/>
        <w:contextualSpacing/>
        <w:rPr>
          <w:rFonts w:ascii="Arial" w:eastAsia="Arial" w:hAnsi="Arial" w:cs="Arial"/>
        </w:rPr>
      </w:pPr>
      <w:r w:rsidRPr="009F2169">
        <w:rPr>
          <w:rFonts w:ascii="Arial" w:eastAsia="Arial" w:hAnsi="Arial" w:cs="Arial"/>
        </w:rPr>
        <w:t>The turntable’s 20 mm acrylic platter is driven by an optical sensor-monitored motor that ensures a continuously accurate platter rotation speed of 33-1/3 or 45 RPM. The motor is mounted on vibration-dampening rubber bushings designed to decouple the motor from the plinth, minimizing the transmission of mechanical noise and oscillations. An external switching power supply isolates the AC-to-DC conversion to prevent it from adding any electrical interference, and the turntable’s spring-based, height-adjustable isolation feet offer excellent protection against external noise.</w:t>
      </w:r>
    </w:p>
    <w:p w14:paraId="2292D6F4" w14:textId="77777777" w:rsidR="003472E2" w:rsidRPr="009F2169" w:rsidRDefault="003472E2" w:rsidP="009F2169">
      <w:pPr>
        <w:snapToGrid w:val="0"/>
        <w:spacing w:line="360" w:lineRule="auto"/>
        <w:contextualSpacing/>
        <w:rPr>
          <w:rFonts w:ascii="Arial" w:eastAsia="Arial" w:hAnsi="Arial" w:cs="Arial"/>
        </w:rPr>
      </w:pPr>
    </w:p>
    <w:p w14:paraId="76A7B998" w14:textId="77777777" w:rsidR="00A85A4B" w:rsidRPr="009F2169" w:rsidRDefault="00A85A4B" w:rsidP="009F2169">
      <w:pPr>
        <w:snapToGrid w:val="0"/>
        <w:spacing w:line="360" w:lineRule="auto"/>
        <w:contextualSpacing/>
        <w:rPr>
          <w:rFonts w:ascii="Arial" w:eastAsia="Arial" w:hAnsi="Arial" w:cs="Arial"/>
        </w:rPr>
      </w:pPr>
      <w:r w:rsidRPr="009F2169">
        <w:rPr>
          <w:rFonts w:ascii="Arial" w:eastAsia="Arial" w:hAnsi="Arial" w:cs="Arial"/>
        </w:rPr>
        <w:t xml:space="preserve">Additionally, the AT-LP7X features a dense MDF plinth to minimize unwanted resonance and vibration. The turntable has an elegant, matte black finish. Equipped with an AT-LT10 </w:t>
      </w:r>
      <w:proofErr w:type="spellStart"/>
      <w:r w:rsidRPr="009F2169">
        <w:rPr>
          <w:rFonts w:ascii="Arial" w:eastAsia="Arial" w:hAnsi="Arial" w:cs="Arial"/>
        </w:rPr>
        <w:lastRenderedPageBreak/>
        <w:t>headshell</w:t>
      </w:r>
      <w:proofErr w:type="spellEnd"/>
      <w:r w:rsidRPr="009F2169">
        <w:rPr>
          <w:rFonts w:ascii="Arial" w:eastAsia="Arial" w:hAnsi="Arial" w:cs="Arial"/>
        </w:rPr>
        <w:t xml:space="preserve"> and black AT-VM95E cartridge with 0.3 x 0.7 mil elliptical stylus, the AT-LP7X provides excellent channel separation and low distortion for outstanding tonal quality. For easy customization, the stylus can be replaced or interchanged with other styli in the VM95 line, offering a wide array of options for every budget and application. An included MM/MC switch and </w:t>
      </w:r>
      <w:proofErr w:type="spellStart"/>
      <w:r w:rsidRPr="009F2169">
        <w:rPr>
          <w:rFonts w:ascii="Arial" w:eastAsia="Arial" w:hAnsi="Arial" w:cs="Arial"/>
        </w:rPr>
        <w:t>subcounterweight</w:t>
      </w:r>
      <w:proofErr w:type="spellEnd"/>
      <w:r w:rsidRPr="009F2169">
        <w:rPr>
          <w:rFonts w:ascii="Arial" w:eastAsia="Arial" w:hAnsi="Arial" w:cs="Arial"/>
        </w:rPr>
        <w:t xml:space="preserve"> add to the customization level, making this the perfect turntable for those interested in experimenting with alternate cartridges.</w:t>
      </w:r>
    </w:p>
    <w:p w14:paraId="1B87EBF0" w14:textId="77777777" w:rsidR="00A85A4B" w:rsidRPr="009F2169" w:rsidRDefault="00A85A4B" w:rsidP="009F2169">
      <w:pPr>
        <w:snapToGrid w:val="0"/>
        <w:spacing w:line="360" w:lineRule="auto"/>
        <w:contextualSpacing/>
        <w:rPr>
          <w:rFonts w:ascii="Arial" w:eastAsia="Arial" w:hAnsi="Arial" w:cs="Arial"/>
        </w:rPr>
      </w:pPr>
    </w:p>
    <w:p w14:paraId="4873296F" w14:textId="40ECC2B8" w:rsidR="00A85A4B" w:rsidRDefault="00A85A4B" w:rsidP="009F2169">
      <w:pPr>
        <w:snapToGrid w:val="0"/>
        <w:spacing w:line="360" w:lineRule="auto"/>
        <w:contextualSpacing/>
        <w:rPr>
          <w:rFonts w:ascii="Arial" w:eastAsia="Arial" w:hAnsi="Arial" w:cs="Arial"/>
        </w:rPr>
      </w:pPr>
      <w:r w:rsidRPr="009F2169">
        <w:rPr>
          <w:rFonts w:ascii="Arial" w:eastAsia="Aptos" w:hAnsi="Arial" w:cs="Arial"/>
        </w:rPr>
        <w:t xml:space="preserve">The AT-LP7X comes with a detachable RCA output cable (dual RCA male to dual RCA male with ground), 45 RPM adapter, and removable dust cover, and </w:t>
      </w:r>
      <w:r w:rsidRPr="009F2169">
        <w:rPr>
          <w:rFonts w:ascii="Arial" w:eastAsia="Arial" w:hAnsi="Arial" w:cs="Arial"/>
        </w:rPr>
        <w:t>will be available for $</w:t>
      </w:r>
      <w:sdt>
        <w:sdtPr>
          <w:rPr>
            <w:rFonts w:ascii="Arial" w:hAnsi="Arial" w:cs="Arial"/>
          </w:rPr>
          <w:tag w:val="goog_rdk_0"/>
          <w:id w:val="-127559565"/>
        </w:sdtPr>
        <w:sdtContent/>
      </w:sdt>
      <w:r w:rsidRPr="009F2169">
        <w:rPr>
          <w:rFonts w:ascii="Arial" w:eastAsia="Arial" w:hAnsi="Arial" w:cs="Arial"/>
        </w:rPr>
        <w:t xml:space="preserve">999.00 MAP on </w:t>
      </w:r>
      <w:hyperlink r:id="rId14">
        <w:r w:rsidRPr="009F2169">
          <w:rPr>
            <w:rFonts w:ascii="Arial" w:eastAsia="Arial" w:hAnsi="Arial" w:cs="Arial"/>
            <w:color w:val="1155CC"/>
            <w:u w:val="single"/>
          </w:rPr>
          <w:t>www.audio-te</w:t>
        </w:r>
        <w:r w:rsidRPr="009F2169">
          <w:rPr>
            <w:rFonts w:ascii="Arial" w:eastAsia="Arial" w:hAnsi="Arial" w:cs="Arial"/>
            <w:color w:val="1155CC"/>
            <w:u w:val="single"/>
          </w:rPr>
          <w:t>c</w:t>
        </w:r>
        <w:r w:rsidRPr="009F2169">
          <w:rPr>
            <w:rFonts w:ascii="Arial" w:eastAsia="Arial" w:hAnsi="Arial" w:cs="Arial"/>
            <w:color w:val="1155CC"/>
            <w:u w:val="single"/>
          </w:rPr>
          <w:t>hnica.com</w:t>
        </w:r>
      </w:hyperlink>
      <w:r w:rsidRPr="009F2169">
        <w:rPr>
          <w:rFonts w:ascii="Arial" w:eastAsia="Arial" w:hAnsi="Arial" w:cs="Arial"/>
        </w:rPr>
        <w:t xml:space="preserve">. </w:t>
      </w:r>
    </w:p>
    <w:p w14:paraId="4A94E027" w14:textId="77777777" w:rsidR="009F2169" w:rsidRDefault="009F2169" w:rsidP="009F2169">
      <w:pPr>
        <w:snapToGrid w:val="0"/>
        <w:spacing w:line="360" w:lineRule="auto"/>
        <w:contextualSpacing/>
        <w:rPr>
          <w:rFonts w:ascii="Arial" w:eastAsia="Arial" w:hAnsi="Arial" w:cs="Arial"/>
        </w:rPr>
      </w:pPr>
    </w:p>
    <w:p w14:paraId="4D823FAD" w14:textId="5EBF87C7" w:rsidR="009F2169" w:rsidRPr="009F2169" w:rsidRDefault="009F2169" w:rsidP="009F2169">
      <w:pPr>
        <w:snapToGrid w:val="0"/>
        <w:spacing w:line="360" w:lineRule="auto"/>
        <w:contextualSpacing/>
        <w:jc w:val="right"/>
        <w:rPr>
          <w:rFonts w:ascii="Arial" w:eastAsia="Aptos" w:hAnsi="Arial" w:cs="Arial"/>
          <w:i/>
          <w:iCs/>
          <w:sz w:val="20"/>
          <w:szCs w:val="20"/>
        </w:rPr>
      </w:pPr>
      <w:r w:rsidRPr="009F2169">
        <w:rPr>
          <w:rFonts w:ascii="Arial" w:eastAsia="Arial" w:hAnsi="Arial" w:cs="Arial"/>
          <w:i/>
          <w:iCs/>
          <w:sz w:val="20"/>
          <w:szCs w:val="20"/>
        </w:rPr>
        <w:t>…ends 278 words</w:t>
      </w:r>
    </w:p>
    <w:p w14:paraId="4402592F" w14:textId="77777777" w:rsidR="007A6A91" w:rsidRDefault="007A6A91" w:rsidP="009F2169">
      <w:pPr>
        <w:snapToGrid w:val="0"/>
        <w:spacing w:line="360" w:lineRule="auto"/>
        <w:contextualSpacing/>
        <w:rPr>
          <w:rFonts w:ascii="Arial" w:hAnsi="Arial" w:cs="Arial"/>
        </w:rPr>
      </w:pPr>
    </w:p>
    <w:p w14:paraId="70281296" w14:textId="7CBB99A5" w:rsidR="001B6C5F" w:rsidRDefault="009F2169" w:rsidP="009F2169">
      <w:pPr>
        <w:snapToGrid w:val="0"/>
        <w:spacing w:line="360" w:lineRule="auto"/>
        <w:contextualSpacing/>
        <w:rPr>
          <w:rFonts w:ascii="Arial" w:hAnsi="Arial" w:cs="Arial"/>
        </w:rPr>
      </w:pPr>
      <w:r>
        <w:rPr>
          <w:rFonts w:ascii="Arial" w:hAnsi="Arial" w:cs="Arial"/>
        </w:rPr>
        <w:t xml:space="preserve">Photo file 1: </w:t>
      </w:r>
      <w:r w:rsidRPr="009F2169">
        <w:rPr>
          <w:rFonts w:ascii="Arial" w:hAnsi="Arial" w:cs="Arial"/>
        </w:rPr>
        <w:t>AT_LP7X_01</w:t>
      </w:r>
      <w:r>
        <w:rPr>
          <w:rFonts w:ascii="Arial" w:hAnsi="Arial" w:cs="Arial"/>
        </w:rPr>
        <w:t>.JPG</w:t>
      </w:r>
    </w:p>
    <w:p w14:paraId="5D7F6981" w14:textId="28397E92" w:rsidR="009F2169" w:rsidRDefault="009F2169" w:rsidP="009F2169">
      <w:pPr>
        <w:snapToGrid w:val="0"/>
        <w:spacing w:line="360" w:lineRule="auto"/>
        <w:contextualSpacing/>
        <w:rPr>
          <w:rFonts w:ascii="Arial" w:hAnsi="Arial" w:cs="Arial"/>
        </w:rPr>
      </w:pPr>
      <w:r>
        <w:rPr>
          <w:rFonts w:ascii="Arial" w:hAnsi="Arial" w:cs="Arial"/>
        </w:rPr>
        <w:t>Photo caption 1: Audio-Technica AT-LP7X turntable (photo 1)</w:t>
      </w:r>
    </w:p>
    <w:p w14:paraId="4119F011" w14:textId="77777777" w:rsidR="009F2169" w:rsidRDefault="009F2169" w:rsidP="009F2169">
      <w:pPr>
        <w:snapToGrid w:val="0"/>
        <w:spacing w:line="360" w:lineRule="auto"/>
        <w:contextualSpacing/>
        <w:rPr>
          <w:rFonts w:ascii="Arial" w:hAnsi="Arial" w:cs="Arial"/>
        </w:rPr>
      </w:pPr>
    </w:p>
    <w:p w14:paraId="3A1E58A2" w14:textId="1B461746" w:rsidR="009F2169" w:rsidRDefault="009F2169" w:rsidP="009F2169">
      <w:pPr>
        <w:snapToGrid w:val="0"/>
        <w:spacing w:line="360" w:lineRule="auto"/>
        <w:contextualSpacing/>
        <w:rPr>
          <w:rFonts w:ascii="Arial" w:hAnsi="Arial" w:cs="Arial"/>
        </w:rPr>
      </w:pPr>
      <w:r>
        <w:rPr>
          <w:rFonts w:ascii="Arial" w:hAnsi="Arial" w:cs="Arial"/>
        </w:rPr>
        <w:t xml:space="preserve">Photo file 2: </w:t>
      </w:r>
      <w:r w:rsidRPr="009F2169">
        <w:rPr>
          <w:rFonts w:ascii="Arial" w:hAnsi="Arial" w:cs="Arial"/>
        </w:rPr>
        <w:t>AT_LP7X_0</w:t>
      </w:r>
      <w:r>
        <w:rPr>
          <w:rFonts w:ascii="Arial" w:hAnsi="Arial" w:cs="Arial"/>
        </w:rPr>
        <w:t>2.JPG</w:t>
      </w:r>
    </w:p>
    <w:p w14:paraId="393B0D74" w14:textId="65232BE3" w:rsidR="009F2169" w:rsidRDefault="009F2169" w:rsidP="009F2169">
      <w:pPr>
        <w:snapToGrid w:val="0"/>
        <w:spacing w:line="360" w:lineRule="auto"/>
        <w:contextualSpacing/>
        <w:rPr>
          <w:rFonts w:ascii="Arial" w:hAnsi="Arial" w:cs="Arial"/>
        </w:rPr>
      </w:pPr>
      <w:r>
        <w:rPr>
          <w:rFonts w:ascii="Arial" w:hAnsi="Arial" w:cs="Arial"/>
        </w:rPr>
        <w:t>Photo caption 2: Audio-Technica AT-LP7X turntable (photo 2)</w:t>
      </w:r>
    </w:p>
    <w:p w14:paraId="75E70100" w14:textId="77777777" w:rsidR="009F2169" w:rsidRDefault="009F2169" w:rsidP="009F2169">
      <w:pPr>
        <w:snapToGrid w:val="0"/>
        <w:spacing w:line="360" w:lineRule="auto"/>
        <w:contextualSpacing/>
        <w:rPr>
          <w:rFonts w:ascii="Arial" w:hAnsi="Arial" w:cs="Arial"/>
        </w:rPr>
      </w:pPr>
    </w:p>
    <w:p w14:paraId="56CB00A4" w14:textId="3003994C" w:rsidR="009F2169" w:rsidRDefault="009F2169" w:rsidP="009F2169">
      <w:pPr>
        <w:snapToGrid w:val="0"/>
        <w:spacing w:line="360" w:lineRule="auto"/>
        <w:contextualSpacing/>
        <w:rPr>
          <w:rFonts w:ascii="Arial" w:hAnsi="Arial" w:cs="Arial"/>
        </w:rPr>
      </w:pPr>
      <w:r>
        <w:rPr>
          <w:rFonts w:ascii="Arial" w:hAnsi="Arial" w:cs="Arial"/>
        </w:rPr>
        <w:t xml:space="preserve">Photo file 3: </w:t>
      </w:r>
      <w:r w:rsidRPr="009F2169">
        <w:rPr>
          <w:rFonts w:ascii="Arial" w:hAnsi="Arial" w:cs="Arial"/>
        </w:rPr>
        <w:t>AT_LP7X_0</w:t>
      </w:r>
      <w:r>
        <w:rPr>
          <w:rFonts w:ascii="Arial" w:hAnsi="Arial" w:cs="Arial"/>
        </w:rPr>
        <w:t>3.JPG</w:t>
      </w:r>
    </w:p>
    <w:p w14:paraId="44E47CDA" w14:textId="1823DB78" w:rsidR="009F2169" w:rsidRDefault="009F2169" w:rsidP="009F2169">
      <w:pPr>
        <w:snapToGrid w:val="0"/>
        <w:spacing w:line="360" w:lineRule="auto"/>
        <w:contextualSpacing/>
        <w:rPr>
          <w:rFonts w:ascii="Arial" w:hAnsi="Arial" w:cs="Arial"/>
        </w:rPr>
      </w:pPr>
      <w:r>
        <w:rPr>
          <w:rFonts w:ascii="Arial" w:hAnsi="Arial" w:cs="Arial"/>
        </w:rPr>
        <w:t>Photo caption 3: Audio-Technica AT-LP7X turntable (photo 3)</w:t>
      </w:r>
    </w:p>
    <w:p w14:paraId="2A429140" w14:textId="77777777" w:rsidR="009F2169" w:rsidRDefault="009F2169" w:rsidP="009F2169">
      <w:pPr>
        <w:snapToGrid w:val="0"/>
        <w:spacing w:line="360" w:lineRule="auto"/>
        <w:contextualSpacing/>
        <w:rPr>
          <w:rFonts w:ascii="Arial" w:hAnsi="Arial" w:cs="Arial"/>
        </w:rPr>
      </w:pPr>
    </w:p>
    <w:p w14:paraId="7EB88075" w14:textId="2EB3343D" w:rsidR="009F2169" w:rsidRDefault="009F2169" w:rsidP="009F2169">
      <w:pPr>
        <w:snapToGrid w:val="0"/>
        <w:spacing w:line="360" w:lineRule="auto"/>
        <w:contextualSpacing/>
        <w:rPr>
          <w:rFonts w:ascii="Arial" w:hAnsi="Arial" w:cs="Arial"/>
        </w:rPr>
      </w:pPr>
      <w:r>
        <w:rPr>
          <w:rFonts w:ascii="Arial" w:hAnsi="Arial" w:cs="Arial"/>
        </w:rPr>
        <w:t xml:space="preserve">Photo file 4: </w:t>
      </w:r>
      <w:r w:rsidRPr="009F2169">
        <w:rPr>
          <w:rFonts w:ascii="Arial" w:hAnsi="Arial" w:cs="Arial"/>
        </w:rPr>
        <w:t>AT_LP7X_0</w:t>
      </w:r>
      <w:r>
        <w:rPr>
          <w:rFonts w:ascii="Arial" w:hAnsi="Arial" w:cs="Arial"/>
        </w:rPr>
        <w:t>4.JPG</w:t>
      </w:r>
    </w:p>
    <w:p w14:paraId="0C232B75" w14:textId="7B775F6D" w:rsidR="009F2169" w:rsidRDefault="009F2169" w:rsidP="009F2169">
      <w:pPr>
        <w:snapToGrid w:val="0"/>
        <w:spacing w:line="360" w:lineRule="auto"/>
        <w:contextualSpacing/>
        <w:rPr>
          <w:rFonts w:ascii="Arial" w:hAnsi="Arial" w:cs="Arial"/>
        </w:rPr>
      </w:pPr>
      <w:r>
        <w:rPr>
          <w:rFonts w:ascii="Arial" w:hAnsi="Arial" w:cs="Arial"/>
        </w:rPr>
        <w:t>Photo caption 4: Audio-Technica AT-LP7X turntable (photo 4)</w:t>
      </w:r>
    </w:p>
    <w:p w14:paraId="04D8A608" w14:textId="77777777" w:rsidR="009F2169" w:rsidRPr="009F2169" w:rsidRDefault="009F2169" w:rsidP="009F2169">
      <w:pPr>
        <w:snapToGrid w:val="0"/>
        <w:spacing w:line="360" w:lineRule="auto"/>
        <w:contextualSpacing/>
        <w:rPr>
          <w:rFonts w:ascii="Arial" w:hAnsi="Arial" w:cs="Arial"/>
        </w:rPr>
      </w:pPr>
    </w:p>
    <w:p w14:paraId="07217E26" w14:textId="77777777" w:rsidR="000716A6" w:rsidRPr="009F2169" w:rsidRDefault="000716A6" w:rsidP="009F2169">
      <w:pPr>
        <w:snapToGrid w:val="0"/>
        <w:spacing w:line="360" w:lineRule="auto"/>
        <w:contextualSpacing/>
        <w:rPr>
          <w:rFonts w:ascii="Arial" w:hAnsi="Arial" w:cs="Arial"/>
        </w:rPr>
        <w:sectPr w:rsidR="000716A6" w:rsidRPr="009F2169" w:rsidSect="00B320D6">
          <w:type w:val="continuous"/>
          <w:pgSz w:w="12240" w:h="15840"/>
          <w:pgMar w:top="1440" w:right="1080" w:bottom="1440" w:left="1080" w:header="720" w:footer="1080" w:gutter="0"/>
          <w:cols w:space="720"/>
        </w:sectPr>
      </w:pPr>
    </w:p>
    <w:p w14:paraId="054FCDEA" w14:textId="77777777" w:rsidR="00821E12" w:rsidRPr="009F2169" w:rsidRDefault="00821E12" w:rsidP="009F2169">
      <w:pPr>
        <w:snapToGrid w:val="0"/>
        <w:spacing w:line="360" w:lineRule="auto"/>
        <w:contextualSpacing/>
        <w:rPr>
          <w:rFonts w:ascii="Arial" w:hAnsi="Arial" w:cs="Arial"/>
        </w:rPr>
      </w:pPr>
      <w:r w:rsidRPr="009F2169">
        <w:rPr>
          <w:rFonts w:ascii="Arial" w:hAnsi="Arial" w:cs="Arial"/>
        </w:rPr>
        <w:t>About Audio-Technica</w:t>
      </w:r>
    </w:p>
    <w:p w14:paraId="02EBCE4F" w14:textId="77777777" w:rsidR="00930667" w:rsidRDefault="00930667" w:rsidP="009F2169">
      <w:pPr>
        <w:snapToGrid w:val="0"/>
        <w:spacing w:line="360" w:lineRule="auto"/>
        <w:contextualSpacing/>
        <w:rPr>
          <w:rFonts w:ascii="Arial" w:hAnsi="Arial" w:cs="Arial"/>
        </w:rPr>
      </w:pPr>
      <w:r w:rsidRPr="00930667">
        <w:rPr>
          <w:rFonts w:ascii="Arial" w:hAnsi="Arial" w:cs="Arial"/>
        </w:rPr>
        <w:t xml:space="preserve">Audio-Technica was founded in 1962 with the mission of producing high-quality audio for everyone. As we have grown to design critically acclaimed headphones, turntables and microphones, we have retained the belief that great audio should not be enjoyed only by the select few, but accessible to all. Building upon our analog heritage, we work to expand the </w:t>
      </w:r>
      <w:r w:rsidRPr="00930667">
        <w:rPr>
          <w:rFonts w:ascii="Arial" w:hAnsi="Arial" w:cs="Arial"/>
        </w:rPr>
        <w:lastRenderedPageBreak/>
        <w:t>limits of audio technology, pursuing an ever-changing purity of sound that creates connections and enriches lives.</w:t>
      </w:r>
    </w:p>
    <w:p w14:paraId="2C6C67BF" w14:textId="77777777" w:rsidR="00930667" w:rsidRDefault="00930667" w:rsidP="009F2169">
      <w:pPr>
        <w:snapToGrid w:val="0"/>
        <w:spacing w:line="360" w:lineRule="auto"/>
        <w:contextualSpacing/>
        <w:rPr>
          <w:rFonts w:ascii="Arial" w:hAnsi="Arial" w:cs="Arial"/>
        </w:rPr>
      </w:pPr>
    </w:p>
    <w:p w14:paraId="5A05C34B" w14:textId="2B5664F9" w:rsidR="00ED4C9A" w:rsidRPr="009F2169" w:rsidRDefault="00BD11F9" w:rsidP="009F2169">
      <w:pPr>
        <w:snapToGrid w:val="0"/>
        <w:spacing w:line="360" w:lineRule="auto"/>
        <w:contextualSpacing/>
        <w:rPr>
          <w:rFonts w:ascii="Arial" w:hAnsi="Arial" w:cs="Arial"/>
        </w:rPr>
      </w:pPr>
      <w:r w:rsidRPr="009F2169">
        <w:rPr>
          <w:rFonts w:ascii="Arial" w:eastAsia="Arial" w:hAnsi="Arial" w:cs="Arial"/>
        </w:rPr>
        <w:t xml:space="preserve">—For more information on Audio-Technica products, contact Jamie Bobek, Audio-Technica U.S., Inc., 1221 Commerce Drive, Stow, OH 44224. Tel: (330) 686-2600; Web: </w:t>
      </w:r>
      <w:hyperlink r:id="rId15">
        <w:r w:rsidRPr="009F2169">
          <w:rPr>
            <w:rFonts w:ascii="Arial" w:eastAsia="Arial" w:hAnsi="Arial" w:cs="Arial"/>
            <w:color w:val="0000FF"/>
            <w:u w:val="single"/>
          </w:rPr>
          <w:t>www.audio-technica.com</w:t>
        </w:r>
      </w:hyperlink>
    </w:p>
    <w:sectPr w:rsidR="00ED4C9A" w:rsidRPr="009F2169"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909C" w14:textId="77777777" w:rsidR="00F54772" w:rsidRDefault="00F54772">
      <w:r>
        <w:separator/>
      </w:r>
    </w:p>
  </w:endnote>
  <w:endnote w:type="continuationSeparator" w:id="0">
    <w:p w14:paraId="6BDC740A" w14:textId="77777777" w:rsidR="00F54772" w:rsidRDefault="00F5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F13C" w14:textId="77777777" w:rsidR="00F54772" w:rsidRDefault="00F54772">
      <w:r>
        <w:separator/>
      </w:r>
    </w:p>
  </w:footnote>
  <w:footnote w:type="continuationSeparator" w:id="0">
    <w:p w14:paraId="17523687" w14:textId="77777777" w:rsidR="00F54772" w:rsidRDefault="00F5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9"/>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7"/>
  </w:num>
  <w:num w:numId="8" w16cid:durableId="1743872052">
    <w:abstractNumId w:val="8"/>
  </w:num>
  <w:num w:numId="9" w16cid:durableId="313682882">
    <w:abstractNumId w:val="10"/>
  </w:num>
  <w:num w:numId="10" w16cid:durableId="873730154">
    <w:abstractNumId w:val="12"/>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9FB"/>
    <w:rsid w:val="00000E65"/>
    <w:rsid w:val="00001071"/>
    <w:rsid w:val="0000202C"/>
    <w:rsid w:val="000063E5"/>
    <w:rsid w:val="00006B61"/>
    <w:rsid w:val="00010767"/>
    <w:rsid w:val="00010B81"/>
    <w:rsid w:val="00011DA3"/>
    <w:rsid w:val="000128E6"/>
    <w:rsid w:val="00012A19"/>
    <w:rsid w:val="00012C8B"/>
    <w:rsid w:val="00012FD9"/>
    <w:rsid w:val="0001671A"/>
    <w:rsid w:val="00016E66"/>
    <w:rsid w:val="00020D33"/>
    <w:rsid w:val="0002407D"/>
    <w:rsid w:val="0002464A"/>
    <w:rsid w:val="0002647F"/>
    <w:rsid w:val="0003036C"/>
    <w:rsid w:val="000307AF"/>
    <w:rsid w:val="000332E4"/>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13D7"/>
    <w:rsid w:val="000D306E"/>
    <w:rsid w:val="000D332A"/>
    <w:rsid w:val="000D3F03"/>
    <w:rsid w:val="000D63B3"/>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35FE1"/>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56535"/>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354F"/>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4C2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389B"/>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726D"/>
    <w:rsid w:val="00267E80"/>
    <w:rsid w:val="00270791"/>
    <w:rsid w:val="00270CD6"/>
    <w:rsid w:val="002722F2"/>
    <w:rsid w:val="00272B25"/>
    <w:rsid w:val="0027326A"/>
    <w:rsid w:val="0027441B"/>
    <w:rsid w:val="00274422"/>
    <w:rsid w:val="00274FA8"/>
    <w:rsid w:val="00275170"/>
    <w:rsid w:val="00275696"/>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222E"/>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77A"/>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5878"/>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472E2"/>
    <w:rsid w:val="00350332"/>
    <w:rsid w:val="00350E28"/>
    <w:rsid w:val="0035204A"/>
    <w:rsid w:val="003522F5"/>
    <w:rsid w:val="00352453"/>
    <w:rsid w:val="003526FD"/>
    <w:rsid w:val="00352AFB"/>
    <w:rsid w:val="00352E31"/>
    <w:rsid w:val="003539D8"/>
    <w:rsid w:val="00353B6F"/>
    <w:rsid w:val="003544E7"/>
    <w:rsid w:val="00355EBC"/>
    <w:rsid w:val="00357CCE"/>
    <w:rsid w:val="00360220"/>
    <w:rsid w:val="00361A60"/>
    <w:rsid w:val="003640EA"/>
    <w:rsid w:val="00364976"/>
    <w:rsid w:val="00364C79"/>
    <w:rsid w:val="00365265"/>
    <w:rsid w:val="003655E5"/>
    <w:rsid w:val="00365A14"/>
    <w:rsid w:val="00365FC5"/>
    <w:rsid w:val="003716B6"/>
    <w:rsid w:val="00371AB9"/>
    <w:rsid w:val="003722BC"/>
    <w:rsid w:val="0037257D"/>
    <w:rsid w:val="003741B3"/>
    <w:rsid w:val="0037490D"/>
    <w:rsid w:val="00375147"/>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6D1B"/>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408D"/>
    <w:rsid w:val="00405278"/>
    <w:rsid w:val="0040542C"/>
    <w:rsid w:val="00405CC3"/>
    <w:rsid w:val="00405E17"/>
    <w:rsid w:val="0040603C"/>
    <w:rsid w:val="0040612F"/>
    <w:rsid w:val="00407A6A"/>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5AB7"/>
    <w:rsid w:val="004402CB"/>
    <w:rsid w:val="004413F2"/>
    <w:rsid w:val="00442CBE"/>
    <w:rsid w:val="0044379C"/>
    <w:rsid w:val="004454A4"/>
    <w:rsid w:val="0044601D"/>
    <w:rsid w:val="00450AD5"/>
    <w:rsid w:val="00450BB3"/>
    <w:rsid w:val="00450C54"/>
    <w:rsid w:val="00451604"/>
    <w:rsid w:val="00453A12"/>
    <w:rsid w:val="00460553"/>
    <w:rsid w:val="00460B42"/>
    <w:rsid w:val="00461FD7"/>
    <w:rsid w:val="0046276E"/>
    <w:rsid w:val="004634F5"/>
    <w:rsid w:val="00463C0D"/>
    <w:rsid w:val="00464B27"/>
    <w:rsid w:val="004653A3"/>
    <w:rsid w:val="00466ACC"/>
    <w:rsid w:val="004675EA"/>
    <w:rsid w:val="00467FBE"/>
    <w:rsid w:val="00467FE5"/>
    <w:rsid w:val="00470D58"/>
    <w:rsid w:val="004724CA"/>
    <w:rsid w:val="004726F2"/>
    <w:rsid w:val="004732DC"/>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722E"/>
    <w:rsid w:val="005476B2"/>
    <w:rsid w:val="005476C8"/>
    <w:rsid w:val="00550C4E"/>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5FA4"/>
    <w:rsid w:val="005D5FD9"/>
    <w:rsid w:val="005D6708"/>
    <w:rsid w:val="005E021E"/>
    <w:rsid w:val="005E141B"/>
    <w:rsid w:val="005E17FE"/>
    <w:rsid w:val="005E27A1"/>
    <w:rsid w:val="005E4607"/>
    <w:rsid w:val="005E5F8E"/>
    <w:rsid w:val="005E65C5"/>
    <w:rsid w:val="005F10CC"/>
    <w:rsid w:val="005F1E2B"/>
    <w:rsid w:val="005F2DB7"/>
    <w:rsid w:val="005F40E1"/>
    <w:rsid w:val="005F44A9"/>
    <w:rsid w:val="005F4A86"/>
    <w:rsid w:val="005F5D58"/>
    <w:rsid w:val="005F77C6"/>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281"/>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0DB7"/>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A6FDA"/>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24F"/>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055C"/>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A6A91"/>
    <w:rsid w:val="007B0106"/>
    <w:rsid w:val="007B0CA2"/>
    <w:rsid w:val="007B61FF"/>
    <w:rsid w:val="007B70A6"/>
    <w:rsid w:val="007B7F2D"/>
    <w:rsid w:val="007C1DA6"/>
    <w:rsid w:val="007C2CEE"/>
    <w:rsid w:val="007C3DBB"/>
    <w:rsid w:val="007C41EF"/>
    <w:rsid w:val="007C46C3"/>
    <w:rsid w:val="007C4F4F"/>
    <w:rsid w:val="007C6CFC"/>
    <w:rsid w:val="007C756F"/>
    <w:rsid w:val="007D09A4"/>
    <w:rsid w:val="007D1FCD"/>
    <w:rsid w:val="007D2666"/>
    <w:rsid w:val="007D436D"/>
    <w:rsid w:val="007D5920"/>
    <w:rsid w:val="007D7D68"/>
    <w:rsid w:val="007D7F25"/>
    <w:rsid w:val="007E1CBF"/>
    <w:rsid w:val="007E1E73"/>
    <w:rsid w:val="007E3058"/>
    <w:rsid w:val="007E5040"/>
    <w:rsid w:val="007E545B"/>
    <w:rsid w:val="007E74E5"/>
    <w:rsid w:val="007E7B6E"/>
    <w:rsid w:val="007E7D6F"/>
    <w:rsid w:val="007F02EE"/>
    <w:rsid w:val="007F0AB3"/>
    <w:rsid w:val="007F1B02"/>
    <w:rsid w:val="007F266D"/>
    <w:rsid w:val="007F655F"/>
    <w:rsid w:val="007F6F6D"/>
    <w:rsid w:val="007F7956"/>
    <w:rsid w:val="008000FD"/>
    <w:rsid w:val="00802614"/>
    <w:rsid w:val="008038CD"/>
    <w:rsid w:val="00803A2D"/>
    <w:rsid w:val="00804A64"/>
    <w:rsid w:val="00804D8D"/>
    <w:rsid w:val="00806748"/>
    <w:rsid w:val="00806C7E"/>
    <w:rsid w:val="008120FD"/>
    <w:rsid w:val="00812A9C"/>
    <w:rsid w:val="00813410"/>
    <w:rsid w:val="00814342"/>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0FE"/>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B7A"/>
    <w:rsid w:val="008817F7"/>
    <w:rsid w:val="00882D17"/>
    <w:rsid w:val="008835E9"/>
    <w:rsid w:val="00884AD7"/>
    <w:rsid w:val="00885792"/>
    <w:rsid w:val="00886287"/>
    <w:rsid w:val="00886445"/>
    <w:rsid w:val="00886EA6"/>
    <w:rsid w:val="00887603"/>
    <w:rsid w:val="008912CA"/>
    <w:rsid w:val="00891A94"/>
    <w:rsid w:val="00891FE7"/>
    <w:rsid w:val="00892811"/>
    <w:rsid w:val="008931F1"/>
    <w:rsid w:val="00896010"/>
    <w:rsid w:val="00896936"/>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9F1"/>
    <w:rsid w:val="00906DDB"/>
    <w:rsid w:val="00906E92"/>
    <w:rsid w:val="00910A3B"/>
    <w:rsid w:val="009118A7"/>
    <w:rsid w:val="0091261F"/>
    <w:rsid w:val="00913B13"/>
    <w:rsid w:val="00913DBC"/>
    <w:rsid w:val="0091732B"/>
    <w:rsid w:val="009266B4"/>
    <w:rsid w:val="009268DF"/>
    <w:rsid w:val="009277D8"/>
    <w:rsid w:val="00930667"/>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57385"/>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73E80"/>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95A"/>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2169"/>
    <w:rsid w:val="009F3BB6"/>
    <w:rsid w:val="009F5086"/>
    <w:rsid w:val="009F5D32"/>
    <w:rsid w:val="009F6356"/>
    <w:rsid w:val="00A000BA"/>
    <w:rsid w:val="00A017D2"/>
    <w:rsid w:val="00A01D76"/>
    <w:rsid w:val="00A02FF8"/>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43CE"/>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57CC"/>
    <w:rsid w:val="00A85A4B"/>
    <w:rsid w:val="00A87D07"/>
    <w:rsid w:val="00A902E6"/>
    <w:rsid w:val="00A91E3E"/>
    <w:rsid w:val="00A924AC"/>
    <w:rsid w:val="00A94B90"/>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B65"/>
    <w:rsid w:val="00B76EE5"/>
    <w:rsid w:val="00B77B98"/>
    <w:rsid w:val="00B80435"/>
    <w:rsid w:val="00B80E16"/>
    <w:rsid w:val="00B81BB4"/>
    <w:rsid w:val="00B82BED"/>
    <w:rsid w:val="00B84DA4"/>
    <w:rsid w:val="00B86419"/>
    <w:rsid w:val="00B86678"/>
    <w:rsid w:val="00B876C2"/>
    <w:rsid w:val="00B877F8"/>
    <w:rsid w:val="00B87C6B"/>
    <w:rsid w:val="00B9004E"/>
    <w:rsid w:val="00B91354"/>
    <w:rsid w:val="00B9145A"/>
    <w:rsid w:val="00B93972"/>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BEF"/>
    <w:rsid w:val="00BC4C53"/>
    <w:rsid w:val="00BC570C"/>
    <w:rsid w:val="00BC5F8F"/>
    <w:rsid w:val="00BC6F81"/>
    <w:rsid w:val="00BC7244"/>
    <w:rsid w:val="00BC797D"/>
    <w:rsid w:val="00BC7C90"/>
    <w:rsid w:val="00BD11F9"/>
    <w:rsid w:val="00BD149A"/>
    <w:rsid w:val="00BD1684"/>
    <w:rsid w:val="00BD3919"/>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0B42"/>
    <w:rsid w:val="00C323CD"/>
    <w:rsid w:val="00C325E9"/>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2E5"/>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A7414"/>
    <w:rsid w:val="00CB075B"/>
    <w:rsid w:val="00CB1046"/>
    <w:rsid w:val="00CB32BB"/>
    <w:rsid w:val="00CB34C9"/>
    <w:rsid w:val="00CB384C"/>
    <w:rsid w:val="00CB38A2"/>
    <w:rsid w:val="00CB3B7B"/>
    <w:rsid w:val="00CB3CC3"/>
    <w:rsid w:val="00CB4DF7"/>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E7607"/>
    <w:rsid w:val="00CF0ED9"/>
    <w:rsid w:val="00CF1493"/>
    <w:rsid w:val="00CF1B78"/>
    <w:rsid w:val="00CF2D5B"/>
    <w:rsid w:val="00CF37F8"/>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14F"/>
    <w:rsid w:val="00D4266F"/>
    <w:rsid w:val="00D42BDE"/>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77DC8"/>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780"/>
    <w:rsid w:val="00DE2D1C"/>
    <w:rsid w:val="00DE3D37"/>
    <w:rsid w:val="00DE3DF7"/>
    <w:rsid w:val="00DE4586"/>
    <w:rsid w:val="00DE5BFF"/>
    <w:rsid w:val="00DE648C"/>
    <w:rsid w:val="00DF0704"/>
    <w:rsid w:val="00DF1CDB"/>
    <w:rsid w:val="00DF3821"/>
    <w:rsid w:val="00DF40DA"/>
    <w:rsid w:val="00DF45B4"/>
    <w:rsid w:val="00DF4E6F"/>
    <w:rsid w:val="00DF6FC0"/>
    <w:rsid w:val="00DF729B"/>
    <w:rsid w:val="00DF7DD4"/>
    <w:rsid w:val="00DF7E02"/>
    <w:rsid w:val="00E00A31"/>
    <w:rsid w:val="00E025AF"/>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62C3"/>
    <w:rsid w:val="00E47B44"/>
    <w:rsid w:val="00E47DF3"/>
    <w:rsid w:val="00E52C29"/>
    <w:rsid w:val="00E54436"/>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B37"/>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5F2E"/>
    <w:rsid w:val="00EB6C0F"/>
    <w:rsid w:val="00EB6F55"/>
    <w:rsid w:val="00EB7246"/>
    <w:rsid w:val="00EB75AE"/>
    <w:rsid w:val="00EB7892"/>
    <w:rsid w:val="00EC09DD"/>
    <w:rsid w:val="00EC1D77"/>
    <w:rsid w:val="00EC33DD"/>
    <w:rsid w:val="00EC41B9"/>
    <w:rsid w:val="00EC5968"/>
    <w:rsid w:val="00ED0219"/>
    <w:rsid w:val="00ED04E2"/>
    <w:rsid w:val="00ED0CA5"/>
    <w:rsid w:val="00ED243F"/>
    <w:rsid w:val="00ED24EE"/>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4772"/>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6E55"/>
    <w:rsid w:val="00FA7BAF"/>
    <w:rsid w:val="00FA7BE6"/>
    <w:rsid w:val="00FA7CB9"/>
    <w:rsid w:val="00FB06DB"/>
    <w:rsid w:val="00FB2F29"/>
    <w:rsid w:val="00FB30B0"/>
    <w:rsid w:val="00FB3886"/>
    <w:rsid w:val="00FB4428"/>
    <w:rsid w:val="00FB6556"/>
    <w:rsid w:val="00FB6FD2"/>
    <w:rsid w:val="00FC0674"/>
    <w:rsid w:val="00FC1B64"/>
    <w:rsid w:val="00FC24A9"/>
    <w:rsid w:val="00FC4F8C"/>
    <w:rsid w:val="00FD0F3A"/>
    <w:rsid w:val="00FD1A3A"/>
    <w:rsid w:val="00FD2A6A"/>
    <w:rsid w:val="00FD40D8"/>
    <w:rsid w:val="00FD5463"/>
    <w:rsid w:val="00FD57C7"/>
    <w:rsid w:val="00FD59E8"/>
    <w:rsid w:val="00FD5AE5"/>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at-lpx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dio-technica.com/en-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clynemedia.com" TargetMode="External"/><Relationship Id="rId5" Type="http://schemas.openxmlformats.org/officeDocument/2006/relationships/webSettings" Target="webSettings.xml"/><Relationship Id="rId15" Type="http://schemas.openxmlformats.org/officeDocument/2006/relationships/hyperlink" Target="https://www.audio-technica.com/en-us/"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audio-technica.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3578</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9</cp:revision>
  <cp:lastPrinted>2023-02-14T21:09:00Z</cp:lastPrinted>
  <dcterms:created xsi:type="dcterms:W3CDTF">2025-12-16T13:51:00Z</dcterms:created>
  <dcterms:modified xsi:type="dcterms:W3CDTF">2026-01-05T19:42:00Z</dcterms:modified>
  <cp:category/>
</cp:coreProperties>
</file>