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1D6D6B41" w14:textId="5CA5DC70" w:rsidR="00813410" w:rsidRPr="000F78E9" w:rsidRDefault="00813410" w:rsidP="00F42F96">
      <w:pPr>
        <w:tabs>
          <w:tab w:val="left" w:pos="5740"/>
        </w:tabs>
        <w:spacing w:line="360" w:lineRule="auto"/>
        <w:rPr>
          <w:rFonts w:ascii="Arial" w:hAnsi="Arial" w:cs="Arial"/>
          <w:b/>
          <w:bCs/>
          <w:szCs w:val="28"/>
        </w:rPr>
      </w:pPr>
    </w:p>
    <w:p w14:paraId="22FB27F5" w14:textId="77777777" w:rsidR="00C21F62" w:rsidRPr="008B18A4" w:rsidRDefault="00C21F62" w:rsidP="00C21F62">
      <w:pPr>
        <w:spacing w:line="360" w:lineRule="auto"/>
        <w:jc w:val="center"/>
        <w:rPr>
          <w:rFonts w:ascii="Arial" w:hAnsi="Arial" w:cs="Arial"/>
        </w:rPr>
      </w:pPr>
      <w:r w:rsidRPr="008B18A4">
        <w:rPr>
          <w:rFonts w:ascii="Arial" w:hAnsi="Arial" w:cs="Arial"/>
        </w:rPr>
        <w:t>Contact:</w:t>
      </w:r>
      <w:r>
        <w:rPr>
          <w:rFonts w:ascii="Arial" w:hAnsi="Arial" w:cs="Arial"/>
        </w:rPr>
        <w:t xml:space="preserve"> </w:t>
      </w:r>
      <w:hyperlink r:id="rId10" w:history="1">
        <w:r w:rsidRPr="008B18A4">
          <w:rPr>
            <w:rStyle w:val="Hyperlink"/>
            <w:rFonts w:ascii="Arial" w:hAnsi="Arial" w:cs="Arial"/>
            <w:b/>
          </w:rPr>
          <w:t>Clyne</w:t>
        </w:r>
        <w:r>
          <w:rPr>
            <w:rStyle w:val="Hyperlink"/>
            <w:rFonts w:ascii="Arial" w:hAnsi="Arial" w:cs="Arial"/>
            <w:b/>
          </w:rPr>
          <w:t xml:space="preserve"> </w:t>
        </w:r>
        <w:r w:rsidRPr="008B18A4">
          <w:rPr>
            <w:rStyle w:val="Hyperlink"/>
            <w:rFonts w:ascii="Arial" w:hAnsi="Arial" w:cs="Arial"/>
            <w:b/>
          </w:rPr>
          <w:t>Media,</w:t>
        </w:r>
        <w:r>
          <w:rPr>
            <w:rStyle w:val="Hyperlink"/>
            <w:rFonts w:ascii="Arial" w:hAnsi="Arial" w:cs="Arial"/>
            <w:b/>
          </w:rPr>
          <w:t xml:space="preserve"> </w:t>
        </w:r>
        <w:r w:rsidRPr="008B18A4">
          <w:rPr>
            <w:rStyle w:val="Hyperlink"/>
            <w:rFonts w:ascii="Arial" w:hAnsi="Arial" w:cs="Arial"/>
            <w:b/>
          </w:rPr>
          <w:t>Inc.</w:t>
        </w:r>
      </w:hyperlink>
    </w:p>
    <w:p w14:paraId="1838A6DE" w14:textId="77777777" w:rsidR="00C21F62" w:rsidRPr="008B18A4" w:rsidRDefault="00C21F62" w:rsidP="00C21F62">
      <w:pPr>
        <w:spacing w:line="360" w:lineRule="auto"/>
        <w:jc w:val="center"/>
        <w:rPr>
          <w:rFonts w:ascii="Arial" w:hAnsi="Arial" w:cs="Arial"/>
        </w:rPr>
      </w:pPr>
      <w:r w:rsidRPr="008B18A4">
        <w:rPr>
          <w:rFonts w:ascii="Arial" w:hAnsi="Arial" w:cs="Arial"/>
        </w:rPr>
        <w:t>Tel:</w:t>
      </w:r>
      <w:r>
        <w:rPr>
          <w:rFonts w:ascii="Arial" w:hAnsi="Arial" w:cs="Arial"/>
        </w:rPr>
        <w:t xml:space="preserve"> </w:t>
      </w:r>
      <w:r w:rsidRPr="008B18A4">
        <w:rPr>
          <w:rFonts w:ascii="Arial" w:hAnsi="Arial" w:cs="Arial"/>
        </w:rPr>
        <w:t>(615)</w:t>
      </w:r>
      <w:r>
        <w:rPr>
          <w:rFonts w:ascii="Arial" w:hAnsi="Arial" w:cs="Arial"/>
        </w:rPr>
        <w:t xml:space="preserve"> </w:t>
      </w:r>
      <w:r w:rsidRPr="008B18A4">
        <w:rPr>
          <w:rFonts w:ascii="Arial" w:hAnsi="Arial" w:cs="Arial"/>
        </w:rPr>
        <w:t>662-1616</w:t>
      </w:r>
    </w:p>
    <w:p w14:paraId="09B8539D" w14:textId="77777777" w:rsidR="0044379C" w:rsidRPr="000F78E9" w:rsidRDefault="0044379C" w:rsidP="00F42F96">
      <w:pPr>
        <w:spacing w:line="360" w:lineRule="auto"/>
        <w:rPr>
          <w:rFonts w:ascii="Arial" w:hAnsi="Arial" w:cs="Arial"/>
          <w:b/>
          <w:bCs/>
          <w:szCs w:val="28"/>
        </w:rPr>
      </w:pPr>
    </w:p>
    <w:p w14:paraId="0B4AFD87" w14:textId="128E70C0" w:rsidR="006120F6" w:rsidRPr="00415186" w:rsidRDefault="003E7C84" w:rsidP="00F42F96">
      <w:pPr>
        <w:spacing w:line="360" w:lineRule="auto"/>
        <w:jc w:val="center"/>
        <w:rPr>
          <w:rFonts w:ascii="Arial" w:hAnsi="Arial" w:cs="Arial"/>
          <w:b/>
          <w:bCs/>
        </w:rPr>
      </w:pPr>
      <w:r w:rsidRPr="003E7C84">
        <w:rPr>
          <w:rFonts w:ascii="Arial" w:hAnsi="Arial" w:cs="Arial"/>
          <w:b/>
          <w:bCs/>
          <w:sz w:val="28"/>
          <w:szCs w:val="28"/>
        </w:rPr>
        <w:t xml:space="preserve">Audio-Technica </w:t>
      </w:r>
      <w:r w:rsidR="00115FEE">
        <w:rPr>
          <w:rFonts w:ascii="Arial" w:hAnsi="Arial" w:cs="Arial"/>
          <w:b/>
          <w:bCs/>
          <w:sz w:val="28"/>
          <w:szCs w:val="28"/>
        </w:rPr>
        <w:t xml:space="preserve">presents its annual </w:t>
      </w:r>
      <w:r w:rsidR="00EC6992">
        <w:rPr>
          <w:rFonts w:ascii="Arial" w:hAnsi="Arial" w:cs="Arial"/>
          <w:b/>
          <w:bCs/>
          <w:sz w:val="28"/>
          <w:szCs w:val="28"/>
        </w:rPr>
        <w:t xml:space="preserve">Samurai </w:t>
      </w:r>
      <w:r w:rsidR="00115FEE">
        <w:rPr>
          <w:rFonts w:ascii="Arial" w:hAnsi="Arial" w:cs="Arial"/>
          <w:b/>
          <w:bCs/>
          <w:sz w:val="28"/>
          <w:szCs w:val="28"/>
        </w:rPr>
        <w:t xml:space="preserve">and </w:t>
      </w:r>
      <w:r w:rsidR="00EC6992">
        <w:rPr>
          <w:rFonts w:ascii="Arial" w:hAnsi="Arial" w:cs="Arial"/>
          <w:b/>
          <w:bCs/>
          <w:sz w:val="28"/>
          <w:szCs w:val="28"/>
        </w:rPr>
        <w:t xml:space="preserve">President’s </w:t>
      </w:r>
      <w:r w:rsidR="00115FEE">
        <w:rPr>
          <w:rFonts w:ascii="Arial" w:hAnsi="Arial" w:cs="Arial"/>
          <w:b/>
          <w:bCs/>
          <w:sz w:val="28"/>
          <w:szCs w:val="28"/>
        </w:rPr>
        <w:t>Awards to top sales rep firms</w:t>
      </w:r>
    </w:p>
    <w:p w14:paraId="55641968" w14:textId="7539903A" w:rsidR="0004189C" w:rsidRDefault="0004189C" w:rsidP="00F00C4E">
      <w:pPr>
        <w:spacing w:line="360" w:lineRule="auto"/>
        <w:rPr>
          <w:rFonts w:ascii="Arial" w:hAnsi="Arial" w:cs="Arial"/>
        </w:rPr>
      </w:pPr>
    </w:p>
    <w:p w14:paraId="33AB4D56" w14:textId="226BB766" w:rsidR="00115FEE" w:rsidRDefault="00543222" w:rsidP="0004366B">
      <w:pPr>
        <w:spacing w:line="360" w:lineRule="auto"/>
        <w:rPr>
          <w:rFonts w:ascii="Arial" w:hAnsi="Arial" w:cs="Arial"/>
          <w:color w:val="000000" w:themeColor="text1"/>
        </w:rPr>
      </w:pPr>
      <w:proofErr w:type="spellStart"/>
      <w:r w:rsidRPr="00E53344">
        <w:rPr>
          <w:rFonts w:ascii="Arial" w:hAnsi="Arial" w:cs="Arial"/>
          <w:i/>
          <w:iCs/>
          <w:color w:val="000000" w:themeColor="text1"/>
        </w:rPr>
        <w:t>InfoComm</w:t>
      </w:r>
      <w:proofErr w:type="spellEnd"/>
      <w:r w:rsidRPr="00E53344">
        <w:rPr>
          <w:rFonts w:ascii="Arial" w:hAnsi="Arial" w:cs="Arial"/>
          <w:i/>
          <w:iCs/>
          <w:color w:val="000000" w:themeColor="text1"/>
        </w:rPr>
        <w:t>, Las Vegas, NV, June 17, 2026</w:t>
      </w:r>
      <w:r w:rsidR="0004189C">
        <w:rPr>
          <w:rFonts w:ascii="Arial" w:hAnsi="Arial" w:cs="Arial"/>
        </w:rPr>
        <w:t xml:space="preserve"> </w:t>
      </w:r>
      <w:r w:rsidR="0004189C" w:rsidRPr="00555866">
        <w:rPr>
          <w:rFonts w:ascii="Arial" w:hAnsi="Arial" w:cs="Arial"/>
        </w:rPr>
        <w:t>—</w:t>
      </w:r>
      <w:r w:rsidR="0004189C">
        <w:rPr>
          <w:rFonts w:ascii="Arial" w:hAnsi="Arial" w:cs="Arial"/>
        </w:rPr>
        <w:t xml:space="preserve"> </w:t>
      </w:r>
      <w:hyperlink r:id="rId11" w:history="1">
        <w:r w:rsidR="00EA4CA4" w:rsidRPr="00191EF8">
          <w:rPr>
            <w:rStyle w:val="Hyperlink"/>
            <w:rFonts w:ascii="Arial" w:hAnsi="Arial" w:cs="Arial"/>
          </w:rPr>
          <w:t>Audio-Technica</w:t>
        </w:r>
      </w:hyperlink>
      <w:r>
        <w:t xml:space="preserve"> </w:t>
      </w:r>
      <w:r w:rsidRPr="00EF52C2">
        <w:rPr>
          <w:rFonts w:ascii="Arial" w:hAnsi="Arial" w:cs="Arial"/>
          <w:color w:val="000000" w:themeColor="text1"/>
        </w:rPr>
        <w:t xml:space="preserve">(booth </w:t>
      </w:r>
      <w:r>
        <w:rPr>
          <w:rFonts w:ascii="Arial" w:hAnsi="Arial" w:cs="Arial"/>
          <w:color w:val="000000" w:themeColor="text1"/>
        </w:rPr>
        <w:t>C</w:t>
      </w:r>
      <w:r w:rsidRPr="00EF52C2">
        <w:rPr>
          <w:rFonts w:ascii="Arial" w:hAnsi="Arial" w:cs="Arial"/>
          <w:color w:val="000000" w:themeColor="text1"/>
        </w:rPr>
        <w:t>7959)</w:t>
      </w:r>
      <w:r w:rsidR="000278A3">
        <w:rPr>
          <w:rFonts w:ascii="Arial" w:hAnsi="Arial" w:cs="Arial"/>
          <w:color w:val="000000" w:themeColor="text1"/>
        </w:rPr>
        <w:t xml:space="preserve">, </w:t>
      </w:r>
      <w:r w:rsidR="000278A3" w:rsidRPr="000278A3">
        <w:rPr>
          <w:rFonts w:ascii="Arial" w:hAnsi="Arial" w:cs="Arial"/>
          <w:color w:val="000000" w:themeColor="text1"/>
        </w:rPr>
        <w:t>a leading innovator in transducer technology for over 60 years,</w:t>
      </w:r>
      <w:r w:rsidR="000278A3">
        <w:rPr>
          <w:rFonts w:ascii="Arial" w:hAnsi="Arial" w:cs="Arial"/>
          <w:color w:val="000000" w:themeColor="text1"/>
        </w:rPr>
        <w:t xml:space="preserve"> has named the honorees of its two annual sales rep firm awards – the </w:t>
      </w:r>
      <w:r w:rsidR="00EC6992">
        <w:rPr>
          <w:rFonts w:ascii="Arial" w:hAnsi="Arial" w:cs="Arial"/>
          <w:color w:val="000000" w:themeColor="text1"/>
        </w:rPr>
        <w:t xml:space="preserve">Samurai Award and </w:t>
      </w:r>
      <w:r w:rsidR="000278A3">
        <w:rPr>
          <w:rFonts w:ascii="Arial" w:hAnsi="Arial" w:cs="Arial"/>
          <w:color w:val="000000" w:themeColor="text1"/>
        </w:rPr>
        <w:t>President’s Award – for the 2025-26 fiscal year. The awards were prese</w:t>
      </w:r>
      <w:r w:rsidR="000278A3" w:rsidRPr="00D5326F">
        <w:rPr>
          <w:rFonts w:ascii="Arial" w:hAnsi="Arial" w:cs="Arial"/>
          <w:color w:val="000000" w:themeColor="text1"/>
        </w:rPr>
        <w:t xml:space="preserve">nted by </w:t>
      </w:r>
      <w:r w:rsidR="00D5326F" w:rsidRPr="00D5326F">
        <w:rPr>
          <w:rFonts w:ascii="Arial" w:hAnsi="Arial" w:cs="Arial"/>
          <w:color w:val="000000" w:themeColor="text1"/>
        </w:rPr>
        <w:t>Jim Schanz</w:t>
      </w:r>
      <w:r w:rsidR="000278A3" w:rsidRPr="00D5326F">
        <w:rPr>
          <w:rFonts w:ascii="Arial" w:hAnsi="Arial" w:cs="Arial"/>
          <w:color w:val="000000" w:themeColor="text1"/>
        </w:rPr>
        <w:t>, Audio-Technica</w:t>
      </w:r>
      <w:r w:rsidR="00D5326F" w:rsidRPr="00D5326F">
        <w:rPr>
          <w:rFonts w:ascii="Arial" w:hAnsi="Arial" w:cs="Arial"/>
          <w:color w:val="000000" w:themeColor="text1"/>
        </w:rPr>
        <w:t xml:space="preserve"> Executive Director, System Solutions Sales</w:t>
      </w:r>
      <w:r w:rsidR="000278A3" w:rsidRPr="00D5326F">
        <w:rPr>
          <w:rFonts w:ascii="Arial" w:hAnsi="Arial" w:cs="Arial"/>
          <w:color w:val="000000" w:themeColor="text1"/>
        </w:rPr>
        <w:t>,</w:t>
      </w:r>
      <w:r w:rsidR="000278A3">
        <w:rPr>
          <w:rFonts w:ascii="Arial" w:hAnsi="Arial" w:cs="Arial"/>
          <w:color w:val="000000" w:themeColor="text1"/>
        </w:rPr>
        <w:t xml:space="preserve"> at an exclusive dinner at Audio-Technica’s U.S. headquarters in Stow, OH, on Wednesday, April 15, 2026.  </w:t>
      </w:r>
    </w:p>
    <w:p w14:paraId="1DF9801E" w14:textId="77777777" w:rsidR="00EC6992" w:rsidRDefault="00EC6992" w:rsidP="00EC6992">
      <w:pPr>
        <w:spacing w:line="360" w:lineRule="auto"/>
        <w:rPr>
          <w:rFonts w:ascii="Arial" w:hAnsi="Arial" w:cs="Arial"/>
          <w:color w:val="000000" w:themeColor="text1"/>
        </w:rPr>
      </w:pPr>
    </w:p>
    <w:p w14:paraId="07B4B932" w14:textId="6EE305EC" w:rsidR="00EC6992" w:rsidRDefault="00EC6992" w:rsidP="00EC6992">
      <w:pPr>
        <w:spacing w:line="360" w:lineRule="auto"/>
        <w:rPr>
          <w:rFonts w:ascii="Arial" w:hAnsi="Arial" w:cs="Arial"/>
          <w:color w:val="000000" w:themeColor="text1"/>
        </w:rPr>
      </w:pPr>
      <w:r>
        <w:rPr>
          <w:rFonts w:ascii="Arial" w:hAnsi="Arial" w:cs="Arial"/>
          <w:color w:val="000000" w:themeColor="text1"/>
        </w:rPr>
        <w:t xml:space="preserve">The Samurai Award was presented to Mavric Inc., honoring the firm for excellence in representing Audio-Technica in the </w:t>
      </w:r>
      <w:r w:rsidRPr="00115FEE">
        <w:rPr>
          <w:rFonts w:ascii="Arial" w:hAnsi="Arial" w:cs="Arial"/>
          <w:color w:val="000000" w:themeColor="text1"/>
        </w:rPr>
        <w:t>U.S. Southeast, covering Virginia, Tennessee, North Carolina, South Carolina, Georgia, Mississippi and Alabama</w:t>
      </w:r>
      <w:r>
        <w:rPr>
          <w:rFonts w:ascii="Arial" w:hAnsi="Arial" w:cs="Arial"/>
          <w:color w:val="000000" w:themeColor="text1"/>
        </w:rPr>
        <w:t xml:space="preserve">. Firm principal Pete Petty and several other sales representatives attended to accept the honor, which includes the presentation of A-T’s beloved Samurai doll. </w:t>
      </w:r>
    </w:p>
    <w:p w14:paraId="257678C2" w14:textId="77777777" w:rsidR="000278A3" w:rsidRDefault="000278A3" w:rsidP="0004366B">
      <w:pPr>
        <w:spacing w:line="360" w:lineRule="auto"/>
        <w:rPr>
          <w:rFonts w:ascii="Arial" w:hAnsi="Arial" w:cs="Arial"/>
          <w:color w:val="000000" w:themeColor="text1"/>
        </w:rPr>
      </w:pPr>
    </w:p>
    <w:p w14:paraId="15D36455" w14:textId="4E710AB5" w:rsidR="000278A3" w:rsidRDefault="000278A3" w:rsidP="0004366B">
      <w:pPr>
        <w:spacing w:line="360" w:lineRule="auto"/>
        <w:rPr>
          <w:rFonts w:ascii="Arial" w:hAnsi="Arial" w:cs="Arial"/>
          <w:color w:val="000000" w:themeColor="text1"/>
        </w:rPr>
      </w:pPr>
      <w:r>
        <w:rPr>
          <w:rFonts w:ascii="Arial" w:hAnsi="Arial" w:cs="Arial"/>
          <w:color w:val="000000" w:themeColor="text1"/>
        </w:rPr>
        <w:t xml:space="preserve">The President’s Award was presented to Lienau AV Associates, honoring the firm for excellence in sales and support in representing Audio-Technica in the Metro NYC region. Several of Lienau’s top sales personnel were in attendance to accept the award. </w:t>
      </w:r>
    </w:p>
    <w:p w14:paraId="45A453A2" w14:textId="77777777" w:rsidR="00115FEE" w:rsidRPr="00115FEE" w:rsidRDefault="00115FEE" w:rsidP="00115FEE">
      <w:pPr>
        <w:spacing w:line="360" w:lineRule="auto"/>
        <w:rPr>
          <w:rFonts w:ascii="Arial" w:hAnsi="Arial" w:cs="Arial"/>
          <w:color w:val="000000" w:themeColor="text1"/>
        </w:rPr>
      </w:pPr>
    </w:p>
    <w:p w14:paraId="74BC27B5" w14:textId="2662F84C" w:rsidR="000278A3" w:rsidRDefault="00D5326F" w:rsidP="00115FEE">
      <w:pPr>
        <w:spacing w:line="360" w:lineRule="auto"/>
        <w:rPr>
          <w:rFonts w:ascii="Arial" w:hAnsi="Arial" w:cs="Arial"/>
          <w:color w:val="000000" w:themeColor="text1"/>
        </w:rPr>
      </w:pPr>
      <w:r>
        <w:rPr>
          <w:rFonts w:ascii="Arial" w:hAnsi="Arial" w:cs="Arial"/>
          <w:color w:val="000000" w:themeColor="text1"/>
        </w:rPr>
        <w:t xml:space="preserve">Jim </w:t>
      </w:r>
      <w:r w:rsidRPr="00D5326F">
        <w:rPr>
          <w:rFonts w:ascii="Arial" w:hAnsi="Arial" w:cs="Arial"/>
          <w:color w:val="000000" w:themeColor="text1"/>
        </w:rPr>
        <w:t>Schanz</w:t>
      </w:r>
      <w:r w:rsidR="00115FEE" w:rsidRPr="00115FEE">
        <w:rPr>
          <w:rFonts w:ascii="Arial" w:hAnsi="Arial" w:cs="Arial"/>
          <w:color w:val="000000" w:themeColor="text1"/>
        </w:rPr>
        <w:t xml:space="preserve"> said, “</w:t>
      </w:r>
      <w:r w:rsidR="000278A3">
        <w:rPr>
          <w:rFonts w:ascii="Arial" w:hAnsi="Arial" w:cs="Arial"/>
          <w:color w:val="000000" w:themeColor="text1"/>
        </w:rPr>
        <w:t xml:space="preserve">Both </w:t>
      </w:r>
      <w:r w:rsidR="00EC6992">
        <w:rPr>
          <w:rFonts w:ascii="Arial" w:hAnsi="Arial" w:cs="Arial"/>
          <w:color w:val="000000" w:themeColor="text1"/>
        </w:rPr>
        <w:t xml:space="preserve">Mavric Inc. and </w:t>
      </w:r>
      <w:r w:rsidR="000278A3">
        <w:rPr>
          <w:rFonts w:ascii="Arial" w:hAnsi="Arial" w:cs="Arial"/>
          <w:color w:val="000000" w:themeColor="text1"/>
        </w:rPr>
        <w:t>Lienau AV Associates are repeat winners of our annual sales rep awards, and we welcome them to our headquarters to celebrate their accomplishments for this year as well as years past. Their ongoing dedication to the Audio-</w:t>
      </w:r>
      <w:r w:rsidR="000278A3">
        <w:rPr>
          <w:rFonts w:ascii="Arial" w:hAnsi="Arial" w:cs="Arial"/>
          <w:color w:val="000000" w:themeColor="text1"/>
        </w:rPr>
        <w:lastRenderedPageBreak/>
        <w:t>Technica brand is self-evident in their sales performance, and we thank them for their hard work and diligent service.”</w:t>
      </w:r>
    </w:p>
    <w:p w14:paraId="14242A5D" w14:textId="3ECB0411" w:rsidR="000278A3" w:rsidRPr="00E53344" w:rsidRDefault="00543222" w:rsidP="00E53344">
      <w:pPr>
        <w:spacing w:line="360" w:lineRule="auto"/>
        <w:jc w:val="right"/>
        <w:rPr>
          <w:rFonts w:ascii="Arial" w:hAnsi="Arial" w:cs="Arial"/>
          <w:i/>
          <w:iCs/>
          <w:color w:val="000000" w:themeColor="text1"/>
          <w:sz w:val="20"/>
          <w:szCs w:val="20"/>
        </w:rPr>
      </w:pPr>
      <w:r w:rsidRPr="00E53344">
        <w:rPr>
          <w:rFonts w:ascii="Arial" w:hAnsi="Arial" w:cs="Arial"/>
          <w:i/>
          <w:iCs/>
          <w:color w:val="000000" w:themeColor="text1"/>
          <w:sz w:val="20"/>
          <w:szCs w:val="20"/>
        </w:rPr>
        <w:t>… ends 220 words</w:t>
      </w:r>
    </w:p>
    <w:p w14:paraId="4166F607" w14:textId="77777777" w:rsidR="00115FEE" w:rsidRDefault="00115FEE" w:rsidP="0004366B">
      <w:pPr>
        <w:spacing w:line="360" w:lineRule="auto"/>
        <w:rPr>
          <w:rFonts w:ascii="Arial" w:hAnsi="Arial" w:cs="Arial"/>
          <w:color w:val="000000" w:themeColor="text1"/>
        </w:rPr>
      </w:pPr>
    </w:p>
    <w:p w14:paraId="70281296" w14:textId="0E05A8DC" w:rsidR="001B6C5F" w:rsidRPr="000F78E9" w:rsidRDefault="001B6C5F"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412FA774" w14:textId="77777777" w:rsidR="007F3AB2" w:rsidRDefault="007F3AB2" w:rsidP="007F7D82">
      <w:pPr>
        <w:spacing w:line="360" w:lineRule="auto"/>
        <w:rPr>
          <w:rFonts w:ascii="Arial" w:hAnsi="Arial" w:cs="Arial"/>
        </w:rPr>
      </w:pPr>
    </w:p>
    <w:p w14:paraId="55F5F5B4" w14:textId="77777777" w:rsidR="00EC6992" w:rsidRDefault="00EC6992" w:rsidP="00EC6992">
      <w:pPr>
        <w:spacing w:line="360" w:lineRule="auto"/>
        <w:rPr>
          <w:rFonts w:ascii="Arial" w:hAnsi="Arial" w:cs="Arial"/>
        </w:rPr>
      </w:pPr>
    </w:p>
    <w:p w14:paraId="57DFCC5C" w14:textId="59947B19" w:rsidR="00EC6992" w:rsidRDefault="00EC6992" w:rsidP="00EC6992">
      <w:pPr>
        <w:spacing w:line="360" w:lineRule="auto"/>
        <w:rPr>
          <w:rFonts w:ascii="Arial" w:hAnsi="Arial" w:cs="Arial"/>
        </w:rPr>
      </w:pPr>
      <w:r>
        <w:rPr>
          <w:rFonts w:ascii="Arial" w:hAnsi="Arial" w:cs="Arial"/>
        </w:rPr>
        <w:t>Photo file 1: AT_SamuraiAward_2026.JPG</w:t>
      </w:r>
    </w:p>
    <w:p w14:paraId="3FAFDAAF" w14:textId="30434BE5" w:rsidR="00EC6992" w:rsidRDefault="00EC6992" w:rsidP="00EC6992">
      <w:pPr>
        <w:spacing w:line="360" w:lineRule="auto"/>
        <w:rPr>
          <w:rFonts w:ascii="Arial" w:hAnsi="Arial" w:cs="Arial"/>
          <w:color w:val="000000" w:themeColor="text1"/>
        </w:rPr>
      </w:pPr>
      <w:r>
        <w:rPr>
          <w:rFonts w:ascii="Arial" w:hAnsi="Arial" w:cs="Arial"/>
        </w:rPr>
        <w:t xml:space="preserve">Photo caption 1: Audio-Technica’s 2025-26 Samurai Award was presented to Mavric Inc. Pictured L-R: Mavric sales associate </w:t>
      </w:r>
      <w:r w:rsidRPr="000B66BA">
        <w:rPr>
          <w:rFonts w:ascii="Arial" w:hAnsi="Arial" w:cs="Arial"/>
          <w:color w:val="000000" w:themeColor="text1"/>
        </w:rPr>
        <w:t>Vic Stafford</w:t>
      </w:r>
      <w:r>
        <w:rPr>
          <w:rFonts w:ascii="Arial" w:hAnsi="Arial" w:cs="Arial"/>
          <w:color w:val="000000" w:themeColor="text1"/>
        </w:rPr>
        <w:t>;</w:t>
      </w:r>
      <w:r w:rsidRPr="000B66BA">
        <w:rPr>
          <w:rFonts w:ascii="Arial" w:hAnsi="Arial" w:cs="Arial"/>
          <w:color w:val="000000" w:themeColor="text1"/>
        </w:rPr>
        <w:t xml:space="preserve"> Jeff Beck</w:t>
      </w:r>
      <w:r>
        <w:rPr>
          <w:rFonts w:ascii="Arial" w:hAnsi="Arial" w:cs="Arial"/>
          <w:color w:val="000000" w:themeColor="text1"/>
        </w:rPr>
        <w:t xml:space="preserve">, </w:t>
      </w:r>
      <w:r>
        <w:rPr>
          <w:rFonts w:ascii="Arial" w:hAnsi="Arial" w:cs="Arial"/>
        </w:rPr>
        <w:t>Audio-Technica Regional Sales Manager;</w:t>
      </w:r>
      <w:r>
        <w:rPr>
          <w:rFonts w:ascii="Arial" w:hAnsi="Arial" w:cs="Arial"/>
          <w:color w:val="000000" w:themeColor="text1"/>
        </w:rPr>
        <w:t xml:space="preserve"> Mavric sales associate</w:t>
      </w:r>
      <w:r w:rsidRPr="000B66BA">
        <w:rPr>
          <w:rFonts w:ascii="Arial" w:hAnsi="Arial" w:cs="Arial"/>
          <w:color w:val="000000" w:themeColor="text1"/>
        </w:rPr>
        <w:t xml:space="preserve"> David Barrett</w:t>
      </w:r>
      <w:r>
        <w:rPr>
          <w:rFonts w:ascii="Arial" w:hAnsi="Arial" w:cs="Arial"/>
          <w:color w:val="000000" w:themeColor="text1"/>
        </w:rPr>
        <w:t>; Mavric principal</w:t>
      </w:r>
      <w:r w:rsidRPr="000B66BA">
        <w:rPr>
          <w:rFonts w:ascii="Arial" w:hAnsi="Arial" w:cs="Arial"/>
          <w:color w:val="000000" w:themeColor="text1"/>
        </w:rPr>
        <w:t xml:space="preserve"> Pete Petty</w:t>
      </w:r>
      <w:r>
        <w:rPr>
          <w:rFonts w:ascii="Arial" w:hAnsi="Arial" w:cs="Arial"/>
          <w:color w:val="000000" w:themeColor="text1"/>
        </w:rPr>
        <w:t>; Mavric sales associate</w:t>
      </w:r>
      <w:r w:rsidRPr="000B66BA">
        <w:rPr>
          <w:rFonts w:ascii="Arial" w:hAnsi="Arial" w:cs="Arial"/>
          <w:color w:val="000000" w:themeColor="text1"/>
        </w:rPr>
        <w:t xml:space="preserve"> Julie Van Berg</w:t>
      </w:r>
      <w:r>
        <w:rPr>
          <w:rFonts w:ascii="Arial" w:hAnsi="Arial" w:cs="Arial"/>
          <w:color w:val="000000" w:themeColor="text1"/>
        </w:rPr>
        <w:t>;</w:t>
      </w:r>
      <w:r w:rsidRPr="000B66BA">
        <w:rPr>
          <w:rFonts w:ascii="Arial" w:hAnsi="Arial" w:cs="Arial"/>
          <w:color w:val="000000" w:themeColor="text1"/>
        </w:rPr>
        <w:t xml:space="preserve"> </w:t>
      </w:r>
      <w:r w:rsidRPr="00021D50">
        <w:rPr>
          <w:rFonts w:ascii="Arial" w:hAnsi="Arial" w:cs="Arial"/>
          <w:color w:val="000000" w:themeColor="text1"/>
        </w:rPr>
        <w:t>Manabu Aoki</w:t>
      </w:r>
      <w:r>
        <w:rPr>
          <w:rFonts w:ascii="Arial" w:hAnsi="Arial" w:cs="Arial"/>
          <w:color w:val="000000" w:themeColor="text1"/>
        </w:rPr>
        <w:t xml:space="preserve">, </w:t>
      </w:r>
      <w:r w:rsidRPr="00021D50">
        <w:rPr>
          <w:rFonts w:ascii="Arial" w:hAnsi="Arial" w:cs="Arial"/>
          <w:color w:val="000000" w:themeColor="text1"/>
        </w:rPr>
        <w:t>Audio-Technica U.S. CEO/President</w:t>
      </w:r>
      <w:r>
        <w:rPr>
          <w:rFonts w:ascii="Arial" w:hAnsi="Arial" w:cs="Arial"/>
          <w:color w:val="000000" w:themeColor="text1"/>
        </w:rPr>
        <w:t>;</w:t>
      </w:r>
      <w:r w:rsidRPr="000B66BA">
        <w:rPr>
          <w:rFonts w:ascii="Arial" w:hAnsi="Arial" w:cs="Arial"/>
          <w:color w:val="000000" w:themeColor="text1"/>
        </w:rPr>
        <w:t xml:space="preserve"> Mark Humrichouser,</w:t>
      </w:r>
      <w:r>
        <w:rPr>
          <w:rFonts w:ascii="Arial" w:hAnsi="Arial" w:cs="Arial"/>
          <w:color w:val="000000" w:themeColor="text1"/>
        </w:rPr>
        <w:t xml:space="preserve"> Audio-Technica </w:t>
      </w:r>
      <w:r w:rsidRPr="00021D50">
        <w:rPr>
          <w:rFonts w:ascii="Arial" w:hAnsi="Arial" w:cs="Arial"/>
          <w:color w:val="000000" w:themeColor="text1"/>
        </w:rPr>
        <w:t>Vice President, Sales, U.S Headquarters and System Solutions Group Americas</w:t>
      </w:r>
      <w:r>
        <w:rPr>
          <w:rFonts w:ascii="Arial" w:hAnsi="Arial" w:cs="Arial"/>
          <w:color w:val="000000" w:themeColor="text1"/>
        </w:rPr>
        <w:t>; and</w:t>
      </w:r>
      <w:r w:rsidRPr="000B66BA">
        <w:rPr>
          <w:rFonts w:ascii="Arial" w:hAnsi="Arial" w:cs="Arial"/>
          <w:color w:val="000000" w:themeColor="text1"/>
        </w:rPr>
        <w:t xml:space="preserve"> Jim Schanz</w:t>
      </w:r>
      <w:r>
        <w:rPr>
          <w:rFonts w:ascii="Arial" w:hAnsi="Arial" w:cs="Arial"/>
          <w:color w:val="000000" w:themeColor="text1"/>
        </w:rPr>
        <w:t>, Audio-Technica E</w:t>
      </w:r>
      <w:r w:rsidRPr="00021D50">
        <w:rPr>
          <w:rFonts w:ascii="Arial" w:hAnsi="Arial" w:cs="Arial"/>
          <w:color w:val="000000" w:themeColor="text1"/>
        </w:rPr>
        <w:t>xecutive Director, System Solutions Sales</w:t>
      </w:r>
      <w:r>
        <w:rPr>
          <w:rFonts w:ascii="Arial" w:hAnsi="Arial" w:cs="Arial"/>
          <w:color w:val="000000" w:themeColor="text1"/>
        </w:rPr>
        <w:t>.</w:t>
      </w:r>
    </w:p>
    <w:p w14:paraId="19C92250" w14:textId="77777777" w:rsidR="00EC6992" w:rsidRDefault="00EC6992" w:rsidP="00EC6992">
      <w:pPr>
        <w:spacing w:line="360" w:lineRule="auto"/>
        <w:rPr>
          <w:rFonts w:ascii="Arial" w:hAnsi="Arial" w:cs="Arial"/>
        </w:rPr>
      </w:pPr>
    </w:p>
    <w:p w14:paraId="5B27D761" w14:textId="20C3538E" w:rsidR="008B605D" w:rsidRDefault="008B605D" w:rsidP="007F7D82">
      <w:pPr>
        <w:spacing w:line="360" w:lineRule="auto"/>
        <w:rPr>
          <w:rFonts w:ascii="Arial" w:hAnsi="Arial" w:cs="Arial"/>
        </w:rPr>
      </w:pPr>
      <w:r>
        <w:rPr>
          <w:rFonts w:ascii="Arial" w:hAnsi="Arial" w:cs="Arial"/>
        </w:rPr>
        <w:t>Photo file</w:t>
      </w:r>
      <w:r w:rsidR="0071034D">
        <w:rPr>
          <w:rFonts w:ascii="Arial" w:hAnsi="Arial" w:cs="Arial"/>
        </w:rPr>
        <w:t xml:space="preserve"> </w:t>
      </w:r>
      <w:r w:rsidR="00EC6992">
        <w:rPr>
          <w:rFonts w:ascii="Arial" w:hAnsi="Arial" w:cs="Arial"/>
        </w:rPr>
        <w:t>2</w:t>
      </w:r>
      <w:r>
        <w:rPr>
          <w:rFonts w:ascii="Arial" w:hAnsi="Arial" w:cs="Arial"/>
        </w:rPr>
        <w:t xml:space="preserve">: </w:t>
      </w:r>
      <w:r w:rsidR="0071034D">
        <w:rPr>
          <w:rFonts w:ascii="Arial" w:hAnsi="Arial" w:cs="Arial"/>
        </w:rPr>
        <w:t>AT_PresAward_2026</w:t>
      </w:r>
      <w:r>
        <w:rPr>
          <w:rFonts w:ascii="Arial" w:hAnsi="Arial" w:cs="Arial"/>
        </w:rPr>
        <w:t>.JPG</w:t>
      </w:r>
    </w:p>
    <w:p w14:paraId="7E18DD6B" w14:textId="196790A2" w:rsidR="008B605D" w:rsidRDefault="008B605D" w:rsidP="007F7D82">
      <w:pPr>
        <w:spacing w:line="360" w:lineRule="auto"/>
        <w:rPr>
          <w:rFonts w:ascii="Arial" w:hAnsi="Arial" w:cs="Arial"/>
        </w:rPr>
      </w:pPr>
      <w:r>
        <w:rPr>
          <w:rFonts w:ascii="Arial" w:hAnsi="Arial" w:cs="Arial"/>
        </w:rPr>
        <w:t>Photo caption</w:t>
      </w:r>
      <w:r w:rsidR="0071034D">
        <w:rPr>
          <w:rFonts w:ascii="Arial" w:hAnsi="Arial" w:cs="Arial"/>
        </w:rPr>
        <w:t xml:space="preserve"> </w:t>
      </w:r>
      <w:r w:rsidR="00EC6992">
        <w:rPr>
          <w:rFonts w:ascii="Arial" w:hAnsi="Arial" w:cs="Arial"/>
        </w:rPr>
        <w:t>2</w:t>
      </w:r>
      <w:r>
        <w:rPr>
          <w:rFonts w:ascii="Arial" w:hAnsi="Arial" w:cs="Arial"/>
        </w:rPr>
        <w:t xml:space="preserve">: </w:t>
      </w:r>
      <w:r w:rsidR="000278A3">
        <w:rPr>
          <w:rFonts w:ascii="Arial" w:hAnsi="Arial" w:cs="Arial"/>
        </w:rPr>
        <w:t xml:space="preserve">Audio-Technica’s 2025-26 President’s Award was presented to Lienau AV Associates. Pictured L-R: </w:t>
      </w:r>
      <w:r w:rsidR="0071034D" w:rsidRPr="000B66BA">
        <w:rPr>
          <w:rFonts w:ascii="Arial" w:hAnsi="Arial" w:cs="Arial"/>
          <w:color w:val="000000" w:themeColor="text1"/>
        </w:rPr>
        <w:t>Jeff Beck</w:t>
      </w:r>
      <w:r w:rsidR="00021D50">
        <w:rPr>
          <w:rFonts w:ascii="Arial" w:hAnsi="Arial" w:cs="Arial"/>
          <w:color w:val="000000" w:themeColor="text1"/>
        </w:rPr>
        <w:t xml:space="preserve">, </w:t>
      </w:r>
      <w:r w:rsidR="00021D50">
        <w:rPr>
          <w:rFonts w:ascii="Arial" w:hAnsi="Arial" w:cs="Arial"/>
        </w:rPr>
        <w:t>Audio-Technica Regional Sales Manager</w:t>
      </w:r>
      <w:r w:rsidR="000278A3">
        <w:rPr>
          <w:rFonts w:ascii="Arial" w:hAnsi="Arial" w:cs="Arial"/>
          <w:color w:val="000000" w:themeColor="text1"/>
        </w:rPr>
        <w:t>;</w:t>
      </w:r>
      <w:r w:rsidR="0071034D" w:rsidRPr="000B66BA">
        <w:rPr>
          <w:rFonts w:ascii="Arial" w:hAnsi="Arial" w:cs="Arial"/>
          <w:color w:val="000000" w:themeColor="text1"/>
        </w:rPr>
        <w:t xml:space="preserve"> </w:t>
      </w:r>
      <w:r w:rsidR="00D443A5" w:rsidRPr="00D443A5">
        <w:rPr>
          <w:rFonts w:ascii="Arial" w:hAnsi="Arial" w:cs="Arial"/>
          <w:color w:val="000000" w:themeColor="text1"/>
        </w:rPr>
        <w:t>Lienau</w:t>
      </w:r>
      <w:r w:rsidR="00021D50">
        <w:rPr>
          <w:rFonts w:ascii="Arial" w:hAnsi="Arial" w:cs="Arial"/>
          <w:color w:val="000000" w:themeColor="text1"/>
        </w:rPr>
        <w:t xml:space="preserve"> sales associates </w:t>
      </w:r>
      <w:r w:rsidR="0071034D" w:rsidRPr="000B66BA">
        <w:rPr>
          <w:rFonts w:ascii="Arial" w:hAnsi="Arial" w:cs="Arial"/>
          <w:color w:val="000000" w:themeColor="text1"/>
        </w:rPr>
        <w:t>Brittany Vazquez</w:t>
      </w:r>
      <w:r w:rsidR="00021D50">
        <w:rPr>
          <w:rFonts w:ascii="Arial" w:hAnsi="Arial" w:cs="Arial"/>
          <w:color w:val="000000" w:themeColor="text1"/>
        </w:rPr>
        <w:t xml:space="preserve"> and</w:t>
      </w:r>
      <w:r w:rsidR="0071034D" w:rsidRPr="000B66BA">
        <w:rPr>
          <w:rFonts w:ascii="Arial" w:hAnsi="Arial" w:cs="Arial"/>
          <w:color w:val="000000" w:themeColor="text1"/>
        </w:rPr>
        <w:t xml:space="preserve"> Michael Grieco</w:t>
      </w:r>
      <w:r w:rsidR="00021D50">
        <w:rPr>
          <w:rFonts w:ascii="Arial" w:hAnsi="Arial" w:cs="Arial"/>
          <w:color w:val="000000" w:themeColor="text1"/>
        </w:rPr>
        <w:t>;</w:t>
      </w:r>
      <w:r w:rsidR="0071034D" w:rsidRPr="000B66BA">
        <w:rPr>
          <w:rFonts w:ascii="Arial" w:hAnsi="Arial" w:cs="Arial"/>
          <w:color w:val="000000" w:themeColor="text1"/>
        </w:rPr>
        <w:t xml:space="preserve"> </w:t>
      </w:r>
      <w:r w:rsidR="00021D50" w:rsidRPr="00021D50">
        <w:rPr>
          <w:rFonts w:ascii="Arial" w:hAnsi="Arial" w:cs="Arial"/>
          <w:color w:val="000000" w:themeColor="text1"/>
        </w:rPr>
        <w:t>Manabu Aoki</w:t>
      </w:r>
      <w:r w:rsidR="00021D50">
        <w:rPr>
          <w:rFonts w:ascii="Arial" w:hAnsi="Arial" w:cs="Arial"/>
          <w:color w:val="000000" w:themeColor="text1"/>
        </w:rPr>
        <w:t xml:space="preserve">, </w:t>
      </w:r>
      <w:r w:rsidR="00021D50" w:rsidRPr="00021D50">
        <w:rPr>
          <w:rFonts w:ascii="Arial" w:hAnsi="Arial" w:cs="Arial"/>
          <w:color w:val="000000" w:themeColor="text1"/>
        </w:rPr>
        <w:t>Audio-Technica U.S. CEO/President</w:t>
      </w:r>
      <w:r w:rsidR="00021D50">
        <w:rPr>
          <w:rFonts w:ascii="Arial" w:hAnsi="Arial" w:cs="Arial"/>
          <w:color w:val="000000" w:themeColor="text1"/>
        </w:rPr>
        <w:t>;</w:t>
      </w:r>
      <w:r w:rsidR="0071034D" w:rsidRPr="000B66BA">
        <w:rPr>
          <w:rFonts w:ascii="Arial" w:hAnsi="Arial" w:cs="Arial"/>
          <w:color w:val="000000" w:themeColor="text1"/>
        </w:rPr>
        <w:t xml:space="preserve"> Mark Humrichouser,</w:t>
      </w:r>
      <w:r w:rsidR="00021D50">
        <w:rPr>
          <w:rFonts w:ascii="Arial" w:hAnsi="Arial" w:cs="Arial"/>
          <w:color w:val="000000" w:themeColor="text1"/>
        </w:rPr>
        <w:t xml:space="preserve"> Audio-Technica </w:t>
      </w:r>
      <w:r w:rsidR="00021D50" w:rsidRPr="00021D50">
        <w:rPr>
          <w:rFonts w:ascii="Arial" w:hAnsi="Arial" w:cs="Arial"/>
          <w:color w:val="000000" w:themeColor="text1"/>
        </w:rPr>
        <w:t>Vice President, Sales, U.S</w:t>
      </w:r>
      <w:r w:rsidR="00D443A5">
        <w:rPr>
          <w:rFonts w:ascii="Arial" w:hAnsi="Arial" w:cs="Arial"/>
          <w:color w:val="000000" w:themeColor="text1"/>
        </w:rPr>
        <w:t>.</w:t>
      </w:r>
      <w:r w:rsidR="00021D50" w:rsidRPr="00021D50">
        <w:rPr>
          <w:rFonts w:ascii="Arial" w:hAnsi="Arial" w:cs="Arial"/>
          <w:color w:val="000000" w:themeColor="text1"/>
        </w:rPr>
        <w:t xml:space="preserve"> Headquarters and System Solutions Group Americas</w:t>
      </w:r>
      <w:r w:rsidR="00021D50">
        <w:rPr>
          <w:rFonts w:ascii="Arial" w:hAnsi="Arial" w:cs="Arial"/>
          <w:color w:val="000000" w:themeColor="text1"/>
        </w:rPr>
        <w:t>; and</w:t>
      </w:r>
      <w:r w:rsidR="0071034D" w:rsidRPr="000B66BA">
        <w:rPr>
          <w:rFonts w:ascii="Arial" w:hAnsi="Arial" w:cs="Arial"/>
          <w:color w:val="000000" w:themeColor="text1"/>
        </w:rPr>
        <w:t xml:space="preserve"> Jim Schanz</w:t>
      </w:r>
      <w:r w:rsidR="00021D50">
        <w:rPr>
          <w:rFonts w:ascii="Arial" w:hAnsi="Arial" w:cs="Arial"/>
          <w:color w:val="000000" w:themeColor="text1"/>
        </w:rPr>
        <w:t>, Audio-Technica E</w:t>
      </w:r>
      <w:r w:rsidR="00021D50" w:rsidRPr="00021D50">
        <w:rPr>
          <w:rFonts w:ascii="Arial" w:hAnsi="Arial" w:cs="Arial"/>
          <w:color w:val="000000" w:themeColor="text1"/>
        </w:rPr>
        <w:t>xecutive Director, System Solutions Sales</w:t>
      </w:r>
      <w:r w:rsidR="00021D50">
        <w:rPr>
          <w:rFonts w:ascii="Arial" w:hAnsi="Arial" w:cs="Arial"/>
          <w:color w:val="000000" w:themeColor="text1"/>
        </w:rPr>
        <w:t xml:space="preserve">. </w:t>
      </w:r>
    </w:p>
    <w:p w14:paraId="6CE423D9" w14:textId="77777777" w:rsidR="005D6033" w:rsidRDefault="005D6033" w:rsidP="007F7D82">
      <w:pPr>
        <w:spacing w:line="360" w:lineRule="auto"/>
        <w:rPr>
          <w:rFonts w:ascii="Arial" w:hAnsi="Arial" w:cs="Arial"/>
        </w:rPr>
      </w:pPr>
    </w:p>
    <w:p w14:paraId="69A657B6" w14:textId="77777777" w:rsidR="008B605D" w:rsidRDefault="008B605D" w:rsidP="007F7D82">
      <w:pPr>
        <w:spacing w:line="360" w:lineRule="auto"/>
        <w:rPr>
          <w:rFonts w:ascii="Arial" w:hAnsi="Arial" w:cs="Arial"/>
        </w:rPr>
      </w:pPr>
    </w:p>
    <w:p w14:paraId="647D4132" w14:textId="227E7DA1" w:rsidR="007F3AB2" w:rsidRDefault="007F3AB2" w:rsidP="007F7D82">
      <w:pPr>
        <w:spacing w:line="360" w:lineRule="auto"/>
        <w:rPr>
          <w:rFonts w:ascii="Arial" w:hAnsi="Arial" w:cs="Arial"/>
        </w:rPr>
      </w:pPr>
      <w:r>
        <w:rPr>
          <w:rFonts w:ascii="Arial" w:hAnsi="Arial" w:cs="Arial"/>
        </w:rPr>
        <w:t>About Audio-Technica</w:t>
      </w:r>
    </w:p>
    <w:p w14:paraId="4AB50EEB" w14:textId="5C37D1EC" w:rsidR="007F7D82" w:rsidRPr="005C2E5A" w:rsidRDefault="007F7D82" w:rsidP="007F7D82">
      <w:pPr>
        <w:spacing w:line="360" w:lineRule="auto"/>
        <w:rPr>
          <w:rFonts w:ascii="Arial" w:hAnsi="Arial" w:cs="Arial"/>
        </w:rPr>
      </w:pPr>
      <w:r w:rsidRPr="000F78E9">
        <w:rPr>
          <w:rFonts w:ascii="Arial" w:hAnsi="Arial" w:cs="Arial"/>
        </w:rPr>
        <w:t xml:space="preserve">With a rich history of delivering exceptional audio experiences, Audio-Technica is a trusted leader in the </w:t>
      </w:r>
      <w:r>
        <w:rPr>
          <w:rFonts w:ascii="Arial" w:hAnsi="Arial" w:cs="Arial"/>
        </w:rPr>
        <w:t>professional AV</w:t>
      </w:r>
      <w:r w:rsidRPr="000F78E9">
        <w:rPr>
          <w:rFonts w:ascii="Arial" w:hAnsi="Arial" w:cs="Arial"/>
        </w:rPr>
        <w:t xml:space="preserve"> industry. From wired microphones to advanced wireless systems, we offer a comprehensive portfolio of solutions that meet the unique needs of professionals in every audio application. Experience the Audio-Technica difference at</w:t>
      </w:r>
      <w:r>
        <w:rPr>
          <w:rFonts w:ascii="Arial" w:hAnsi="Arial" w:cs="Arial"/>
        </w:rPr>
        <w:t xml:space="preserve"> </w:t>
      </w:r>
      <w:hyperlink r:id="rId12" w:history="1">
        <w:r w:rsidRPr="00CA013D">
          <w:rPr>
            <w:rStyle w:val="Hyperlink"/>
            <w:rFonts w:ascii="Arial" w:hAnsi="Arial" w:cs="Arial"/>
          </w:rPr>
          <w:t>audio-technica.com</w:t>
        </w:r>
      </w:hyperlink>
      <w:r>
        <w:rPr>
          <w:rFonts w:ascii="Arial" w:hAnsi="Arial" w:cs="Arial"/>
        </w:rPr>
        <w:t>.</w:t>
      </w:r>
    </w:p>
    <w:p w14:paraId="5A05C34B" w14:textId="497D13DB" w:rsidR="00ED4C9A" w:rsidRPr="005C2E5A" w:rsidRDefault="00ED4C9A" w:rsidP="00F7486E">
      <w:pPr>
        <w:spacing w:line="360" w:lineRule="auto"/>
        <w:rPr>
          <w:rFonts w:ascii="Arial" w:hAnsi="Arial" w:cs="Arial"/>
        </w:rPr>
      </w:pPr>
    </w:p>
    <w:sectPr w:rsidR="00ED4C9A" w:rsidRPr="005C2E5A" w:rsidSect="00B320D6">
      <w:footerReference w:type="default" r:id="rId13"/>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0FD4" w14:textId="77777777" w:rsidR="00E539A9" w:rsidRDefault="00E539A9">
      <w:r>
        <w:separator/>
      </w:r>
    </w:p>
  </w:endnote>
  <w:endnote w:type="continuationSeparator" w:id="0">
    <w:p w14:paraId="5E99B817" w14:textId="77777777" w:rsidR="00E539A9" w:rsidRDefault="00E5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9F6B" w14:textId="77777777" w:rsidR="00E539A9" w:rsidRDefault="00E539A9">
      <w:r>
        <w:separator/>
      </w:r>
    </w:p>
  </w:footnote>
  <w:footnote w:type="continuationSeparator" w:id="0">
    <w:p w14:paraId="3857184F" w14:textId="77777777" w:rsidR="00E539A9" w:rsidRDefault="00E53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B95C44"/>
    <w:multiLevelType w:val="multilevel"/>
    <w:tmpl w:val="ABD2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0"/>
  </w:num>
  <w:num w:numId="2" w16cid:durableId="1203784148">
    <w:abstractNumId w:val="1"/>
  </w:num>
  <w:num w:numId="3" w16cid:durableId="1210916417">
    <w:abstractNumId w:val="15"/>
  </w:num>
  <w:num w:numId="4" w16cid:durableId="1083798249">
    <w:abstractNumId w:val="3"/>
  </w:num>
  <w:num w:numId="5" w16cid:durableId="2104254306">
    <w:abstractNumId w:val="5"/>
  </w:num>
  <w:num w:numId="6" w16cid:durableId="991911349">
    <w:abstractNumId w:val="14"/>
  </w:num>
  <w:num w:numId="7" w16cid:durableId="404844498">
    <w:abstractNumId w:val="8"/>
  </w:num>
  <w:num w:numId="8" w16cid:durableId="1743872052">
    <w:abstractNumId w:val="9"/>
  </w:num>
  <w:num w:numId="9" w16cid:durableId="313682882">
    <w:abstractNumId w:val="11"/>
  </w:num>
  <w:num w:numId="10" w16cid:durableId="873730154">
    <w:abstractNumId w:val="13"/>
  </w:num>
  <w:num w:numId="11" w16cid:durableId="247078331">
    <w:abstractNumId w:val="7"/>
  </w:num>
  <w:num w:numId="12" w16cid:durableId="453402364">
    <w:abstractNumId w:val="4"/>
  </w:num>
  <w:num w:numId="13" w16cid:durableId="1040327759">
    <w:abstractNumId w:val="2"/>
  </w:num>
  <w:num w:numId="14" w16cid:durableId="1569341884">
    <w:abstractNumId w:val="0"/>
  </w:num>
  <w:num w:numId="15" w16cid:durableId="1406340418">
    <w:abstractNumId w:val="12"/>
  </w:num>
  <w:num w:numId="16" w16cid:durableId="107520239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5533"/>
    <w:rsid w:val="000063E5"/>
    <w:rsid w:val="00006B61"/>
    <w:rsid w:val="00010767"/>
    <w:rsid w:val="00010B81"/>
    <w:rsid w:val="00011DA3"/>
    <w:rsid w:val="000128E6"/>
    <w:rsid w:val="00012A19"/>
    <w:rsid w:val="00012C8B"/>
    <w:rsid w:val="0001671A"/>
    <w:rsid w:val="00016E66"/>
    <w:rsid w:val="00020D33"/>
    <w:rsid w:val="00021D50"/>
    <w:rsid w:val="0002407D"/>
    <w:rsid w:val="0002464A"/>
    <w:rsid w:val="0002647F"/>
    <w:rsid w:val="000278A3"/>
    <w:rsid w:val="0003036C"/>
    <w:rsid w:val="000307AF"/>
    <w:rsid w:val="000332E4"/>
    <w:rsid w:val="00034926"/>
    <w:rsid w:val="00036DC8"/>
    <w:rsid w:val="000403C6"/>
    <w:rsid w:val="0004120F"/>
    <w:rsid w:val="0004189C"/>
    <w:rsid w:val="0004294D"/>
    <w:rsid w:val="0004366B"/>
    <w:rsid w:val="0004457F"/>
    <w:rsid w:val="00044BD1"/>
    <w:rsid w:val="00045CDC"/>
    <w:rsid w:val="00047E74"/>
    <w:rsid w:val="00053063"/>
    <w:rsid w:val="000533FE"/>
    <w:rsid w:val="00055F86"/>
    <w:rsid w:val="00056A13"/>
    <w:rsid w:val="0005737E"/>
    <w:rsid w:val="0006336F"/>
    <w:rsid w:val="000640C3"/>
    <w:rsid w:val="000641AA"/>
    <w:rsid w:val="000653F8"/>
    <w:rsid w:val="00065485"/>
    <w:rsid w:val="0006638D"/>
    <w:rsid w:val="00066D03"/>
    <w:rsid w:val="00066D4A"/>
    <w:rsid w:val="00066E45"/>
    <w:rsid w:val="000716A6"/>
    <w:rsid w:val="000716E0"/>
    <w:rsid w:val="000724D8"/>
    <w:rsid w:val="00072B09"/>
    <w:rsid w:val="0007311B"/>
    <w:rsid w:val="0007433A"/>
    <w:rsid w:val="0007442A"/>
    <w:rsid w:val="00075C43"/>
    <w:rsid w:val="00076A2A"/>
    <w:rsid w:val="000800D9"/>
    <w:rsid w:val="00080149"/>
    <w:rsid w:val="00080D33"/>
    <w:rsid w:val="00081AA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6BA"/>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3E22"/>
    <w:rsid w:val="000D3F03"/>
    <w:rsid w:val="000D63B3"/>
    <w:rsid w:val="000E2D94"/>
    <w:rsid w:val="000E35DD"/>
    <w:rsid w:val="000E4142"/>
    <w:rsid w:val="000E468D"/>
    <w:rsid w:val="000E4C1E"/>
    <w:rsid w:val="000E52C6"/>
    <w:rsid w:val="000E6ACD"/>
    <w:rsid w:val="000E6D1F"/>
    <w:rsid w:val="000F08A7"/>
    <w:rsid w:val="000F0CD4"/>
    <w:rsid w:val="000F4930"/>
    <w:rsid w:val="000F51C6"/>
    <w:rsid w:val="000F5368"/>
    <w:rsid w:val="000F6DFA"/>
    <w:rsid w:val="000F6E94"/>
    <w:rsid w:val="000F78E9"/>
    <w:rsid w:val="0010163F"/>
    <w:rsid w:val="001019B2"/>
    <w:rsid w:val="00103B48"/>
    <w:rsid w:val="00105092"/>
    <w:rsid w:val="00105CA9"/>
    <w:rsid w:val="001119DA"/>
    <w:rsid w:val="00115FEE"/>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35FBD"/>
    <w:rsid w:val="001408FA"/>
    <w:rsid w:val="00141E04"/>
    <w:rsid w:val="00142C31"/>
    <w:rsid w:val="00142DBD"/>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716"/>
    <w:rsid w:val="00173122"/>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4FE"/>
    <w:rsid w:val="001B7A12"/>
    <w:rsid w:val="001C2638"/>
    <w:rsid w:val="001C48D5"/>
    <w:rsid w:val="001C6DB8"/>
    <w:rsid w:val="001C79F7"/>
    <w:rsid w:val="001C7BD2"/>
    <w:rsid w:val="001C7EA6"/>
    <w:rsid w:val="001D0344"/>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12A3"/>
    <w:rsid w:val="00261B34"/>
    <w:rsid w:val="00262879"/>
    <w:rsid w:val="00262E95"/>
    <w:rsid w:val="002636EF"/>
    <w:rsid w:val="0026468A"/>
    <w:rsid w:val="0026726D"/>
    <w:rsid w:val="00267E80"/>
    <w:rsid w:val="00270791"/>
    <w:rsid w:val="00270CD6"/>
    <w:rsid w:val="002710F3"/>
    <w:rsid w:val="002722F2"/>
    <w:rsid w:val="00272B25"/>
    <w:rsid w:val="0027326A"/>
    <w:rsid w:val="0027441B"/>
    <w:rsid w:val="00274422"/>
    <w:rsid w:val="00274FA8"/>
    <w:rsid w:val="00275170"/>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702"/>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111C"/>
    <w:rsid w:val="0035204A"/>
    <w:rsid w:val="003522F5"/>
    <w:rsid w:val="003526FD"/>
    <w:rsid w:val="00352AFB"/>
    <w:rsid w:val="00352E31"/>
    <w:rsid w:val="003539D8"/>
    <w:rsid w:val="00353B6F"/>
    <w:rsid w:val="003544E7"/>
    <w:rsid w:val="003551FE"/>
    <w:rsid w:val="00355EBC"/>
    <w:rsid w:val="00357CCE"/>
    <w:rsid w:val="00360220"/>
    <w:rsid w:val="00361A60"/>
    <w:rsid w:val="003640EA"/>
    <w:rsid w:val="00364976"/>
    <w:rsid w:val="00365265"/>
    <w:rsid w:val="003655E5"/>
    <w:rsid w:val="00365FC5"/>
    <w:rsid w:val="003716B6"/>
    <w:rsid w:val="00371AB9"/>
    <w:rsid w:val="003722BC"/>
    <w:rsid w:val="0037257D"/>
    <w:rsid w:val="003741B3"/>
    <w:rsid w:val="0037490D"/>
    <w:rsid w:val="00375147"/>
    <w:rsid w:val="00376AEF"/>
    <w:rsid w:val="003777E4"/>
    <w:rsid w:val="003779C1"/>
    <w:rsid w:val="003779FD"/>
    <w:rsid w:val="003804B0"/>
    <w:rsid w:val="0038182C"/>
    <w:rsid w:val="00383236"/>
    <w:rsid w:val="00383ACD"/>
    <w:rsid w:val="00383D66"/>
    <w:rsid w:val="00384AD5"/>
    <w:rsid w:val="00385B61"/>
    <w:rsid w:val="00391478"/>
    <w:rsid w:val="0039161C"/>
    <w:rsid w:val="0039188B"/>
    <w:rsid w:val="00392315"/>
    <w:rsid w:val="003933C9"/>
    <w:rsid w:val="00393A7D"/>
    <w:rsid w:val="003948A4"/>
    <w:rsid w:val="003A04CA"/>
    <w:rsid w:val="003A340D"/>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E7C84"/>
    <w:rsid w:val="003F000A"/>
    <w:rsid w:val="003F0098"/>
    <w:rsid w:val="003F0556"/>
    <w:rsid w:val="003F061D"/>
    <w:rsid w:val="003F0D5C"/>
    <w:rsid w:val="003F15E6"/>
    <w:rsid w:val="003F2F4D"/>
    <w:rsid w:val="003F3085"/>
    <w:rsid w:val="003F3789"/>
    <w:rsid w:val="00402979"/>
    <w:rsid w:val="00402E77"/>
    <w:rsid w:val="00405278"/>
    <w:rsid w:val="00405CC3"/>
    <w:rsid w:val="00405E17"/>
    <w:rsid w:val="0040603C"/>
    <w:rsid w:val="0040612F"/>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1679"/>
    <w:rsid w:val="004323FB"/>
    <w:rsid w:val="00433178"/>
    <w:rsid w:val="004331E2"/>
    <w:rsid w:val="00434551"/>
    <w:rsid w:val="00436CCE"/>
    <w:rsid w:val="004402CB"/>
    <w:rsid w:val="004413F2"/>
    <w:rsid w:val="00442CBE"/>
    <w:rsid w:val="0044379C"/>
    <w:rsid w:val="004454A4"/>
    <w:rsid w:val="0044601D"/>
    <w:rsid w:val="00446B81"/>
    <w:rsid w:val="004477DF"/>
    <w:rsid w:val="00450AD5"/>
    <w:rsid w:val="00450BB3"/>
    <w:rsid w:val="00450C54"/>
    <w:rsid w:val="00451604"/>
    <w:rsid w:val="00453A12"/>
    <w:rsid w:val="00461FD7"/>
    <w:rsid w:val="0046276E"/>
    <w:rsid w:val="004634F5"/>
    <w:rsid w:val="00463C0D"/>
    <w:rsid w:val="00464B27"/>
    <w:rsid w:val="004653A3"/>
    <w:rsid w:val="00466ACC"/>
    <w:rsid w:val="004675EA"/>
    <w:rsid w:val="00467FBE"/>
    <w:rsid w:val="00467FE5"/>
    <w:rsid w:val="00470D58"/>
    <w:rsid w:val="004724CA"/>
    <w:rsid w:val="004726F2"/>
    <w:rsid w:val="0047658F"/>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367A"/>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3222"/>
    <w:rsid w:val="00545413"/>
    <w:rsid w:val="0054578D"/>
    <w:rsid w:val="00545875"/>
    <w:rsid w:val="00545C85"/>
    <w:rsid w:val="0054722E"/>
    <w:rsid w:val="005476B2"/>
    <w:rsid w:val="005476C8"/>
    <w:rsid w:val="00550C4E"/>
    <w:rsid w:val="00551EB4"/>
    <w:rsid w:val="005525D6"/>
    <w:rsid w:val="005528C4"/>
    <w:rsid w:val="00552A18"/>
    <w:rsid w:val="00552FB2"/>
    <w:rsid w:val="005541A2"/>
    <w:rsid w:val="00555866"/>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9C8"/>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1791"/>
    <w:rsid w:val="005D462C"/>
    <w:rsid w:val="005D5FA4"/>
    <w:rsid w:val="005D5FD9"/>
    <w:rsid w:val="005D6033"/>
    <w:rsid w:val="005D6708"/>
    <w:rsid w:val="005E021E"/>
    <w:rsid w:val="005E17FE"/>
    <w:rsid w:val="005E27A1"/>
    <w:rsid w:val="005E4607"/>
    <w:rsid w:val="005E5F8E"/>
    <w:rsid w:val="005E65C5"/>
    <w:rsid w:val="005F10CC"/>
    <w:rsid w:val="005F2DB7"/>
    <w:rsid w:val="005F40E1"/>
    <w:rsid w:val="005F44A9"/>
    <w:rsid w:val="005F4A86"/>
    <w:rsid w:val="005F5D58"/>
    <w:rsid w:val="005F784D"/>
    <w:rsid w:val="005F7DBE"/>
    <w:rsid w:val="00600CE3"/>
    <w:rsid w:val="0060108E"/>
    <w:rsid w:val="0060142C"/>
    <w:rsid w:val="0060314F"/>
    <w:rsid w:val="00603B18"/>
    <w:rsid w:val="0060546B"/>
    <w:rsid w:val="0061049A"/>
    <w:rsid w:val="00611E7B"/>
    <w:rsid w:val="006120F6"/>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571E7"/>
    <w:rsid w:val="00660879"/>
    <w:rsid w:val="00661053"/>
    <w:rsid w:val="00662287"/>
    <w:rsid w:val="006637F2"/>
    <w:rsid w:val="00664526"/>
    <w:rsid w:val="00664C7A"/>
    <w:rsid w:val="006657F6"/>
    <w:rsid w:val="006671B4"/>
    <w:rsid w:val="00667B83"/>
    <w:rsid w:val="00670AD0"/>
    <w:rsid w:val="00670B23"/>
    <w:rsid w:val="00672B73"/>
    <w:rsid w:val="00674B3A"/>
    <w:rsid w:val="0067522F"/>
    <w:rsid w:val="00675780"/>
    <w:rsid w:val="0067718D"/>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A7"/>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876"/>
    <w:rsid w:val="006F2DF4"/>
    <w:rsid w:val="006F463E"/>
    <w:rsid w:val="006F5984"/>
    <w:rsid w:val="006F6242"/>
    <w:rsid w:val="006F67E2"/>
    <w:rsid w:val="006F6B91"/>
    <w:rsid w:val="006F6DB3"/>
    <w:rsid w:val="0070112B"/>
    <w:rsid w:val="007015F3"/>
    <w:rsid w:val="0070258F"/>
    <w:rsid w:val="00702995"/>
    <w:rsid w:val="00703564"/>
    <w:rsid w:val="0070599C"/>
    <w:rsid w:val="00706AFE"/>
    <w:rsid w:val="00707F74"/>
    <w:rsid w:val="0071034D"/>
    <w:rsid w:val="00710491"/>
    <w:rsid w:val="00711113"/>
    <w:rsid w:val="0071135B"/>
    <w:rsid w:val="00711D7B"/>
    <w:rsid w:val="0071394F"/>
    <w:rsid w:val="00713A3C"/>
    <w:rsid w:val="00713E46"/>
    <w:rsid w:val="0071437C"/>
    <w:rsid w:val="00714FBF"/>
    <w:rsid w:val="007179E4"/>
    <w:rsid w:val="007202A1"/>
    <w:rsid w:val="007211A8"/>
    <w:rsid w:val="00722A09"/>
    <w:rsid w:val="00723A64"/>
    <w:rsid w:val="00726847"/>
    <w:rsid w:val="00730F7A"/>
    <w:rsid w:val="00732AAF"/>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4F4F"/>
    <w:rsid w:val="007C6CFC"/>
    <w:rsid w:val="007C756F"/>
    <w:rsid w:val="007D1FCD"/>
    <w:rsid w:val="007D2666"/>
    <w:rsid w:val="007D436D"/>
    <w:rsid w:val="007D5920"/>
    <w:rsid w:val="007D7D68"/>
    <w:rsid w:val="007D7F25"/>
    <w:rsid w:val="007E1CBF"/>
    <w:rsid w:val="007E1E73"/>
    <w:rsid w:val="007E3058"/>
    <w:rsid w:val="007E5040"/>
    <w:rsid w:val="007E545B"/>
    <w:rsid w:val="007E74E5"/>
    <w:rsid w:val="007E7B6E"/>
    <w:rsid w:val="007E7D6F"/>
    <w:rsid w:val="007F02EE"/>
    <w:rsid w:val="007F123E"/>
    <w:rsid w:val="007F1B02"/>
    <w:rsid w:val="007F266D"/>
    <w:rsid w:val="007F3AB2"/>
    <w:rsid w:val="007F655F"/>
    <w:rsid w:val="007F67C9"/>
    <w:rsid w:val="007F6F6D"/>
    <w:rsid w:val="007F7956"/>
    <w:rsid w:val="007F7D82"/>
    <w:rsid w:val="008000FD"/>
    <w:rsid w:val="00802614"/>
    <w:rsid w:val="008038CD"/>
    <w:rsid w:val="00803A2D"/>
    <w:rsid w:val="00804A64"/>
    <w:rsid w:val="00804D8D"/>
    <w:rsid w:val="00806C7E"/>
    <w:rsid w:val="00812A9C"/>
    <w:rsid w:val="00813410"/>
    <w:rsid w:val="00814247"/>
    <w:rsid w:val="00814342"/>
    <w:rsid w:val="008154DD"/>
    <w:rsid w:val="0081715B"/>
    <w:rsid w:val="0081718D"/>
    <w:rsid w:val="008172BC"/>
    <w:rsid w:val="0082031C"/>
    <w:rsid w:val="00820B6F"/>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B7A"/>
    <w:rsid w:val="008817F7"/>
    <w:rsid w:val="00882D17"/>
    <w:rsid w:val="008835E9"/>
    <w:rsid w:val="00884AD7"/>
    <w:rsid w:val="00885792"/>
    <w:rsid w:val="00886287"/>
    <w:rsid w:val="00886445"/>
    <w:rsid w:val="00886EA6"/>
    <w:rsid w:val="00887603"/>
    <w:rsid w:val="008912CA"/>
    <w:rsid w:val="00891A94"/>
    <w:rsid w:val="00891FE7"/>
    <w:rsid w:val="00892811"/>
    <w:rsid w:val="008931F1"/>
    <w:rsid w:val="0089598B"/>
    <w:rsid w:val="00896936"/>
    <w:rsid w:val="008976EE"/>
    <w:rsid w:val="00897FA6"/>
    <w:rsid w:val="008A224E"/>
    <w:rsid w:val="008A242A"/>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05D"/>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A8"/>
    <w:rsid w:val="008D46E4"/>
    <w:rsid w:val="008D4C8A"/>
    <w:rsid w:val="008D6AB4"/>
    <w:rsid w:val="008E07E7"/>
    <w:rsid w:val="008E10AF"/>
    <w:rsid w:val="008E1EC3"/>
    <w:rsid w:val="008E29A4"/>
    <w:rsid w:val="008E49B7"/>
    <w:rsid w:val="008E51D3"/>
    <w:rsid w:val="008E56AC"/>
    <w:rsid w:val="008E61AF"/>
    <w:rsid w:val="008E62D6"/>
    <w:rsid w:val="008E6C45"/>
    <w:rsid w:val="008F0317"/>
    <w:rsid w:val="008F18CC"/>
    <w:rsid w:val="008F3241"/>
    <w:rsid w:val="008F3361"/>
    <w:rsid w:val="008F3B12"/>
    <w:rsid w:val="008F50EB"/>
    <w:rsid w:val="008F5304"/>
    <w:rsid w:val="008F5567"/>
    <w:rsid w:val="008F55A3"/>
    <w:rsid w:val="008F704A"/>
    <w:rsid w:val="008F7408"/>
    <w:rsid w:val="008F773A"/>
    <w:rsid w:val="008F791E"/>
    <w:rsid w:val="008F7AC7"/>
    <w:rsid w:val="00900DED"/>
    <w:rsid w:val="009032A5"/>
    <w:rsid w:val="009055AF"/>
    <w:rsid w:val="00905969"/>
    <w:rsid w:val="00905C0C"/>
    <w:rsid w:val="00905FCD"/>
    <w:rsid w:val="00906DDB"/>
    <w:rsid w:val="00906E92"/>
    <w:rsid w:val="00910A3B"/>
    <w:rsid w:val="009118A7"/>
    <w:rsid w:val="0091261F"/>
    <w:rsid w:val="00913B13"/>
    <w:rsid w:val="00913DBC"/>
    <w:rsid w:val="0091732B"/>
    <w:rsid w:val="00917A66"/>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3395"/>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BD"/>
    <w:rsid w:val="009F0B21"/>
    <w:rsid w:val="009F1901"/>
    <w:rsid w:val="009F19E4"/>
    <w:rsid w:val="009F3BB6"/>
    <w:rsid w:val="009F5086"/>
    <w:rsid w:val="009F5D32"/>
    <w:rsid w:val="009F6356"/>
    <w:rsid w:val="00A000BA"/>
    <w:rsid w:val="00A017D2"/>
    <w:rsid w:val="00A01D76"/>
    <w:rsid w:val="00A031F5"/>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3E7F"/>
    <w:rsid w:val="00A643CE"/>
    <w:rsid w:val="00A66494"/>
    <w:rsid w:val="00A67CFD"/>
    <w:rsid w:val="00A71AB9"/>
    <w:rsid w:val="00A727A4"/>
    <w:rsid w:val="00A74285"/>
    <w:rsid w:val="00A74AB1"/>
    <w:rsid w:val="00A772F6"/>
    <w:rsid w:val="00A77603"/>
    <w:rsid w:val="00A77CEC"/>
    <w:rsid w:val="00A77E66"/>
    <w:rsid w:val="00A807DD"/>
    <w:rsid w:val="00A81582"/>
    <w:rsid w:val="00A817B7"/>
    <w:rsid w:val="00A81C1A"/>
    <w:rsid w:val="00A82EA4"/>
    <w:rsid w:val="00A87D07"/>
    <w:rsid w:val="00A902E6"/>
    <w:rsid w:val="00A91E3E"/>
    <w:rsid w:val="00A924AC"/>
    <w:rsid w:val="00A94B90"/>
    <w:rsid w:val="00A97375"/>
    <w:rsid w:val="00A974DE"/>
    <w:rsid w:val="00A976B1"/>
    <w:rsid w:val="00A97EDE"/>
    <w:rsid w:val="00AA1421"/>
    <w:rsid w:val="00AA186F"/>
    <w:rsid w:val="00AA1D6F"/>
    <w:rsid w:val="00AA258D"/>
    <w:rsid w:val="00AA47A0"/>
    <w:rsid w:val="00AA7B1C"/>
    <w:rsid w:val="00AB0011"/>
    <w:rsid w:val="00AB06AB"/>
    <w:rsid w:val="00AB11A1"/>
    <w:rsid w:val="00AB1B22"/>
    <w:rsid w:val="00AB2184"/>
    <w:rsid w:val="00AB47DF"/>
    <w:rsid w:val="00AB56B3"/>
    <w:rsid w:val="00AC036F"/>
    <w:rsid w:val="00AC1970"/>
    <w:rsid w:val="00AC2DE8"/>
    <w:rsid w:val="00AC4599"/>
    <w:rsid w:val="00AC4ECE"/>
    <w:rsid w:val="00AC6A43"/>
    <w:rsid w:val="00AD02C3"/>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3480"/>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D93"/>
    <w:rsid w:val="00B55F27"/>
    <w:rsid w:val="00B57016"/>
    <w:rsid w:val="00B600B7"/>
    <w:rsid w:val="00B60903"/>
    <w:rsid w:val="00B63A25"/>
    <w:rsid w:val="00B63D9A"/>
    <w:rsid w:val="00B642DC"/>
    <w:rsid w:val="00B649AD"/>
    <w:rsid w:val="00B659A1"/>
    <w:rsid w:val="00B70D50"/>
    <w:rsid w:val="00B71A12"/>
    <w:rsid w:val="00B725DA"/>
    <w:rsid w:val="00B739D7"/>
    <w:rsid w:val="00B74094"/>
    <w:rsid w:val="00B767BB"/>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5A02"/>
    <w:rsid w:val="00B965DC"/>
    <w:rsid w:val="00BA1CB8"/>
    <w:rsid w:val="00BA32EE"/>
    <w:rsid w:val="00BA3CF0"/>
    <w:rsid w:val="00BA418A"/>
    <w:rsid w:val="00BA7B93"/>
    <w:rsid w:val="00BB0E6C"/>
    <w:rsid w:val="00BB1656"/>
    <w:rsid w:val="00BB1EEB"/>
    <w:rsid w:val="00BB4203"/>
    <w:rsid w:val="00BB65C8"/>
    <w:rsid w:val="00BB79BB"/>
    <w:rsid w:val="00BC0A5E"/>
    <w:rsid w:val="00BC13E1"/>
    <w:rsid w:val="00BC2758"/>
    <w:rsid w:val="00BC4BEF"/>
    <w:rsid w:val="00BC4C53"/>
    <w:rsid w:val="00BC570C"/>
    <w:rsid w:val="00BC5F8F"/>
    <w:rsid w:val="00BC6F81"/>
    <w:rsid w:val="00BC7244"/>
    <w:rsid w:val="00BC797D"/>
    <w:rsid w:val="00BC7C90"/>
    <w:rsid w:val="00BD149A"/>
    <w:rsid w:val="00BD1684"/>
    <w:rsid w:val="00BD3919"/>
    <w:rsid w:val="00BD47E2"/>
    <w:rsid w:val="00BD518E"/>
    <w:rsid w:val="00BD6300"/>
    <w:rsid w:val="00BE13CC"/>
    <w:rsid w:val="00BE15A0"/>
    <w:rsid w:val="00BE237D"/>
    <w:rsid w:val="00BE6EFE"/>
    <w:rsid w:val="00BF308A"/>
    <w:rsid w:val="00BF406D"/>
    <w:rsid w:val="00BF46E2"/>
    <w:rsid w:val="00BF5E80"/>
    <w:rsid w:val="00BF61BC"/>
    <w:rsid w:val="00C02981"/>
    <w:rsid w:val="00C037BD"/>
    <w:rsid w:val="00C047C7"/>
    <w:rsid w:val="00C10467"/>
    <w:rsid w:val="00C1053D"/>
    <w:rsid w:val="00C10624"/>
    <w:rsid w:val="00C109E9"/>
    <w:rsid w:val="00C13A3A"/>
    <w:rsid w:val="00C13F68"/>
    <w:rsid w:val="00C1418C"/>
    <w:rsid w:val="00C15169"/>
    <w:rsid w:val="00C15BEF"/>
    <w:rsid w:val="00C163B1"/>
    <w:rsid w:val="00C2089F"/>
    <w:rsid w:val="00C20CAF"/>
    <w:rsid w:val="00C214C4"/>
    <w:rsid w:val="00C217F4"/>
    <w:rsid w:val="00C21F62"/>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13D"/>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07D2"/>
    <w:rsid w:val="00CC24E0"/>
    <w:rsid w:val="00CC4BE8"/>
    <w:rsid w:val="00CC4D01"/>
    <w:rsid w:val="00CC58D5"/>
    <w:rsid w:val="00CC6C67"/>
    <w:rsid w:val="00CD0BB3"/>
    <w:rsid w:val="00CD1A9E"/>
    <w:rsid w:val="00CD1EB5"/>
    <w:rsid w:val="00CD26DD"/>
    <w:rsid w:val="00CD3DC2"/>
    <w:rsid w:val="00CD4FE7"/>
    <w:rsid w:val="00CD5A6A"/>
    <w:rsid w:val="00CD667D"/>
    <w:rsid w:val="00CE0A43"/>
    <w:rsid w:val="00CE19C0"/>
    <w:rsid w:val="00CE702A"/>
    <w:rsid w:val="00CF0ED9"/>
    <w:rsid w:val="00CF1493"/>
    <w:rsid w:val="00CF1B78"/>
    <w:rsid w:val="00CF2D5B"/>
    <w:rsid w:val="00CF37F8"/>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4037D"/>
    <w:rsid w:val="00D419AD"/>
    <w:rsid w:val="00D42133"/>
    <w:rsid w:val="00D4266F"/>
    <w:rsid w:val="00D42BDE"/>
    <w:rsid w:val="00D443A5"/>
    <w:rsid w:val="00D4484E"/>
    <w:rsid w:val="00D44C67"/>
    <w:rsid w:val="00D45748"/>
    <w:rsid w:val="00D45A26"/>
    <w:rsid w:val="00D47A81"/>
    <w:rsid w:val="00D520BD"/>
    <w:rsid w:val="00D5247B"/>
    <w:rsid w:val="00D524E8"/>
    <w:rsid w:val="00D529C9"/>
    <w:rsid w:val="00D5326F"/>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0D18"/>
    <w:rsid w:val="00D8741C"/>
    <w:rsid w:val="00D907A0"/>
    <w:rsid w:val="00D91939"/>
    <w:rsid w:val="00D92E4F"/>
    <w:rsid w:val="00D934A1"/>
    <w:rsid w:val="00D93E85"/>
    <w:rsid w:val="00D956F1"/>
    <w:rsid w:val="00D97BC0"/>
    <w:rsid w:val="00DA025B"/>
    <w:rsid w:val="00DA4554"/>
    <w:rsid w:val="00DA65B7"/>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735"/>
    <w:rsid w:val="00DD5B5D"/>
    <w:rsid w:val="00DD668B"/>
    <w:rsid w:val="00DD7B42"/>
    <w:rsid w:val="00DE05D3"/>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62C3"/>
    <w:rsid w:val="00E47B44"/>
    <w:rsid w:val="00E47DF3"/>
    <w:rsid w:val="00E52C29"/>
    <w:rsid w:val="00E53344"/>
    <w:rsid w:val="00E539A9"/>
    <w:rsid w:val="00E54436"/>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303"/>
    <w:rsid w:val="00E817B0"/>
    <w:rsid w:val="00E819BD"/>
    <w:rsid w:val="00E81A20"/>
    <w:rsid w:val="00E82DB4"/>
    <w:rsid w:val="00E83E55"/>
    <w:rsid w:val="00E84937"/>
    <w:rsid w:val="00E850CE"/>
    <w:rsid w:val="00E86050"/>
    <w:rsid w:val="00E8752B"/>
    <w:rsid w:val="00E912FD"/>
    <w:rsid w:val="00E914D9"/>
    <w:rsid w:val="00E91905"/>
    <w:rsid w:val="00E92E31"/>
    <w:rsid w:val="00E92EB3"/>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C0F"/>
    <w:rsid w:val="00EB6F55"/>
    <w:rsid w:val="00EB7246"/>
    <w:rsid w:val="00EB75AE"/>
    <w:rsid w:val="00EB7892"/>
    <w:rsid w:val="00EC09DD"/>
    <w:rsid w:val="00EC1D77"/>
    <w:rsid w:val="00EC33DD"/>
    <w:rsid w:val="00EC41B9"/>
    <w:rsid w:val="00EC5968"/>
    <w:rsid w:val="00EC6992"/>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240"/>
    <w:rsid w:val="00F07515"/>
    <w:rsid w:val="00F078C8"/>
    <w:rsid w:val="00F07C4B"/>
    <w:rsid w:val="00F10507"/>
    <w:rsid w:val="00F11786"/>
    <w:rsid w:val="00F122F6"/>
    <w:rsid w:val="00F13621"/>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8CC"/>
    <w:rsid w:val="00FA7BAF"/>
    <w:rsid w:val="00FA7BE6"/>
    <w:rsid w:val="00FA7CB9"/>
    <w:rsid w:val="00FB06DB"/>
    <w:rsid w:val="00FB2F29"/>
    <w:rsid w:val="00FB30B0"/>
    <w:rsid w:val="00FB3886"/>
    <w:rsid w:val="00FB4428"/>
    <w:rsid w:val="00FB6556"/>
    <w:rsid w:val="00FB6FD2"/>
    <w:rsid w:val="00FB7A8D"/>
    <w:rsid w:val="00FC0674"/>
    <w:rsid w:val="00FC24A9"/>
    <w:rsid w:val="00FC4F8C"/>
    <w:rsid w:val="00FD0F3A"/>
    <w:rsid w:val="00FD1A3A"/>
    <w:rsid w:val="00FD2A6A"/>
    <w:rsid w:val="00FD40D8"/>
    <w:rsid w:val="00FD57C7"/>
    <w:rsid w:val="00FD59E8"/>
    <w:rsid w:val="00FD5E91"/>
    <w:rsid w:val="00FD6E97"/>
    <w:rsid w:val="00FE0184"/>
    <w:rsid w:val="00FE107E"/>
    <w:rsid w:val="00FE34D3"/>
    <w:rsid w:val="00FE3BC8"/>
    <w:rsid w:val="00FE3BD3"/>
    <w:rsid w:val="00FE4A8C"/>
    <w:rsid w:val="00FE4C6B"/>
    <w:rsid w:val="00FE5CD0"/>
    <w:rsid w:val="00FE7875"/>
    <w:rsid w:val="00FF06D8"/>
    <w:rsid w:val="00FF3F3B"/>
    <w:rsid w:val="00FF4DF0"/>
    <w:rsid w:val="00FF5BC4"/>
    <w:rsid w:val="00FF6689"/>
    <w:rsid w:val="00FF6C4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55003653">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dio-technica.com/en-us/commercial-aud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commercial-audi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3306</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Author</cp:lastModifiedBy>
  <cp:revision>7</cp:revision>
  <cp:lastPrinted>2023-02-14T21:09:00Z</cp:lastPrinted>
  <dcterms:created xsi:type="dcterms:W3CDTF">2026-06-01T14:05:00Z</dcterms:created>
  <dcterms:modified xsi:type="dcterms:W3CDTF">2026-06-14T15:23:00Z</dcterms:modified>
  <cp:category/>
</cp:coreProperties>
</file>