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4CF8950" w14:textId="4CD8CC5F" w:rsidR="00406651" w:rsidRPr="00406651" w:rsidRDefault="00406651" w:rsidP="00406651">
      <w:pPr>
        <w:spacing w:line="360" w:lineRule="auto"/>
        <w:jc w:val="center"/>
        <w:rPr>
          <w:rFonts w:ascii="Arial" w:eastAsia="Arial" w:hAnsi="Arial" w:cs="Arial"/>
          <w:i/>
        </w:rPr>
      </w:pPr>
      <w:r w:rsidRPr="00406651">
        <w:rPr>
          <w:rFonts w:ascii="Arial" w:eastAsia="Arial" w:hAnsi="Arial" w:cs="Arial"/>
          <w:b/>
          <w:sz w:val="28"/>
          <w:szCs w:val="28"/>
        </w:rPr>
        <w:t xml:space="preserve">Audio-Technica </w:t>
      </w:r>
      <w:r w:rsidR="00FA5106">
        <w:rPr>
          <w:rFonts w:ascii="Arial" w:eastAsia="Arial" w:hAnsi="Arial" w:cs="Arial"/>
          <w:b/>
          <w:sz w:val="28"/>
          <w:szCs w:val="28"/>
        </w:rPr>
        <w:t>offers</w:t>
      </w:r>
      <w:r w:rsidR="00FA5106" w:rsidRPr="00406651">
        <w:rPr>
          <w:rFonts w:ascii="Arial" w:eastAsia="Arial" w:hAnsi="Arial" w:cs="Arial"/>
          <w:b/>
          <w:sz w:val="28"/>
          <w:szCs w:val="28"/>
        </w:rPr>
        <w:t xml:space="preserve"> </w:t>
      </w:r>
      <w:r w:rsidR="007E7397">
        <w:rPr>
          <w:rFonts w:ascii="Arial" w:eastAsia="Arial" w:hAnsi="Arial" w:cs="Arial"/>
          <w:b/>
          <w:sz w:val="28"/>
          <w:szCs w:val="28"/>
        </w:rPr>
        <w:t>l</w:t>
      </w:r>
      <w:r w:rsidR="007E7397" w:rsidRPr="00406651">
        <w:rPr>
          <w:rFonts w:ascii="Arial" w:eastAsia="Arial" w:hAnsi="Arial" w:cs="Arial"/>
          <w:b/>
          <w:sz w:val="28"/>
          <w:szCs w:val="28"/>
        </w:rPr>
        <w:t>imited</w:t>
      </w:r>
      <w:r w:rsidR="007E7397">
        <w:rPr>
          <w:rFonts w:ascii="Arial" w:eastAsia="Arial" w:hAnsi="Arial" w:cs="Arial"/>
          <w:b/>
          <w:sz w:val="28"/>
          <w:szCs w:val="28"/>
        </w:rPr>
        <w:t>-e</w:t>
      </w:r>
      <w:r w:rsidR="007E7397" w:rsidRPr="00406651">
        <w:rPr>
          <w:rFonts w:ascii="Arial" w:eastAsia="Arial" w:hAnsi="Arial" w:cs="Arial"/>
          <w:b/>
          <w:sz w:val="28"/>
          <w:szCs w:val="28"/>
        </w:rPr>
        <w:t xml:space="preserve">dition </w:t>
      </w:r>
      <w:r w:rsidRPr="00406651">
        <w:rPr>
          <w:rFonts w:ascii="Arial" w:eastAsia="Arial" w:hAnsi="Arial" w:cs="Arial"/>
          <w:b/>
          <w:sz w:val="28"/>
          <w:szCs w:val="28"/>
        </w:rPr>
        <w:t xml:space="preserve">ATH-M50xLAB and ATH-M50xBT2LAB </w:t>
      </w:r>
      <w:r w:rsidR="007E7397">
        <w:rPr>
          <w:rFonts w:ascii="Arial" w:eastAsia="Arial" w:hAnsi="Arial" w:cs="Arial"/>
          <w:b/>
          <w:sz w:val="28"/>
          <w:szCs w:val="28"/>
        </w:rPr>
        <w:t>headphones f</w:t>
      </w:r>
      <w:r w:rsidRPr="00406651">
        <w:rPr>
          <w:rFonts w:ascii="Arial" w:eastAsia="Arial" w:hAnsi="Arial" w:cs="Arial"/>
          <w:b/>
          <w:sz w:val="28"/>
          <w:szCs w:val="28"/>
        </w:rPr>
        <w:t xml:space="preserve">ollowing </w:t>
      </w:r>
      <w:r w:rsidR="007E7397">
        <w:rPr>
          <w:rFonts w:ascii="Arial" w:eastAsia="Arial" w:hAnsi="Arial" w:cs="Arial"/>
          <w:b/>
          <w:sz w:val="28"/>
          <w:szCs w:val="28"/>
        </w:rPr>
        <w:t>f</w:t>
      </w:r>
      <w:r w:rsidRPr="00406651">
        <w:rPr>
          <w:rFonts w:ascii="Arial" w:eastAsia="Arial" w:hAnsi="Arial" w:cs="Arial"/>
          <w:b/>
          <w:sz w:val="28"/>
          <w:szCs w:val="28"/>
        </w:rPr>
        <w:t xml:space="preserve">an </w:t>
      </w:r>
      <w:r w:rsidR="007E7397">
        <w:rPr>
          <w:rFonts w:ascii="Arial" w:eastAsia="Arial" w:hAnsi="Arial" w:cs="Arial"/>
          <w:b/>
          <w:sz w:val="28"/>
          <w:szCs w:val="28"/>
        </w:rPr>
        <w:t>d</w:t>
      </w:r>
      <w:r w:rsidRPr="00406651">
        <w:rPr>
          <w:rFonts w:ascii="Arial" w:eastAsia="Arial" w:hAnsi="Arial" w:cs="Arial"/>
          <w:b/>
          <w:sz w:val="28"/>
          <w:szCs w:val="28"/>
        </w:rPr>
        <w:t xml:space="preserve">esign </w:t>
      </w:r>
      <w:r w:rsidR="007E7397">
        <w:rPr>
          <w:rFonts w:ascii="Arial" w:eastAsia="Arial" w:hAnsi="Arial" w:cs="Arial"/>
          <w:b/>
          <w:sz w:val="28"/>
          <w:szCs w:val="28"/>
        </w:rPr>
        <w:t>c</w:t>
      </w:r>
      <w:r w:rsidRPr="00406651">
        <w:rPr>
          <w:rFonts w:ascii="Arial" w:eastAsia="Arial" w:hAnsi="Arial" w:cs="Arial"/>
          <w:b/>
          <w:sz w:val="28"/>
          <w:szCs w:val="28"/>
        </w:rPr>
        <w:t>ontest</w:t>
      </w:r>
    </w:p>
    <w:p w14:paraId="4ED2602C" w14:textId="25565DBD" w:rsidR="000C3083" w:rsidRPr="00406651" w:rsidRDefault="000C3083" w:rsidP="00406651">
      <w:pPr>
        <w:spacing w:line="360" w:lineRule="auto"/>
        <w:rPr>
          <w:rFonts w:ascii="Arial" w:hAnsi="Arial" w:cs="Arial"/>
          <w:sz w:val="28"/>
          <w:szCs w:val="28"/>
        </w:rPr>
      </w:pPr>
    </w:p>
    <w:p w14:paraId="0CE3075B" w14:textId="3425465C" w:rsidR="00406651" w:rsidRPr="00406651" w:rsidRDefault="00FE3646" w:rsidP="00406651">
      <w:pPr>
        <w:spacing w:line="360" w:lineRule="auto"/>
        <w:rPr>
          <w:rFonts w:ascii="Arial" w:eastAsia="Arial" w:hAnsi="Arial" w:cs="Arial"/>
        </w:rPr>
      </w:pPr>
      <w:r w:rsidRPr="00933E87">
        <w:rPr>
          <w:rFonts w:ascii="Arial" w:eastAsia="Arial" w:hAnsi="Arial" w:cs="Arial"/>
          <w:bCs/>
          <w:i/>
        </w:rPr>
        <w:t>The NAMM Show, Anaheim, CA, January</w:t>
      </w:r>
      <w:r w:rsidRPr="0090539C">
        <w:rPr>
          <w:rFonts w:ascii="Arial" w:eastAsia="Arial" w:hAnsi="Arial" w:cs="Arial"/>
          <w:bCs/>
          <w:i/>
        </w:rPr>
        <w:t xml:space="preserve"> 23, 2025</w:t>
      </w:r>
      <w:r w:rsidRPr="0090539C">
        <w:rPr>
          <w:rFonts w:ascii="Arial" w:eastAsia="Arial" w:hAnsi="Arial" w:cs="Arial"/>
          <w:i/>
        </w:rPr>
        <w:t xml:space="preserve"> </w:t>
      </w:r>
      <w:r w:rsidRPr="0090539C">
        <w:rPr>
          <w:rFonts w:ascii="Arial" w:eastAsia="Arial" w:hAnsi="Arial" w:cs="Arial"/>
        </w:rPr>
        <w:t xml:space="preserve">— </w:t>
      </w:r>
      <w:hyperlink r:id="rId11">
        <w:r w:rsidRPr="0090539C">
          <w:rPr>
            <w:rFonts w:ascii="Arial" w:eastAsia="Arial" w:hAnsi="Arial" w:cs="Arial"/>
            <w:color w:val="0000FF"/>
            <w:u w:val="single"/>
          </w:rPr>
          <w:t>Audio-Technica</w:t>
        </w:r>
      </w:hyperlink>
      <w:r w:rsidRPr="0090539C">
        <w:rPr>
          <w:rFonts w:ascii="Arial" w:eastAsia="Arial" w:hAnsi="Arial" w:cs="Arial"/>
        </w:rPr>
        <w:t xml:space="preserve"> (booth 15313)</w:t>
      </w:r>
      <w:r w:rsidR="00406651" w:rsidRPr="00406651">
        <w:rPr>
          <w:rFonts w:ascii="Arial" w:eastAsia="Arial" w:hAnsi="Arial" w:cs="Arial"/>
        </w:rPr>
        <w:t xml:space="preserve">, a leading innovator in transducer technology for over 60 years, </w:t>
      </w:r>
      <w:r w:rsidR="00FA5106">
        <w:rPr>
          <w:rFonts w:ascii="Arial" w:eastAsia="Arial" w:hAnsi="Arial" w:cs="Arial"/>
        </w:rPr>
        <w:t xml:space="preserve">recently </w:t>
      </w:r>
      <w:r w:rsidR="00406651" w:rsidRPr="00406651">
        <w:rPr>
          <w:rFonts w:ascii="Arial" w:eastAsia="Arial" w:hAnsi="Arial" w:cs="Arial"/>
        </w:rPr>
        <w:t>announce</w:t>
      </w:r>
      <w:r w:rsidR="00FA5106">
        <w:rPr>
          <w:rFonts w:ascii="Arial" w:eastAsia="Arial" w:hAnsi="Arial" w:cs="Arial"/>
        </w:rPr>
        <w:t>d</w:t>
      </w:r>
      <w:r w:rsidR="00406651" w:rsidRPr="00406651">
        <w:rPr>
          <w:rFonts w:ascii="Arial" w:eastAsia="Arial" w:hAnsi="Arial" w:cs="Arial"/>
        </w:rPr>
        <w:t xml:space="preserve"> the winning </w:t>
      </w:r>
      <w:r w:rsidR="007E7397" w:rsidRPr="00406651">
        <w:rPr>
          <w:rFonts w:ascii="Arial" w:eastAsia="Arial" w:hAnsi="Arial" w:cs="Arial"/>
        </w:rPr>
        <w:t xml:space="preserve">limited edition </w:t>
      </w:r>
      <w:r w:rsidR="00406651" w:rsidRPr="00406651">
        <w:rPr>
          <w:rFonts w:ascii="Arial" w:eastAsia="Arial" w:hAnsi="Arial" w:cs="Arial"/>
        </w:rPr>
        <w:t>color design of the wildly popular fan-favorite ATH-M50x and ATH-M50xBT2 headphones</w:t>
      </w:r>
      <w:r w:rsidR="007E7397">
        <w:rPr>
          <w:rFonts w:ascii="Arial" w:eastAsia="Arial" w:hAnsi="Arial" w:cs="Arial"/>
        </w:rPr>
        <w:t>.</w:t>
      </w:r>
      <w:r w:rsidR="00406651" w:rsidRPr="00406651">
        <w:rPr>
          <w:rFonts w:ascii="Arial" w:eastAsia="Arial" w:hAnsi="Arial" w:cs="Arial"/>
        </w:rPr>
        <w:t xml:space="preserve"> The winning design was chosen by fans.</w:t>
      </w:r>
    </w:p>
    <w:p w14:paraId="7C9DE594" w14:textId="77777777" w:rsidR="00406651" w:rsidRPr="00406651" w:rsidRDefault="00406651" w:rsidP="00406651">
      <w:pPr>
        <w:spacing w:line="360" w:lineRule="auto"/>
        <w:rPr>
          <w:rFonts w:ascii="Arial" w:eastAsia="Arial" w:hAnsi="Arial" w:cs="Arial"/>
        </w:rPr>
      </w:pPr>
      <w:bookmarkStart w:id="0" w:name="_heading=h.8v2u6mtmmy9b" w:colFirst="0" w:colLast="0"/>
      <w:bookmarkEnd w:id="0"/>
    </w:p>
    <w:p w14:paraId="507D4F75" w14:textId="2B0F3B8A" w:rsidR="00406651" w:rsidRPr="00406651" w:rsidRDefault="00406651" w:rsidP="00406651">
      <w:pPr>
        <w:spacing w:line="360" w:lineRule="auto"/>
        <w:rPr>
          <w:rFonts w:ascii="Arial" w:eastAsia="Arial" w:hAnsi="Arial" w:cs="Arial"/>
        </w:rPr>
      </w:pPr>
      <w:bookmarkStart w:id="1" w:name="_heading=h.asaujun8xaj" w:colFirst="0" w:colLast="0"/>
      <w:bookmarkEnd w:id="1"/>
      <w:r w:rsidRPr="00406651">
        <w:rPr>
          <w:rFonts w:ascii="Arial" w:eastAsia="Arial" w:hAnsi="Arial" w:cs="Arial"/>
        </w:rPr>
        <w:t>After more than a decade of limited-edition color models of the ATH-M50x, Audio-Technica let fans custom design the 2024 color. The designs were created through the special interactive “LAB M50x” experience website</w:t>
      </w:r>
      <w:r w:rsidR="007E7397">
        <w:rPr>
          <w:rFonts w:ascii="Arial" w:eastAsia="Arial" w:hAnsi="Arial" w:cs="Arial"/>
        </w:rPr>
        <w:t>,</w:t>
      </w:r>
      <w:r w:rsidRPr="00406651">
        <w:rPr>
          <w:rFonts w:ascii="Arial" w:eastAsia="Arial" w:hAnsi="Arial" w:cs="Arial"/>
        </w:rPr>
        <w:t xml:space="preserve"> where fans could select from different colors in either matte or metallic for select headphone parts. Audio-Technica received over 15,000 submissions, all of which were then shared on social where fans could vote for their favorite design. Our expert panelists, including the product manager of the ATH-M50x, selected three finalists from those submissions, and then the winning </w:t>
      </w:r>
      <w:r w:rsidR="007E7397">
        <w:rPr>
          <w:rFonts w:ascii="Arial" w:eastAsia="Arial" w:hAnsi="Arial" w:cs="Arial"/>
        </w:rPr>
        <w:t>“</w:t>
      </w:r>
      <w:r w:rsidRPr="00406651">
        <w:rPr>
          <w:rFonts w:ascii="Arial" w:eastAsia="Arial" w:hAnsi="Arial" w:cs="Arial"/>
        </w:rPr>
        <w:t>LAB M50x</w:t>
      </w:r>
      <w:r w:rsidR="007E7397">
        <w:rPr>
          <w:rFonts w:ascii="Arial" w:eastAsia="Arial" w:hAnsi="Arial" w:cs="Arial"/>
        </w:rPr>
        <w:t>”</w:t>
      </w:r>
      <w:r w:rsidRPr="00406651">
        <w:rPr>
          <w:rFonts w:ascii="Arial" w:eastAsia="Arial" w:hAnsi="Arial" w:cs="Arial"/>
        </w:rPr>
        <w:t xml:space="preserve"> design was selected with 3,127 votes from fans on social media.</w:t>
      </w:r>
    </w:p>
    <w:p w14:paraId="725E1C89" w14:textId="77777777" w:rsidR="00406651" w:rsidRPr="00406651" w:rsidRDefault="00406651" w:rsidP="00406651">
      <w:pPr>
        <w:spacing w:line="360" w:lineRule="auto"/>
        <w:rPr>
          <w:rFonts w:ascii="Arial" w:eastAsia="Arial" w:hAnsi="Arial" w:cs="Arial"/>
        </w:rPr>
      </w:pPr>
      <w:bookmarkStart w:id="2" w:name="_heading=h.6hqsqmzcev5" w:colFirst="0" w:colLast="0"/>
      <w:bookmarkEnd w:id="2"/>
    </w:p>
    <w:p w14:paraId="1F79963A" w14:textId="77777777" w:rsidR="00406651" w:rsidRPr="007E7397" w:rsidRDefault="00406651" w:rsidP="00406651">
      <w:pPr>
        <w:spacing w:line="360" w:lineRule="auto"/>
        <w:rPr>
          <w:rFonts w:ascii="Arial" w:eastAsia="Arial" w:hAnsi="Arial" w:cs="Arial"/>
        </w:rPr>
      </w:pPr>
      <w:bookmarkStart w:id="3" w:name="_heading=h.qsb3y8o85zxu" w:colFirst="0" w:colLast="0"/>
      <w:bookmarkEnd w:id="3"/>
      <w:r w:rsidRPr="00406651">
        <w:rPr>
          <w:rFonts w:ascii="Arial" w:eastAsia="Arial" w:hAnsi="Arial" w:cs="Arial"/>
        </w:rPr>
        <w:t xml:space="preserve">The winning fan-voted design, a stunning mix of blue, orange, and gray, was designed by Brazilian DJ Sergio Gamarra. </w:t>
      </w:r>
      <w:r w:rsidRPr="007E7397">
        <w:rPr>
          <w:rFonts w:ascii="Arial" w:eastAsia="Arial" w:hAnsi="Arial" w:cs="Arial"/>
        </w:rPr>
        <w:t>Speaking about his chosen color selections, Sergio said, “First, blue represents confidence, reflecting the quality and reliability of the M50x headset. Orange evokes energy and creativity, highlighting the excitement of the music in us. Finally, gray adds a sense of sophistication and elegance, balancing the color palette and adding a touch of modernity.”</w:t>
      </w:r>
    </w:p>
    <w:p w14:paraId="1684FCA0" w14:textId="0A427C13" w:rsidR="00406651" w:rsidRPr="00FF2134" w:rsidRDefault="00406651" w:rsidP="00FF2134">
      <w:pPr>
        <w:spacing w:line="360" w:lineRule="auto"/>
        <w:jc w:val="right"/>
        <w:rPr>
          <w:rFonts w:ascii="Arial" w:eastAsia="Arial" w:hAnsi="Arial" w:cs="Arial"/>
          <w:i/>
          <w:iCs/>
          <w:sz w:val="20"/>
          <w:szCs w:val="20"/>
        </w:rPr>
      </w:pPr>
      <w:bookmarkStart w:id="4" w:name="_heading=h.mpfgf2xycvb4" w:colFirst="0" w:colLast="0"/>
      <w:bookmarkEnd w:id="4"/>
      <w:r w:rsidRPr="00FF2134">
        <w:rPr>
          <w:rFonts w:ascii="Arial" w:eastAsia="Arial" w:hAnsi="Arial" w:cs="Arial"/>
          <w:i/>
          <w:iCs/>
          <w:sz w:val="20"/>
          <w:szCs w:val="20"/>
        </w:rPr>
        <w:lastRenderedPageBreak/>
        <w:t xml:space="preserve"> </w:t>
      </w:r>
      <w:r w:rsidR="00FF2134" w:rsidRPr="00FF2134">
        <w:rPr>
          <w:rFonts w:ascii="Arial" w:eastAsia="Arial" w:hAnsi="Arial" w:cs="Arial"/>
          <w:i/>
          <w:iCs/>
          <w:sz w:val="20"/>
          <w:szCs w:val="20"/>
        </w:rPr>
        <w:t>… ends 208 words</w:t>
      </w:r>
    </w:p>
    <w:p w14:paraId="06DC3988" w14:textId="77777777" w:rsidR="00406651" w:rsidRPr="00406651" w:rsidRDefault="00406651" w:rsidP="00406651">
      <w:pPr>
        <w:spacing w:line="360" w:lineRule="auto"/>
        <w:rPr>
          <w:rFonts w:ascii="Arial" w:eastAsia="Arial" w:hAnsi="Arial" w:cs="Arial"/>
        </w:rPr>
      </w:pPr>
      <w:r w:rsidRPr="00406651">
        <w:rPr>
          <w:rFonts w:ascii="Arial" w:eastAsia="Arial" w:hAnsi="Arial" w:cs="Arial"/>
        </w:rPr>
        <w:t xml:space="preserve"> </w:t>
      </w:r>
    </w:p>
    <w:p w14:paraId="4997BABF" w14:textId="77777777" w:rsidR="00406651" w:rsidRDefault="00406651" w:rsidP="00406651">
      <w:pPr>
        <w:spacing w:line="360" w:lineRule="auto"/>
        <w:rPr>
          <w:rFonts w:ascii="Arial" w:eastAsia="Arial" w:hAnsi="Arial" w:cs="Arial"/>
        </w:rPr>
      </w:pPr>
      <w:r w:rsidRPr="00406651">
        <w:rPr>
          <w:rFonts w:ascii="Arial" w:eastAsia="Arial" w:hAnsi="Arial" w:cs="Arial"/>
        </w:rPr>
        <w:t>The ATH-M50xLAB and ATH-M50xBT2LAB are limited edition and will be available only while supplies last.</w:t>
      </w:r>
    </w:p>
    <w:p w14:paraId="7FD523D2" w14:textId="77777777" w:rsidR="007E7397" w:rsidRDefault="007E7397" w:rsidP="00406651">
      <w:pPr>
        <w:spacing w:line="360" w:lineRule="auto"/>
        <w:rPr>
          <w:rFonts w:ascii="Arial" w:eastAsia="Arial" w:hAnsi="Arial" w:cs="Arial"/>
        </w:rPr>
      </w:pPr>
    </w:p>
    <w:p w14:paraId="68303580" w14:textId="03946005" w:rsidR="007E7397" w:rsidRDefault="007E7397" w:rsidP="00406651">
      <w:pPr>
        <w:spacing w:line="360" w:lineRule="auto"/>
        <w:rPr>
          <w:rFonts w:ascii="Arial" w:eastAsia="Arial" w:hAnsi="Arial" w:cs="Arial"/>
        </w:rPr>
      </w:pPr>
      <w:r>
        <w:rPr>
          <w:rFonts w:ascii="Arial" w:eastAsia="Arial" w:hAnsi="Arial" w:cs="Arial"/>
        </w:rPr>
        <w:t xml:space="preserve">Photo file 1: </w:t>
      </w:r>
      <w:r w:rsidRPr="007E7397">
        <w:rPr>
          <w:rFonts w:ascii="Arial" w:eastAsia="Arial" w:hAnsi="Arial" w:cs="Arial"/>
        </w:rPr>
        <w:t>ATH-M50x_LAB_01</w:t>
      </w:r>
      <w:r>
        <w:rPr>
          <w:rFonts w:ascii="Arial" w:eastAsia="Arial" w:hAnsi="Arial" w:cs="Arial"/>
        </w:rPr>
        <w:t>.JPG</w:t>
      </w:r>
    </w:p>
    <w:p w14:paraId="67CB3D28" w14:textId="7D7AB0D4" w:rsidR="007E7397" w:rsidRDefault="007E7397" w:rsidP="00406651">
      <w:pPr>
        <w:spacing w:line="360" w:lineRule="auto"/>
        <w:rPr>
          <w:rFonts w:ascii="Arial" w:eastAsia="Arial" w:hAnsi="Arial" w:cs="Arial"/>
        </w:rPr>
      </w:pPr>
      <w:r>
        <w:rPr>
          <w:rFonts w:ascii="Arial" w:eastAsia="Arial" w:hAnsi="Arial" w:cs="Arial"/>
        </w:rPr>
        <w:t xml:space="preserve">Photo caption 1: The new limited-edition Audio-Technica </w:t>
      </w:r>
      <w:r w:rsidRPr="00406651">
        <w:rPr>
          <w:rFonts w:ascii="Arial" w:eastAsia="Arial" w:hAnsi="Arial" w:cs="Arial"/>
        </w:rPr>
        <w:t>ATH-M50x</w:t>
      </w:r>
      <w:r>
        <w:rPr>
          <w:rFonts w:ascii="Arial" w:eastAsia="Arial" w:hAnsi="Arial" w:cs="Arial"/>
        </w:rPr>
        <w:t>LAB professional monitor headphones (photo 1)</w:t>
      </w:r>
    </w:p>
    <w:p w14:paraId="6AB242E7" w14:textId="77777777" w:rsidR="007E7397" w:rsidRDefault="007E7397" w:rsidP="00406651">
      <w:pPr>
        <w:spacing w:line="360" w:lineRule="auto"/>
        <w:rPr>
          <w:rFonts w:ascii="Arial" w:eastAsia="Arial" w:hAnsi="Arial" w:cs="Arial"/>
        </w:rPr>
      </w:pPr>
    </w:p>
    <w:p w14:paraId="0095D0D8" w14:textId="2DDB7C05" w:rsidR="007E7397" w:rsidRDefault="007E7397" w:rsidP="007E7397">
      <w:pPr>
        <w:spacing w:line="360" w:lineRule="auto"/>
        <w:rPr>
          <w:rFonts w:ascii="Arial" w:eastAsia="Arial" w:hAnsi="Arial" w:cs="Arial"/>
        </w:rPr>
      </w:pPr>
      <w:r>
        <w:rPr>
          <w:rFonts w:ascii="Arial" w:eastAsia="Arial" w:hAnsi="Arial" w:cs="Arial"/>
        </w:rPr>
        <w:t xml:space="preserve">Photo file 2: </w:t>
      </w:r>
      <w:r w:rsidRPr="007E7397">
        <w:rPr>
          <w:rFonts w:ascii="Arial" w:eastAsia="Arial" w:hAnsi="Arial" w:cs="Arial"/>
        </w:rPr>
        <w:t>ATH-M50x_LAB_0</w:t>
      </w:r>
      <w:r>
        <w:rPr>
          <w:rFonts w:ascii="Arial" w:eastAsia="Arial" w:hAnsi="Arial" w:cs="Arial"/>
        </w:rPr>
        <w:t>2.JPG</w:t>
      </w:r>
    </w:p>
    <w:p w14:paraId="0E79B1AF" w14:textId="4EB89C11" w:rsidR="007E7397" w:rsidRDefault="007E7397" w:rsidP="007E7397">
      <w:pPr>
        <w:spacing w:line="360" w:lineRule="auto"/>
        <w:rPr>
          <w:rFonts w:ascii="Arial" w:eastAsia="Arial" w:hAnsi="Arial" w:cs="Arial"/>
        </w:rPr>
      </w:pPr>
      <w:r>
        <w:rPr>
          <w:rFonts w:ascii="Arial" w:eastAsia="Arial" w:hAnsi="Arial" w:cs="Arial"/>
        </w:rPr>
        <w:t xml:space="preserve">Photo caption 2: The new limited-edition Audio-Technica </w:t>
      </w:r>
      <w:r w:rsidRPr="00406651">
        <w:rPr>
          <w:rFonts w:ascii="Arial" w:eastAsia="Arial" w:hAnsi="Arial" w:cs="Arial"/>
        </w:rPr>
        <w:t>ATH-M50x</w:t>
      </w:r>
      <w:r>
        <w:rPr>
          <w:rFonts w:ascii="Arial" w:eastAsia="Arial" w:hAnsi="Arial" w:cs="Arial"/>
        </w:rPr>
        <w:t>LAB professional monitor headphones (photo 2)</w:t>
      </w:r>
    </w:p>
    <w:p w14:paraId="2AD81691" w14:textId="6DA2376D" w:rsidR="007E7397" w:rsidRDefault="007E7397" w:rsidP="00406651">
      <w:pPr>
        <w:spacing w:line="360" w:lineRule="auto"/>
        <w:rPr>
          <w:rFonts w:ascii="Arial" w:eastAsia="Arial" w:hAnsi="Arial" w:cs="Arial"/>
        </w:rPr>
      </w:pPr>
    </w:p>
    <w:p w14:paraId="7478E541" w14:textId="5CE11E8D" w:rsidR="007E7397" w:rsidRDefault="007E7397" w:rsidP="007E7397">
      <w:pPr>
        <w:spacing w:line="360" w:lineRule="auto"/>
        <w:rPr>
          <w:rFonts w:ascii="Arial" w:eastAsia="Arial" w:hAnsi="Arial" w:cs="Arial"/>
        </w:rPr>
      </w:pPr>
      <w:r>
        <w:rPr>
          <w:rFonts w:ascii="Arial" w:eastAsia="Arial" w:hAnsi="Arial" w:cs="Arial"/>
        </w:rPr>
        <w:t xml:space="preserve">Photo file 3: </w:t>
      </w:r>
      <w:r w:rsidRPr="007E7397">
        <w:rPr>
          <w:rFonts w:ascii="Arial" w:eastAsia="Arial" w:hAnsi="Arial" w:cs="Arial"/>
        </w:rPr>
        <w:t>ATH-M50xBT2_LAB_01</w:t>
      </w:r>
      <w:r>
        <w:rPr>
          <w:rFonts w:ascii="Arial" w:eastAsia="Arial" w:hAnsi="Arial" w:cs="Arial"/>
        </w:rPr>
        <w:t>.JPG</w:t>
      </w:r>
    </w:p>
    <w:p w14:paraId="5CFFF290" w14:textId="6352D1AF" w:rsidR="007E7397" w:rsidRDefault="007E7397" w:rsidP="007E7397">
      <w:pPr>
        <w:spacing w:line="360" w:lineRule="auto"/>
        <w:rPr>
          <w:rFonts w:ascii="Arial" w:eastAsia="Arial" w:hAnsi="Arial" w:cs="Arial"/>
        </w:rPr>
      </w:pPr>
      <w:r>
        <w:rPr>
          <w:rFonts w:ascii="Arial" w:eastAsia="Arial" w:hAnsi="Arial" w:cs="Arial"/>
        </w:rPr>
        <w:t xml:space="preserve">Photo caption 3: The new limited-edition wireless Audio-Technica </w:t>
      </w:r>
      <w:r w:rsidRPr="00406651">
        <w:rPr>
          <w:rFonts w:ascii="Arial" w:eastAsia="Arial" w:hAnsi="Arial" w:cs="Arial"/>
        </w:rPr>
        <w:t>ATH-M50x</w:t>
      </w:r>
      <w:r>
        <w:rPr>
          <w:rFonts w:ascii="Arial" w:eastAsia="Arial" w:hAnsi="Arial" w:cs="Arial"/>
        </w:rPr>
        <w:t>BT2LAB professional monitor headphones (photo 1)</w:t>
      </w:r>
    </w:p>
    <w:p w14:paraId="6B59F0D4" w14:textId="77777777" w:rsidR="007E7397" w:rsidRDefault="007E7397" w:rsidP="00406651">
      <w:pPr>
        <w:spacing w:line="360" w:lineRule="auto"/>
        <w:rPr>
          <w:rFonts w:ascii="Arial" w:eastAsia="Arial" w:hAnsi="Arial" w:cs="Arial"/>
        </w:rPr>
      </w:pPr>
    </w:p>
    <w:p w14:paraId="0466741E" w14:textId="7298CD6D" w:rsidR="007E7397" w:rsidRDefault="007E7397" w:rsidP="007E7397">
      <w:pPr>
        <w:spacing w:line="360" w:lineRule="auto"/>
        <w:rPr>
          <w:rFonts w:ascii="Arial" w:eastAsia="Arial" w:hAnsi="Arial" w:cs="Arial"/>
        </w:rPr>
      </w:pPr>
      <w:r>
        <w:rPr>
          <w:rFonts w:ascii="Arial" w:eastAsia="Arial" w:hAnsi="Arial" w:cs="Arial"/>
        </w:rPr>
        <w:t xml:space="preserve">Photo file </w:t>
      </w:r>
      <w:r w:rsidR="00D57249">
        <w:rPr>
          <w:rFonts w:ascii="Arial" w:eastAsia="Arial" w:hAnsi="Arial" w:cs="Arial"/>
        </w:rPr>
        <w:t>4</w:t>
      </w:r>
      <w:r>
        <w:rPr>
          <w:rFonts w:ascii="Arial" w:eastAsia="Arial" w:hAnsi="Arial" w:cs="Arial"/>
        </w:rPr>
        <w:t xml:space="preserve">: </w:t>
      </w:r>
      <w:r w:rsidRPr="007E7397">
        <w:rPr>
          <w:rFonts w:ascii="Arial" w:eastAsia="Arial" w:hAnsi="Arial" w:cs="Arial"/>
        </w:rPr>
        <w:t>ATH-M50xBT2_LAB_0</w:t>
      </w:r>
      <w:r>
        <w:rPr>
          <w:rFonts w:ascii="Arial" w:eastAsia="Arial" w:hAnsi="Arial" w:cs="Arial"/>
        </w:rPr>
        <w:t>2.JPG</w:t>
      </w:r>
    </w:p>
    <w:p w14:paraId="69816356" w14:textId="082B899C" w:rsidR="007E7397" w:rsidRDefault="007E7397" w:rsidP="007E7397">
      <w:pPr>
        <w:spacing w:line="360" w:lineRule="auto"/>
        <w:rPr>
          <w:rFonts w:ascii="Arial" w:eastAsia="Arial" w:hAnsi="Arial" w:cs="Arial"/>
        </w:rPr>
      </w:pPr>
      <w:r>
        <w:rPr>
          <w:rFonts w:ascii="Arial" w:eastAsia="Arial" w:hAnsi="Arial" w:cs="Arial"/>
        </w:rPr>
        <w:t xml:space="preserve">Photo caption </w:t>
      </w:r>
      <w:r w:rsidR="00D57249">
        <w:rPr>
          <w:rFonts w:ascii="Arial" w:eastAsia="Arial" w:hAnsi="Arial" w:cs="Arial"/>
        </w:rPr>
        <w:t>4</w:t>
      </w:r>
      <w:r>
        <w:rPr>
          <w:rFonts w:ascii="Arial" w:eastAsia="Arial" w:hAnsi="Arial" w:cs="Arial"/>
        </w:rPr>
        <w:t xml:space="preserve">: The new limited-edition wireless Audio-Technica </w:t>
      </w:r>
      <w:r w:rsidRPr="00406651">
        <w:rPr>
          <w:rFonts w:ascii="Arial" w:eastAsia="Arial" w:hAnsi="Arial" w:cs="Arial"/>
        </w:rPr>
        <w:t>ATH-M50x</w:t>
      </w:r>
      <w:r>
        <w:rPr>
          <w:rFonts w:ascii="Arial" w:eastAsia="Arial" w:hAnsi="Arial" w:cs="Arial"/>
        </w:rPr>
        <w:t>BT2LAB professional monitor headphones (photo 2)</w:t>
      </w:r>
    </w:p>
    <w:p w14:paraId="32A87A3E" w14:textId="77777777" w:rsidR="007E7397" w:rsidRPr="00406651" w:rsidRDefault="007E7397" w:rsidP="00406651">
      <w:pPr>
        <w:spacing w:line="360" w:lineRule="auto"/>
        <w:rPr>
          <w:rFonts w:ascii="Arial" w:eastAsia="Arial" w:hAnsi="Arial" w:cs="Arial"/>
        </w:rPr>
      </w:pP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2F9323AF" w14:textId="56CF4B9D" w:rsidR="00406651" w:rsidRPr="00026D41" w:rsidRDefault="00406651" w:rsidP="00406651">
      <w:pPr>
        <w:spacing w:line="360" w:lineRule="auto"/>
        <w:rPr>
          <w:rFonts w:ascii="Arial" w:eastAsia="Calibri" w:hAnsi="Arial" w:cs="Arial"/>
          <w:iCs/>
        </w:rPr>
      </w:pPr>
      <w:r w:rsidRPr="00026D41">
        <w:rPr>
          <w:rFonts w:ascii="Arial" w:eastAsia="Calibri" w:hAnsi="Arial" w:cs="Arial"/>
          <w:iCs/>
        </w:rPr>
        <w:t>Audio-Technica was founded in 1962 with the mission of producing high-quality audio for everyone. As</w:t>
      </w:r>
      <w:r>
        <w:rPr>
          <w:rFonts w:ascii="Arial" w:eastAsia="Calibri" w:hAnsi="Arial" w:cs="Arial"/>
          <w:iCs/>
        </w:rPr>
        <w:t xml:space="preserve"> </w:t>
      </w:r>
      <w:r w:rsidRPr="00026D41">
        <w:rPr>
          <w:rFonts w:ascii="Arial" w:eastAsia="Calibri" w:hAnsi="Arial" w:cs="Arial"/>
          <w:iCs/>
        </w:rPr>
        <w:t>we have grown to design critically acclaimed headphones, turntables and microphones, we have retained the belief that great audio should not be enjoyed only by the select few, but accessible to all.</w:t>
      </w:r>
      <w:r>
        <w:rPr>
          <w:rFonts w:ascii="Arial" w:eastAsia="Calibri" w:hAnsi="Arial" w:cs="Arial"/>
          <w:iCs/>
        </w:rPr>
        <w:t xml:space="preserve"> </w:t>
      </w:r>
      <w:r w:rsidRPr="00026D41">
        <w:rPr>
          <w:rFonts w:ascii="Arial" w:eastAsia="Calibri" w:hAnsi="Arial" w:cs="Arial"/>
          <w:iCs/>
        </w:rPr>
        <w:t>Building upon our analog heritage, we work to expand the limits of audio technology, pursuing an ever-changing purity of sound that creates connections and enriches lives.</w:t>
      </w:r>
    </w:p>
    <w:p w14:paraId="0E836A74" w14:textId="77777777" w:rsidR="00F7486E" w:rsidRPr="000F78E9" w:rsidRDefault="00F7486E" w:rsidP="00F7486E">
      <w:pPr>
        <w:rPr>
          <w:rFonts w:ascii="Arial" w:hAnsi="Arial" w:cs="Arial"/>
        </w:rPr>
      </w:pPr>
    </w:p>
    <w:p w14:paraId="5A05C34B" w14:textId="21BB550A" w:rsidR="00ED4C9A" w:rsidRPr="007E7397" w:rsidRDefault="00F7486E" w:rsidP="00F7486E">
      <w:pPr>
        <w:spacing w:line="360" w:lineRule="auto"/>
        <w:rPr>
          <w:rFonts w:ascii="Arial" w:hAnsi="Arial" w:cs="Arial"/>
          <w:i/>
          <w:color w:val="0000FF"/>
        </w:rPr>
      </w:pPr>
      <w:r w:rsidRPr="000F78E9">
        <w:rPr>
          <w:rFonts w:ascii="Arial" w:hAnsi="Arial" w:cs="Arial"/>
          <w:i/>
        </w:rPr>
        <w:t>—For more information on the complete range of Audio-Technica products, contact Jamie Bobek, Audio-Technica U.S., Inc., 1221 Commerce Drive, Stow, OH 44224. Tel: (330) 686-2600; Fax: (330) 688-3752; Web:</w:t>
      </w:r>
      <w:r w:rsidRPr="000F78E9">
        <w:rPr>
          <w:rFonts w:ascii="Arial" w:hAnsi="Arial" w:cs="Arial"/>
          <w:i/>
          <w:color w:val="0000FF"/>
        </w:rPr>
        <w:t xml:space="preserve"> </w:t>
      </w:r>
      <w:hyperlink r:id="rId12" w:history="1">
        <w:r w:rsidRPr="000F78E9">
          <w:rPr>
            <w:rStyle w:val="Hyperlink"/>
            <w:rFonts w:ascii="Arial" w:hAnsi="Arial" w:cs="Arial"/>
            <w:i/>
          </w:rPr>
          <w:t>www.audio-technica.com</w:t>
        </w:r>
      </w:hyperlink>
    </w:p>
    <w:sectPr w:rsidR="00ED4C9A" w:rsidRPr="007E7397" w:rsidSect="00B320D6">
      <w:footerReference w:type="default" r:id="rId13"/>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FBC9" w14:textId="77777777" w:rsidR="00086D44" w:rsidRDefault="00086D44">
      <w:r>
        <w:separator/>
      </w:r>
    </w:p>
  </w:endnote>
  <w:endnote w:type="continuationSeparator" w:id="0">
    <w:p w14:paraId="179DBB95" w14:textId="77777777" w:rsidR="00086D44" w:rsidRDefault="000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707C" w14:textId="77777777" w:rsidR="00086D44" w:rsidRDefault="00086D44">
      <w:r>
        <w:separator/>
      </w:r>
    </w:p>
  </w:footnote>
  <w:footnote w:type="continuationSeparator" w:id="0">
    <w:p w14:paraId="5ACB07C6" w14:textId="77777777" w:rsidR="00086D44" w:rsidRDefault="0008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8"/>
  </w:num>
  <w:num w:numId="2" w16cid:durableId="1203784148">
    <w:abstractNumId w:val="0"/>
  </w:num>
  <w:num w:numId="3" w16cid:durableId="1210916417">
    <w:abstractNumId w:val="12"/>
  </w:num>
  <w:num w:numId="4" w16cid:durableId="1083798249">
    <w:abstractNumId w:val="2"/>
  </w:num>
  <w:num w:numId="5" w16cid:durableId="2104254306">
    <w:abstractNumId w:val="4"/>
  </w:num>
  <w:num w:numId="6" w16cid:durableId="991911349">
    <w:abstractNumId w:val="11"/>
  </w:num>
  <w:num w:numId="7" w16cid:durableId="404844498">
    <w:abstractNumId w:val="6"/>
  </w:num>
  <w:num w:numId="8" w16cid:durableId="1743872052">
    <w:abstractNumId w:val="7"/>
  </w:num>
  <w:num w:numId="9" w16cid:durableId="313682882">
    <w:abstractNumId w:val="9"/>
  </w:num>
  <w:num w:numId="10" w16cid:durableId="873730154">
    <w:abstractNumId w:val="10"/>
  </w:num>
  <w:num w:numId="11" w16cid:durableId="247078331">
    <w:abstractNumId w:val="5"/>
  </w:num>
  <w:num w:numId="12" w16cid:durableId="453402364">
    <w:abstractNumId w:val="3"/>
  </w:num>
  <w:num w:numId="13" w16cid:durableId="10403277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6D44"/>
    <w:rsid w:val="0008786D"/>
    <w:rsid w:val="00093462"/>
    <w:rsid w:val="000938BC"/>
    <w:rsid w:val="0009488B"/>
    <w:rsid w:val="00094FD8"/>
    <w:rsid w:val="00096454"/>
    <w:rsid w:val="0009665C"/>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E0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06651"/>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46B"/>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6A8"/>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2838"/>
    <w:rsid w:val="00512C4D"/>
    <w:rsid w:val="005140C3"/>
    <w:rsid w:val="0051425A"/>
    <w:rsid w:val="00514A3C"/>
    <w:rsid w:val="00515BC8"/>
    <w:rsid w:val="00517DBB"/>
    <w:rsid w:val="00521BE5"/>
    <w:rsid w:val="00523AD9"/>
    <w:rsid w:val="00523EF8"/>
    <w:rsid w:val="00524A10"/>
    <w:rsid w:val="0052532B"/>
    <w:rsid w:val="0052584C"/>
    <w:rsid w:val="005262FF"/>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C7F1E"/>
    <w:rsid w:val="005D1791"/>
    <w:rsid w:val="005D5FA4"/>
    <w:rsid w:val="005D5FD9"/>
    <w:rsid w:val="005D6708"/>
    <w:rsid w:val="005E021E"/>
    <w:rsid w:val="005E17FE"/>
    <w:rsid w:val="005E27A1"/>
    <w:rsid w:val="005E4607"/>
    <w:rsid w:val="005E5F8E"/>
    <w:rsid w:val="005E65C5"/>
    <w:rsid w:val="005F10CC"/>
    <w:rsid w:val="005F2DB7"/>
    <w:rsid w:val="005F40E1"/>
    <w:rsid w:val="005F44A9"/>
    <w:rsid w:val="005F4A86"/>
    <w:rsid w:val="005F784D"/>
    <w:rsid w:val="005F7DBE"/>
    <w:rsid w:val="00600CE3"/>
    <w:rsid w:val="0060108E"/>
    <w:rsid w:val="0060142C"/>
    <w:rsid w:val="0060254E"/>
    <w:rsid w:val="0060314F"/>
    <w:rsid w:val="0060546B"/>
    <w:rsid w:val="0061049A"/>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397"/>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715B"/>
    <w:rsid w:val="0081718D"/>
    <w:rsid w:val="008172BC"/>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91F"/>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0C0B"/>
    <w:rsid w:val="0099296C"/>
    <w:rsid w:val="0099385A"/>
    <w:rsid w:val="00994617"/>
    <w:rsid w:val="00995B00"/>
    <w:rsid w:val="009966E5"/>
    <w:rsid w:val="00997C2E"/>
    <w:rsid w:val="009A08AC"/>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506B"/>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7EF"/>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255"/>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E0A43"/>
    <w:rsid w:val="00CE702A"/>
    <w:rsid w:val="00CF02EE"/>
    <w:rsid w:val="00CF0ED9"/>
    <w:rsid w:val="00CF1493"/>
    <w:rsid w:val="00CF1B78"/>
    <w:rsid w:val="00CF2D5B"/>
    <w:rsid w:val="00CF37F8"/>
    <w:rsid w:val="00CF40C5"/>
    <w:rsid w:val="00CF5EBE"/>
    <w:rsid w:val="00CF755C"/>
    <w:rsid w:val="00D00A9A"/>
    <w:rsid w:val="00D015F9"/>
    <w:rsid w:val="00D02038"/>
    <w:rsid w:val="00D0231F"/>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49"/>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4B4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6A86"/>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2F18"/>
    <w:rsid w:val="00F25187"/>
    <w:rsid w:val="00F25A7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106"/>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646"/>
    <w:rsid w:val="00FE3BC8"/>
    <w:rsid w:val="00FE3BD3"/>
    <w:rsid w:val="00FE4A8C"/>
    <w:rsid w:val="00FE4C6B"/>
    <w:rsid w:val="00FE5CD0"/>
    <w:rsid w:val="00FE613A"/>
    <w:rsid w:val="00FE7875"/>
    <w:rsid w:val="00FF06D8"/>
    <w:rsid w:val="00FF2134"/>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40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commercial-aud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3233</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8</cp:revision>
  <cp:lastPrinted>2023-02-14T21:09:00Z</cp:lastPrinted>
  <dcterms:created xsi:type="dcterms:W3CDTF">2024-08-22T15:23:00Z</dcterms:created>
  <dcterms:modified xsi:type="dcterms:W3CDTF">2025-01-15T20:48:00Z</dcterms:modified>
  <cp:category/>
</cp:coreProperties>
</file>