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E516" w14:textId="77777777" w:rsidR="007A5647" w:rsidRPr="004E0BF1" w:rsidRDefault="007A5647" w:rsidP="00295478">
      <w:pPr>
        <w:spacing w:line="360" w:lineRule="auto"/>
        <w:jc w:val="center"/>
        <w:rPr>
          <w:rFonts w:ascii="Arial" w:hAnsi="Arial" w:cs="Arial"/>
        </w:rPr>
      </w:pPr>
    </w:p>
    <w:p w14:paraId="47136691" w14:textId="77777777" w:rsidR="007A5647" w:rsidRPr="004E0BF1" w:rsidRDefault="007A5647" w:rsidP="00295478">
      <w:pPr>
        <w:spacing w:line="360" w:lineRule="auto"/>
        <w:jc w:val="center"/>
        <w:rPr>
          <w:rFonts w:ascii="Arial" w:hAnsi="Arial" w:cs="Arial"/>
        </w:rPr>
      </w:pPr>
    </w:p>
    <w:p w14:paraId="4E529FF7" w14:textId="088988AE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  <w:b/>
        </w:rPr>
        <w:t>PRESS</w:t>
      </w:r>
      <w:r w:rsidR="00C32BF2">
        <w:rPr>
          <w:rFonts w:ascii="Arial" w:hAnsi="Arial" w:cs="Arial"/>
          <w:b/>
        </w:rPr>
        <w:t xml:space="preserve"> </w:t>
      </w:r>
      <w:r w:rsidRPr="004E0BF1">
        <w:rPr>
          <w:rFonts w:ascii="Arial" w:hAnsi="Arial" w:cs="Arial"/>
          <w:b/>
        </w:rPr>
        <w:t>RELEASE</w:t>
      </w:r>
    </w:p>
    <w:p w14:paraId="52CFB805" w14:textId="5FFFD7D5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</w:rPr>
        <w:t>Contact:</w:t>
      </w:r>
      <w:r w:rsidR="00C32BF2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Clyne</w:t>
      </w:r>
      <w:r w:rsidR="00C32BF2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Media,</w:t>
      </w:r>
      <w:r w:rsidR="00C32BF2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Inc.</w:t>
      </w:r>
    </w:p>
    <w:p w14:paraId="05D38A3C" w14:textId="7B2E40A3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</w:rPr>
        <w:t>Tel:</w:t>
      </w:r>
      <w:r w:rsidR="00C32BF2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(615)</w:t>
      </w:r>
      <w:r w:rsidR="00C32BF2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662-1616</w:t>
      </w:r>
    </w:p>
    <w:p w14:paraId="1F6AE149" w14:textId="77777777" w:rsidR="007A5647" w:rsidRPr="004E0BF1" w:rsidRDefault="007A5647" w:rsidP="00295478">
      <w:pPr>
        <w:spacing w:line="360" w:lineRule="auto"/>
        <w:jc w:val="center"/>
        <w:rPr>
          <w:rFonts w:ascii="Arial" w:hAnsi="Arial" w:cs="Arial"/>
        </w:rPr>
      </w:pPr>
    </w:p>
    <w:p w14:paraId="62517DEA" w14:textId="3383662F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  <w:b/>
        </w:rPr>
        <w:t>FOR</w:t>
      </w:r>
      <w:r w:rsidR="00C32BF2">
        <w:rPr>
          <w:rFonts w:ascii="Arial" w:hAnsi="Arial" w:cs="Arial"/>
          <w:b/>
        </w:rPr>
        <w:t xml:space="preserve"> </w:t>
      </w:r>
      <w:r w:rsidRPr="004E0BF1">
        <w:rPr>
          <w:rFonts w:ascii="Arial" w:hAnsi="Arial" w:cs="Arial"/>
          <w:b/>
        </w:rPr>
        <w:t>IMMEDIATE</w:t>
      </w:r>
      <w:r w:rsidR="00C32BF2">
        <w:rPr>
          <w:rFonts w:ascii="Arial" w:hAnsi="Arial" w:cs="Arial"/>
          <w:b/>
        </w:rPr>
        <w:t xml:space="preserve"> </w:t>
      </w:r>
      <w:r w:rsidRPr="004E0BF1">
        <w:rPr>
          <w:rFonts w:ascii="Arial" w:hAnsi="Arial" w:cs="Arial"/>
          <w:b/>
        </w:rPr>
        <w:t>RELEASE</w:t>
      </w:r>
    </w:p>
    <w:p w14:paraId="3BC2A1E3" w14:textId="77777777" w:rsidR="007A5647" w:rsidRPr="004E0BF1" w:rsidRDefault="007A5647" w:rsidP="00295478">
      <w:pPr>
        <w:spacing w:line="360" w:lineRule="auto"/>
        <w:rPr>
          <w:rFonts w:ascii="Arial" w:hAnsi="Arial" w:cs="Arial"/>
        </w:rPr>
      </w:pPr>
    </w:p>
    <w:p w14:paraId="1D96CD62" w14:textId="44CB34DA" w:rsidR="00DA17A5" w:rsidRPr="004E0BF1" w:rsidRDefault="00C32BF2" w:rsidP="00A265D7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C32BF2">
        <w:rPr>
          <w:rFonts w:ascii="Arial" w:hAnsi="Arial" w:cs="Arial"/>
          <w:b/>
          <w:bCs/>
          <w:sz w:val="28"/>
        </w:rPr>
        <w:t>Genelec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partners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with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Björk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for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immersive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exhibition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i/>
          <w:iCs/>
          <w:sz w:val="28"/>
        </w:rPr>
        <w:t>Echolalia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at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the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National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Gallery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of</w:t>
      </w:r>
      <w:r>
        <w:rPr>
          <w:rFonts w:ascii="Arial" w:hAnsi="Arial" w:cs="Arial"/>
          <w:b/>
          <w:bCs/>
          <w:sz w:val="28"/>
        </w:rPr>
        <w:t xml:space="preserve"> </w:t>
      </w:r>
      <w:r w:rsidRPr="00C32BF2">
        <w:rPr>
          <w:rFonts w:ascii="Arial" w:hAnsi="Arial" w:cs="Arial"/>
          <w:b/>
          <w:bCs/>
          <w:sz w:val="28"/>
        </w:rPr>
        <w:t>Iceland</w:t>
      </w:r>
    </w:p>
    <w:p w14:paraId="500B34D6" w14:textId="77777777" w:rsidR="00A265D7" w:rsidRPr="005B4B08" w:rsidRDefault="00A265D7" w:rsidP="00A265D7">
      <w:pPr>
        <w:spacing w:line="360" w:lineRule="auto"/>
        <w:jc w:val="center"/>
        <w:rPr>
          <w:rFonts w:ascii="Arial" w:hAnsi="Arial" w:cs="Arial"/>
          <w:sz w:val="28"/>
        </w:rPr>
      </w:pPr>
    </w:p>
    <w:p w14:paraId="4FEEE081" w14:textId="61FDFD46" w:rsidR="00A265D7" w:rsidRPr="005B4B08" w:rsidRDefault="00A265D7" w:rsidP="00DA17A5">
      <w:pPr>
        <w:spacing w:line="360" w:lineRule="auto"/>
        <w:jc w:val="center"/>
        <w:rPr>
          <w:rFonts w:ascii="Arial" w:hAnsi="Arial" w:cs="Arial"/>
        </w:rPr>
      </w:pPr>
      <w:r w:rsidRPr="005B4B08">
        <w:rPr>
          <w:rFonts w:ascii="Arial" w:hAnsi="Arial" w:cs="Arial"/>
        </w:rPr>
        <w:t>—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Genelec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supports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Björk's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theatrical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musical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works,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blending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art,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science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and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technology</w:t>
      </w:r>
      <w:r w:rsidR="00C32BF2">
        <w:rPr>
          <w:rFonts w:ascii="Arial" w:hAnsi="Arial" w:cs="Arial"/>
        </w:rPr>
        <w:t xml:space="preserve"> </w:t>
      </w:r>
      <w:r w:rsidRPr="005B4B08">
        <w:rPr>
          <w:rFonts w:ascii="Arial" w:hAnsi="Arial" w:cs="Arial"/>
        </w:rPr>
        <w:t>—</w:t>
      </w:r>
    </w:p>
    <w:p w14:paraId="299CF0F5" w14:textId="766A43EA" w:rsidR="00990DDA" w:rsidRPr="004E0BF1" w:rsidRDefault="00990DDA" w:rsidP="00DB0A52">
      <w:pPr>
        <w:spacing w:line="360" w:lineRule="auto"/>
        <w:rPr>
          <w:rFonts w:ascii="Arial" w:hAnsi="Arial" w:cs="Arial"/>
        </w:rPr>
      </w:pPr>
    </w:p>
    <w:p w14:paraId="1C3833DB" w14:textId="18C80EC6" w:rsidR="00C32BF2" w:rsidRPr="00C32BF2" w:rsidRDefault="00990DDA" w:rsidP="00C32BF2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</w:rPr>
        <w:t>NATICK,</w:t>
      </w:r>
      <w:r w:rsidR="00C32BF2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</w:t>
      </w:r>
      <w:r w:rsidRPr="00F21109">
        <w:rPr>
          <w:rFonts w:ascii="Arial" w:hAnsi="Arial" w:cs="Arial"/>
        </w:rPr>
        <w:t>,</w:t>
      </w:r>
      <w:r w:rsidR="00C32BF2">
        <w:rPr>
          <w:rFonts w:ascii="Arial" w:hAnsi="Arial" w:cs="Arial"/>
        </w:rPr>
        <w:t xml:space="preserve"> </w:t>
      </w:r>
      <w:r w:rsidR="00F21109" w:rsidRPr="00F21109">
        <w:rPr>
          <w:rFonts w:ascii="Arial" w:hAnsi="Arial" w:cs="Arial"/>
        </w:rPr>
        <w:t>June</w:t>
      </w:r>
      <w:r w:rsidR="00C32BF2">
        <w:rPr>
          <w:rFonts w:ascii="Arial" w:hAnsi="Arial" w:cs="Arial"/>
        </w:rPr>
        <w:t xml:space="preserve"> 11</w:t>
      </w:r>
      <w:r w:rsidRPr="00F21109">
        <w:rPr>
          <w:rFonts w:ascii="Arial" w:hAnsi="Arial" w:cs="Arial"/>
        </w:rPr>
        <w:t>,</w:t>
      </w:r>
      <w:r w:rsidR="00C32BF2">
        <w:rPr>
          <w:rFonts w:ascii="Arial" w:hAnsi="Arial" w:cs="Arial"/>
        </w:rPr>
        <w:t xml:space="preserve"> </w:t>
      </w:r>
      <w:r w:rsidRPr="00F21109">
        <w:rPr>
          <w:rFonts w:ascii="Arial" w:hAnsi="Arial" w:cs="Arial"/>
        </w:rPr>
        <w:t>202</w:t>
      </w:r>
      <w:r w:rsidR="00DA17A5" w:rsidRPr="00F21109">
        <w:rPr>
          <w:rFonts w:ascii="Arial" w:hAnsi="Arial" w:cs="Arial"/>
        </w:rPr>
        <w:t>6</w:t>
      </w:r>
      <w:r w:rsidR="00C32BF2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—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Genelec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is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proud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to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announce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its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partnership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with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visionary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music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icon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Björk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for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her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immersive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exhibition,</w:t>
      </w:r>
      <w:r w:rsidR="00C32BF2">
        <w:rPr>
          <w:rFonts w:ascii="Arial" w:hAnsi="Arial" w:cs="Arial"/>
        </w:rPr>
        <w:t xml:space="preserve"> </w:t>
      </w:r>
      <w:hyperlink r:id="rId6">
        <w:r w:rsidR="00C32BF2" w:rsidRPr="00C32BF2">
          <w:rPr>
            <w:rStyle w:val="Hyperlink"/>
            <w:rFonts w:ascii="Arial" w:hAnsi="Arial" w:cs="Arial"/>
            <w:i/>
            <w:iCs/>
          </w:rPr>
          <w:t>Echolalia</w:t>
        </w:r>
      </w:hyperlink>
      <w:r w:rsidR="00C32BF2" w:rsidRPr="00C32BF2">
        <w:rPr>
          <w:rFonts w:ascii="Arial" w:hAnsi="Arial" w:cs="Arial"/>
          <w:i/>
          <w:iCs/>
        </w:rPr>
        <w:t>,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at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National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Gallery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of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Iceland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as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part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of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2026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Reykjavík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Arts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Festival.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Running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from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late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May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through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September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2026,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exhibition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focuses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on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Björk’s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multidisciplinary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approach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to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sound,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visual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art,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performance,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ecology,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ritual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and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collaboration.</w:t>
      </w:r>
    </w:p>
    <w:p w14:paraId="332A0B23" w14:textId="77777777" w:rsidR="00C32BF2" w:rsidRPr="00C32BF2" w:rsidRDefault="00C32BF2" w:rsidP="00C32BF2">
      <w:pPr>
        <w:spacing w:line="360" w:lineRule="auto"/>
        <w:rPr>
          <w:rFonts w:ascii="Arial" w:hAnsi="Arial" w:cs="Arial"/>
          <w:lang w:val="en-GB"/>
        </w:rPr>
      </w:pPr>
    </w:p>
    <w:p w14:paraId="6EFA087E" w14:textId="60060516" w:rsidR="00C32BF2" w:rsidRPr="00C32BF2" w:rsidRDefault="00C32BF2" w:rsidP="00C32BF2">
      <w:pPr>
        <w:spacing w:line="360" w:lineRule="auto"/>
        <w:rPr>
          <w:rFonts w:ascii="Arial" w:hAnsi="Arial" w:cs="Arial"/>
          <w:lang w:val="en-GB"/>
        </w:rPr>
      </w:pPr>
      <w:r w:rsidRPr="00C32BF2">
        <w:rPr>
          <w:rFonts w:ascii="Arial" w:hAnsi="Arial" w:cs="Arial"/>
          <w:lang w:val="en-GB"/>
        </w:rPr>
        <w:t>The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project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built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around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three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large-scale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installations,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inviting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visitors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on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sensory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journey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through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Björk’s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artistic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world</w:t>
      </w:r>
      <w:r>
        <w:rPr>
          <w:rFonts w:ascii="Arial" w:hAnsi="Arial" w:cs="Arial"/>
          <w:lang w:val="en-GB"/>
        </w:rPr>
        <w:t>, d</w:t>
      </w:r>
      <w:r w:rsidRPr="00C32BF2">
        <w:rPr>
          <w:rFonts w:ascii="Arial" w:hAnsi="Arial" w:cs="Arial"/>
          <w:lang w:val="en-GB"/>
        </w:rPr>
        <w:t>rawing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on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works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i/>
          <w:iCs/>
          <w:lang w:val="en-GB"/>
        </w:rPr>
        <w:t>Ancestress</w:t>
      </w:r>
      <w:r w:rsidRPr="00C32BF2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i/>
          <w:iCs/>
          <w:lang w:val="en-GB"/>
        </w:rPr>
        <w:t>Sorrowful</w:t>
      </w:r>
      <w:r>
        <w:rPr>
          <w:rFonts w:ascii="Arial" w:hAnsi="Arial" w:cs="Arial"/>
          <w:i/>
          <w:iCs/>
          <w:lang w:val="en-GB"/>
        </w:rPr>
        <w:t xml:space="preserve"> </w:t>
      </w:r>
      <w:r w:rsidRPr="00C32BF2">
        <w:rPr>
          <w:rFonts w:ascii="Arial" w:hAnsi="Arial" w:cs="Arial"/>
          <w:i/>
          <w:iCs/>
          <w:lang w:val="en-GB"/>
        </w:rPr>
        <w:t>Soil</w:t>
      </w:r>
      <w:r w:rsidRPr="00C32BF2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and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newly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introduced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i/>
          <w:iCs/>
          <w:lang w:val="en-GB"/>
        </w:rPr>
        <w:t>Nerve</w:t>
      </w:r>
      <w:r>
        <w:rPr>
          <w:rFonts w:ascii="Arial" w:hAnsi="Arial" w:cs="Arial"/>
          <w:i/>
          <w:iCs/>
          <w:lang w:val="en-GB"/>
        </w:rPr>
        <w:t xml:space="preserve"> </w:t>
      </w:r>
      <w:r w:rsidRPr="00C32BF2">
        <w:rPr>
          <w:rFonts w:ascii="Arial" w:hAnsi="Arial" w:cs="Arial"/>
          <w:i/>
          <w:iCs/>
          <w:lang w:val="en-GB"/>
        </w:rPr>
        <w:t>Bloom.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Set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in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remote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valley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in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Iceland,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i/>
          <w:iCs/>
          <w:lang w:val="en-GB"/>
        </w:rPr>
        <w:t>Ancestress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reflects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on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cyclical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nature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of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life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through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ritualistic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procession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of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musicians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and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dancers.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i/>
          <w:iCs/>
          <w:lang w:val="en-GB"/>
        </w:rPr>
        <w:t>Sorrowful</w:t>
      </w:r>
      <w:r>
        <w:rPr>
          <w:rFonts w:ascii="Arial" w:hAnsi="Arial" w:cs="Arial"/>
          <w:i/>
          <w:iCs/>
          <w:lang w:val="en-GB"/>
        </w:rPr>
        <w:t xml:space="preserve"> </w:t>
      </w:r>
      <w:r w:rsidRPr="00C32BF2">
        <w:rPr>
          <w:rFonts w:ascii="Arial" w:hAnsi="Arial" w:cs="Arial"/>
          <w:i/>
          <w:iCs/>
          <w:lang w:val="en-GB"/>
        </w:rPr>
        <w:t>Soil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nine-part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choral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work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–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requiem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in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which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canon-like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melodies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move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between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three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groups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of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singers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in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polychoral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arrangement.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At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opening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of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Echolalia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exhibition,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Björk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also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unveiled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i/>
          <w:iCs/>
          <w:lang w:val="en-GB"/>
        </w:rPr>
        <w:t>Nerve</w:t>
      </w:r>
      <w:r>
        <w:rPr>
          <w:rFonts w:ascii="Arial" w:hAnsi="Arial" w:cs="Arial"/>
          <w:i/>
          <w:iCs/>
          <w:lang w:val="en-GB"/>
        </w:rPr>
        <w:t xml:space="preserve"> </w:t>
      </w:r>
      <w:r w:rsidRPr="00C32BF2">
        <w:rPr>
          <w:rFonts w:ascii="Arial" w:hAnsi="Arial" w:cs="Arial"/>
          <w:i/>
          <w:iCs/>
          <w:lang w:val="en-GB"/>
        </w:rPr>
        <w:t>Bloom</w:t>
      </w:r>
      <w:r w:rsidRPr="00C32BF2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offering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audiences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first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glimpse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of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new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track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from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her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forthcoming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album.</w:t>
      </w:r>
    </w:p>
    <w:p w14:paraId="0924AE42" w14:textId="77777777" w:rsidR="00C32BF2" w:rsidRPr="00C32BF2" w:rsidRDefault="00C32BF2" w:rsidP="00C32BF2">
      <w:pPr>
        <w:spacing w:line="360" w:lineRule="auto"/>
        <w:rPr>
          <w:rFonts w:ascii="Arial" w:hAnsi="Arial" w:cs="Arial"/>
          <w:lang w:val="en-GB"/>
        </w:rPr>
      </w:pPr>
    </w:p>
    <w:p w14:paraId="5F3DBD6B" w14:textId="5181B0E1" w:rsidR="00C32BF2" w:rsidRPr="00C32BF2" w:rsidRDefault="00C32BF2" w:rsidP="00C32BF2">
      <w:pPr>
        <w:spacing w:line="360" w:lineRule="auto"/>
        <w:rPr>
          <w:rFonts w:ascii="Arial" w:hAnsi="Arial" w:cs="Arial"/>
        </w:rPr>
      </w:pPr>
      <w:r w:rsidRPr="00C32BF2">
        <w:rPr>
          <w:rFonts w:ascii="Arial" w:hAnsi="Arial" w:cs="Arial"/>
        </w:rPr>
        <w:t>Rather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than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taking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form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traditional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retrospective,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exhibition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reimagines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format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immersive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environment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sound,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space,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emotion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become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central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audience's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experience.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  <w:lang w:val="en-GB"/>
        </w:rPr>
        <w:t>Thirty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speakers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each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transmit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single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voice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from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the</w:t>
      </w:r>
      <w:r>
        <w:rPr>
          <w:rFonts w:ascii="Arial" w:hAnsi="Arial" w:cs="Arial"/>
          <w:lang w:val="en-GB"/>
        </w:rPr>
        <w:t xml:space="preserve"> </w:t>
      </w:r>
      <w:proofErr w:type="spellStart"/>
      <w:r w:rsidRPr="00C32BF2">
        <w:rPr>
          <w:rFonts w:ascii="Arial" w:hAnsi="Arial" w:cs="Arial"/>
          <w:lang w:val="en-GB"/>
        </w:rPr>
        <w:t>Hamrahlíð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choir,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lastRenderedPageBreak/>
        <w:t>conducted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by</w:t>
      </w:r>
      <w:r>
        <w:rPr>
          <w:rFonts w:ascii="Arial" w:hAnsi="Arial" w:cs="Arial"/>
          <w:lang w:val="en-GB"/>
        </w:rPr>
        <w:t xml:space="preserve"> </w:t>
      </w:r>
      <w:proofErr w:type="spellStart"/>
      <w:r w:rsidRPr="00C32BF2">
        <w:rPr>
          <w:rFonts w:ascii="Arial" w:hAnsi="Arial" w:cs="Arial"/>
          <w:lang w:val="en-GB"/>
        </w:rPr>
        <w:t>Þorgerður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Ingólfsdóttir.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</w:rPr>
        <w:t>Here,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plays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central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role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shaping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atmosphere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emotional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connection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exhibition.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multichannel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been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carefully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designed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support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Björk’s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artistic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vision,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allowing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visitors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experience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artist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intended.</w:t>
      </w:r>
      <w:r>
        <w:rPr>
          <w:rFonts w:ascii="Arial" w:hAnsi="Arial" w:cs="Arial"/>
        </w:rPr>
        <w:t xml:space="preserve"> </w:t>
      </w:r>
    </w:p>
    <w:p w14:paraId="5E98887D" w14:textId="77777777" w:rsidR="00C32BF2" w:rsidRPr="00C32BF2" w:rsidRDefault="00C32BF2" w:rsidP="00C32BF2">
      <w:pPr>
        <w:spacing w:line="360" w:lineRule="auto"/>
        <w:rPr>
          <w:rFonts w:ascii="Arial" w:hAnsi="Arial" w:cs="Arial"/>
        </w:rPr>
      </w:pPr>
    </w:p>
    <w:p w14:paraId="5701B429" w14:textId="58284A6A" w:rsidR="00C32BF2" w:rsidRPr="00C32BF2" w:rsidRDefault="00C32BF2" w:rsidP="00C32BF2">
      <w:pPr>
        <w:spacing w:line="360" w:lineRule="auto"/>
        <w:rPr>
          <w:rFonts w:ascii="Arial" w:hAnsi="Arial" w:cs="Arial"/>
        </w:rPr>
      </w:pPr>
      <w:r w:rsidRPr="00C32BF2">
        <w:rPr>
          <w:rFonts w:ascii="Arial" w:hAnsi="Arial" w:cs="Arial"/>
        </w:rPr>
        <w:t>Reflecting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long-standing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relationship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Genelec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role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within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  <w:i/>
          <w:iCs/>
        </w:rPr>
        <w:t>Echolalia</w:t>
      </w:r>
      <w:r w:rsidRPr="00C32B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Björk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commented</w:t>
      </w:r>
      <w:r>
        <w:rPr>
          <w:rFonts w:ascii="Arial" w:hAnsi="Arial" w:cs="Arial"/>
        </w:rPr>
        <w:t xml:space="preserve">, </w:t>
      </w:r>
      <w:r w:rsidRPr="00C32BF2">
        <w:rPr>
          <w:rFonts w:ascii="Arial" w:hAnsi="Arial" w:cs="Arial"/>
        </w:rPr>
        <w:t>“I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have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used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Genelec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for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over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20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years...they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put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cream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on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everything.</w:t>
      </w:r>
      <w:r w:rsidRPr="00C32BF2">
        <w:rPr>
          <w:rFonts w:ascii="Arial" w:hAnsi="Arial" w:cs="Arial"/>
          <w:lang w:val="en-GB"/>
        </w:rPr>
        <w:t>"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</w:rPr>
        <w:t>Björk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continues,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“The</w:t>
      </w:r>
      <w:r w:rsidRPr="00C32BF2"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</w:t>
      </w:r>
      <w:proofErr w:type="spellStart"/>
      <w:r w:rsidRPr="00C32BF2">
        <w:rPr>
          <w:rFonts w:ascii="Arial" w:hAnsi="Arial" w:cs="Arial"/>
          <w:lang w:val="en-GB"/>
        </w:rPr>
        <w:t>xhibition</w:t>
      </w:r>
      <w:proofErr w:type="spellEnd"/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has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speaker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installation;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we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re-recorded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each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singer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separately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for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‘Sorrowful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Soil’</w:t>
      </w:r>
      <w:r>
        <w:rPr>
          <w:rFonts w:ascii="Arial" w:hAnsi="Arial" w:cs="Arial"/>
          <w:lang w:val="en-GB"/>
        </w:rPr>
        <w:t>.”</w:t>
      </w:r>
      <w:r w:rsidRPr="00C32BF2">
        <w:rPr>
          <w:rFonts w:ascii="Arial" w:hAnsi="Arial" w:cs="Arial"/>
          <w:lang w:val="en-GB"/>
        </w:rPr>
        <w:t xml:space="preserve"> </w:t>
      </w:r>
    </w:p>
    <w:p w14:paraId="20F4F85C" w14:textId="77777777" w:rsidR="00C32BF2" w:rsidRDefault="00C32BF2" w:rsidP="00C32BF2">
      <w:pPr>
        <w:spacing w:line="360" w:lineRule="auto"/>
        <w:rPr>
          <w:rFonts w:ascii="Arial" w:hAnsi="Arial" w:cs="Arial"/>
          <w:lang w:val="en-GB"/>
        </w:rPr>
      </w:pPr>
    </w:p>
    <w:p w14:paraId="06845BAF" w14:textId="2B70548A" w:rsidR="00C32BF2" w:rsidRPr="00C32BF2" w:rsidRDefault="00C32BF2" w:rsidP="00C32BF2">
      <w:pPr>
        <w:spacing w:line="360" w:lineRule="auto"/>
        <w:rPr>
          <w:rFonts w:ascii="Arial" w:hAnsi="Arial" w:cs="Arial"/>
        </w:rPr>
      </w:pPr>
      <w:r w:rsidRPr="00C32BF2">
        <w:rPr>
          <w:rFonts w:ascii="Arial" w:hAnsi="Arial" w:cs="Arial"/>
          <w:lang w:val="en-GB"/>
        </w:rPr>
        <w:t>Bergur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Þórisson</w:t>
      </w:r>
      <w:r>
        <w:rPr>
          <w:rFonts w:ascii="Arial" w:hAnsi="Arial" w:cs="Arial"/>
          <w:lang w:val="en-GB"/>
        </w:rPr>
        <w:t xml:space="preserve">, </w:t>
      </w:r>
      <w:r w:rsidRPr="00C32BF2">
        <w:rPr>
          <w:rFonts w:ascii="Arial" w:hAnsi="Arial" w:cs="Arial"/>
          <w:lang w:val="en-GB"/>
        </w:rPr>
        <w:t>Grammy</w:t>
      </w:r>
      <w:r>
        <w:rPr>
          <w:rFonts w:ascii="Arial" w:hAnsi="Arial" w:cs="Arial"/>
          <w:lang w:val="en-GB"/>
        </w:rPr>
        <w:t>®-</w:t>
      </w:r>
      <w:r w:rsidRPr="00C32BF2">
        <w:rPr>
          <w:rFonts w:ascii="Arial" w:hAnsi="Arial" w:cs="Arial"/>
          <w:lang w:val="en-GB"/>
        </w:rPr>
        <w:t>nominated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recording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engineer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and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musical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director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for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i/>
          <w:iCs/>
          <w:lang w:val="en-GB"/>
        </w:rPr>
        <w:t>Echolalia</w:t>
      </w:r>
      <w:r w:rsidRPr="00C32BF2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shared</w:t>
      </w:r>
      <w:r>
        <w:rPr>
          <w:rFonts w:ascii="Arial" w:hAnsi="Arial" w:cs="Arial"/>
          <w:lang w:val="en-GB"/>
        </w:rPr>
        <w:t>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  <w:lang w:val="en-GB"/>
        </w:rPr>
        <w:t>“We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went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into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creating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this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exhibition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with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sound-first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mindset.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We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wanted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it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to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sound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incredible....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we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have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worked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with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Genelec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speakers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for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long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time.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We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know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they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deliver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the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sound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that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we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like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and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the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sound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that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we</w:t>
      </w:r>
      <w:r w:rsidRPr="00C32BF2">
        <w:rPr>
          <w:rFonts w:ascii="Arial" w:hAnsi="Arial" w:cs="Arial"/>
          <w:lang w:val="en-GB"/>
        </w:rPr>
        <w:t xml:space="preserve"> </w:t>
      </w:r>
      <w:r w:rsidRPr="00C32BF2">
        <w:rPr>
          <w:rFonts w:ascii="Arial" w:hAnsi="Arial" w:cs="Arial"/>
          <w:lang w:val="en-GB"/>
        </w:rPr>
        <w:t>want.”</w:t>
      </w:r>
    </w:p>
    <w:p w14:paraId="1EBE09EA" w14:textId="77777777" w:rsidR="00C32BF2" w:rsidRPr="00C32BF2" w:rsidRDefault="00C32BF2" w:rsidP="00C32BF2">
      <w:pPr>
        <w:spacing w:line="360" w:lineRule="auto"/>
        <w:rPr>
          <w:rFonts w:ascii="Arial" w:hAnsi="Arial" w:cs="Arial"/>
          <w:lang w:val="en-GB"/>
        </w:rPr>
      </w:pPr>
    </w:p>
    <w:p w14:paraId="7B8F1877" w14:textId="42EF9299" w:rsidR="00C32BF2" w:rsidRPr="00C32BF2" w:rsidRDefault="00C32BF2" w:rsidP="00C32BF2">
      <w:pPr>
        <w:spacing w:line="360" w:lineRule="auto"/>
        <w:rPr>
          <w:rFonts w:ascii="Arial" w:hAnsi="Arial" w:cs="Arial"/>
        </w:rPr>
      </w:pPr>
      <w:r w:rsidRPr="00C32BF2">
        <w:rPr>
          <w:rFonts w:ascii="Arial" w:hAnsi="Arial" w:cs="Arial"/>
        </w:rPr>
        <w:t>Genelec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long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supported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development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spatial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art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cultural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spaces,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engineering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loudspeaker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systems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support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immersive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installation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environments.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collaboration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reflects</w:t>
      </w:r>
      <w:r>
        <w:rPr>
          <w:rFonts w:ascii="Arial" w:hAnsi="Arial" w:cs="Arial"/>
        </w:rPr>
        <w:t xml:space="preserve"> </w:t>
      </w:r>
      <w:proofErr w:type="spellStart"/>
      <w:r w:rsidRPr="00C32BF2">
        <w:rPr>
          <w:rFonts w:ascii="Arial" w:hAnsi="Arial" w:cs="Arial"/>
        </w:rPr>
        <w:t>Genelec’s</w:t>
      </w:r>
      <w:proofErr w:type="spellEnd"/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ongoing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interest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supporting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creative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sound,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space,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artistic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expression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come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together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meaningful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ways.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thirty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speakers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installations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consist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proofErr w:type="spellStart"/>
      <w:r w:rsidRPr="00C32BF2">
        <w:rPr>
          <w:rFonts w:ascii="Arial" w:hAnsi="Arial" w:cs="Arial"/>
        </w:rPr>
        <w:t>Genelec’s</w:t>
      </w:r>
      <w:proofErr w:type="spellEnd"/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SAM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series</w:t>
      </w:r>
      <w:r>
        <w:rPr>
          <w:rFonts w:ascii="Arial" w:hAnsi="Arial" w:cs="Arial"/>
        </w:rPr>
        <w:t xml:space="preserve"> </w:t>
      </w:r>
      <w:hyperlink r:id="rId7">
        <w:r w:rsidRPr="00C32BF2">
          <w:rPr>
            <w:rStyle w:val="Hyperlink"/>
            <w:rFonts w:ascii="Arial" w:hAnsi="Arial" w:cs="Arial"/>
          </w:rPr>
          <w:t>8341</w:t>
        </w:r>
      </w:hyperlink>
      <w:r w:rsidRPr="00C32B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8">
        <w:r w:rsidRPr="00C32BF2">
          <w:rPr>
            <w:rStyle w:val="Hyperlink"/>
            <w:rFonts w:ascii="Arial" w:hAnsi="Arial" w:cs="Arial"/>
          </w:rPr>
          <w:t>8351</w:t>
        </w:r>
      </w:hyperlink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hyperlink r:id="rId9">
        <w:r w:rsidRPr="00C32BF2">
          <w:rPr>
            <w:rStyle w:val="Hyperlink"/>
            <w:rFonts w:ascii="Arial" w:hAnsi="Arial" w:cs="Arial"/>
          </w:rPr>
          <w:t>8361</w:t>
        </w:r>
      </w:hyperlink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monitors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accompanied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hyperlink r:id="rId10">
        <w:r w:rsidRPr="00C32BF2">
          <w:rPr>
            <w:rStyle w:val="Hyperlink"/>
            <w:rFonts w:ascii="Arial" w:hAnsi="Arial" w:cs="Arial"/>
          </w:rPr>
          <w:t>7370</w:t>
        </w:r>
      </w:hyperlink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hyperlink r:id="rId11">
        <w:r w:rsidRPr="00C32BF2">
          <w:rPr>
            <w:rStyle w:val="Hyperlink"/>
            <w:rFonts w:ascii="Arial" w:hAnsi="Arial" w:cs="Arial"/>
          </w:rPr>
          <w:t>7380</w:t>
        </w:r>
      </w:hyperlink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SAM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studio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subwoofers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Smart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IP</w:t>
      </w:r>
      <w:r>
        <w:rPr>
          <w:rFonts w:ascii="Arial" w:hAnsi="Arial" w:cs="Arial"/>
        </w:rPr>
        <w:t xml:space="preserve"> </w:t>
      </w:r>
      <w:hyperlink r:id="rId12">
        <w:r w:rsidRPr="00C32BF2">
          <w:rPr>
            <w:rStyle w:val="Hyperlink"/>
            <w:rFonts w:ascii="Arial" w:hAnsi="Arial" w:cs="Arial"/>
          </w:rPr>
          <w:t>4430</w:t>
        </w:r>
      </w:hyperlink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technologies,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ensuring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flexible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accurate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reproduction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different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spatial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environments.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travelling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exhibition,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installation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also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supported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Genelec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loudspeaker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systems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locations,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ensuring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consistent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listening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environment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wherever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presented.</w:t>
      </w:r>
    </w:p>
    <w:p w14:paraId="3BAA91DB" w14:textId="77777777" w:rsidR="00C32BF2" w:rsidRPr="00C32BF2" w:rsidRDefault="00C32BF2" w:rsidP="00C32BF2">
      <w:pPr>
        <w:spacing w:line="360" w:lineRule="auto"/>
        <w:rPr>
          <w:rFonts w:ascii="Arial" w:hAnsi="Arial" w:cs="Arial"/>
          <w:lang w:val="en-GB"/>
        </w:rPr>
      </w:pPr>
    </w:p>
    <w:p w14:paraId="19AA455E" w14:textId="657FC4F3" w:rsidR="00C32BF2" w:rsidRPr="00C32BF2" w:rsidRDefault="00C32BF2" w:rsidP="00C32BF2">
      <w:pPr>
        <w:spacing w:line="360" w:lineRule="auto"/>
        <w:rPr>
          <w:rFonts w:ascii="Arial" w:hAnsi="Arial" w:cs="Arial"/>
        </w:rPr>
      </w:pP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exhibition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presented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alongside</w:t>
      </w:r>
      <w:r w:rsidRPr="00C32BF2">
        <w:rPr>
          <w:rFonts w:ascii="Arial" w:hAnsi="Arial" w:cs="Arial"/>
        </w:rPr>
        <w:t xml:space="preserve"> </w:t>
      </w:r>
      <w:hyperlink r:id="rId13">
        <w:proofErr w:type="spellStart"/>
        <w:r w:rsidRPr="00C32BF2">
          <w:rPr>
            <w:rStyle w:val="Hyperlink"/>
            <w:rFonts w:ascii="Arial" w:hAnsi="Arial" w:cs="Arial"/>
            <w:i/>
            <w:iCs/>
          </w:rPr>
          <w:t>Metamorphlings</w:t>
        </w:r>
        <w:proofErr w:type="spellEnd"/>
      </w:hyperlink>
      <w:r w:rsidRPr="00C32B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exhibition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James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Merry,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Björk’s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long-time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collaborator,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Gallery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National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Gallery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C32BF2">
        <w:rPr>
          <w:rFonts w:ascii="Arial" w:hAnsi="Arial" w:cs="Arial"/>
        </w:rPr>
        <w:t>Iceland.</w:t>
      </w:r>
    </w:p>
    <w:p w14:paraId="5DE713AA" w14:textId="77777777" w:rsidR="00DA17A5" w:rsidRPr="005B4B08" w:rsidRDefault="00DA17A5" w:rsidP="00DA17A5">
      <w:pPr>
        <w:spacing w:line="360" w:lineRule="auto"/>
        <w:rPr>
          <w:rFonts w:ascii="Arial" w:hAnsi="Arial" w:cs="Arial"/>
        </w:rPr>
      </w:pPr>
    </w:p>
    <w:p w14:paraId="4ECE6C80" w14:textId="504E22D1" w:rsidR="00636F75" w:rsidRPr="004E0BF1" w:rsidRDefault="00CF7C32" w:rsidP="00295478">
      <w:pPr>
        <w:spacing w:line="360" w:lineRule="auto"/>
        <w:rPr>
          <w:rFonts w:ascii="Arial" w:hAnsi="Arial" w:cs="Arial"/>
        </w:rPr>
      </w:pPr>
      <w:r w:rsidRPr="00DE70D0">
        <w:rPr>
          <w:rFonts w:ascii="Arial" w:hAnsi="Arial" w:cs="Arial"/>
        </w:rPr>
        <w:t>For</w:t>
      </w:r>
      <w:r w:rsidR="00C32BF2">
        <w:rPr>
          <w:rFonts w:ascii="Arial" w:hAnsi="Arial" w:cs="Arial"/>
        </w:rPr>
        <w:t xml:space="preserve"> </w:t>
      </w:r>
      <w:r w:rsidRPr="00DE70D0">
        <w:rPr>
          <w:rFonts w:ascii="Arial" w:hAnsi="Arial" w:cs="Arial"/>
        </w:rPr>
        <w:t>more</w:t>
      </w:r>
      <w:r w:rsidR="00C32BF2">
        <w:rPr>
          <w:rFonts w:ascii="Arial" w:hAnsi="Arial" w:cs="Arial"/>
        </w:rPr>
        <w:t xml:space="preserve"> </w:t>
      </w:r>
      <w:r w:rsidRPr="00DE70D0">
        <w:rPr>
          <w:rFonts w:ascii="Arial" w:hAnsi="Arial" w:cs="Arial"/>
        </w:rPr>
        <w:t>information,</w:t>
      </w:r>
      <w:r w:rsidR="00C32BF2">
        <w:rPr>
          <w:rFonts w:ascii="Arial" w:hAnsi="Arial" w:cs="Arial"/>
        </w:rPr>
        <w:t xml:space="preserve"> </w:t>
      </w:r>
      <w:r w:rsidRPr="00DE70D0">
        <w:rPr>
          <w:rFonts w:ascii="Arial" w:hAnsi="Arial" w:cs="Arial"/>
        </w:rPr>
        <w:t>please</w:t>
      </w:r>
      <w:r w:rsidR="00C32BF2">
        <w:rPr>
          <w:rFonts w:ascii="Arial" w:hAnsi="Arial" w:cs="Arial"/>
        </w:rPr>
        <w:t xml:space="preserve"> </w:t>
      </w:r>
      <w:r w:rsidRPr="00DE70D0">
        <w:rPr>
          <w:rFonts w:ascii="Arial" w:hAnsi="Arial" w:cs="Arial"/>
        </w:rPr>
        <w:t>visit</w:t>
      </w:r>
      <w:r w:rsidR="00C32BF2">
        <w:rPr>
          <w:rFonts w:ascii="Arial" w:hAnsi="Arial" w:cs="Arial"/>
        </w:rPr>
        <w:t xml:space="preserve"> </w:t>
      </w:r>
      <w:hyperlink r:id="rId14" w:history="1">
        <w:r w:rsidRPr="00DE70D0">
          <w:rPr>
            <w:rStyle w:val="Hyperlink"/>
            <w:rFonts w:ascii="Arial" w:hAnsi="Arial" w:cs="Arial"/>
          </w:rPr>
          <w:t>www.genelec.com</w:t>
        </w:r>
      </w:hyperlink>
      <w:r w:rsidRPr="00DE70D0">
        <w:rPr>
          <w:rFonts w:ascii="Arial" w:hAnsi="Arial" w:cs="Arial"/>
        </w:rPr>
        <w:t>.</w:t>
      </w:r>
      <w:r w:rsidR="00C32BF2">
        <w:rPr>
          <w:rFonts w:ascii="Arial" w:hAnsi="Arial" w:cs="Arial"/>
        </w:rPr>
        <w:t xml:space="preserve"> </w:t>
      </w:r>
    </w:p>
    <w:p w14:paraId="744546CC" w14:textId="7AC0D253" w:rsidR="007A5647" w:rsidRPr="004E0BF1" w:rsidRDefault="009F427F" w:rsidP="00295478">
      <w:pPr>
        <w:spacing w:line="360" w:lineRule="auto"/>
        <w:jc w:val="right"/>
        <w:rPr>
          <w:rFonts w:ascii="Arial" w:hAnsi="Arial" w:cs="Arial"/>
        </w:rPr>
      </w:pPr>
      <w:r w:rsidRPr="004E0BF1">
        <w:rPr>
          <w:rFonts w:ascii="Arial" w:hAnsi="Arial" w:cs="Arial"/>
          <w:i/>
          <w:sz w:val="18"/>
        </w:rPr>
        <w:t>...ends</w:t>
      </w:r>
      <w:r w:rsidR="00C32BF2">
        <w:rPr>
          <w:rFonts w:ascii="Arial" w:hAnsi="Arial" w:cs="Arial"/>
          <w:i/>
          <w:sz w:val="18"/>
        </w:rPr>
        <w:t xml:space="preserve"> 476 </w:t>
      </w:r>
      <w:r w:rsidRPr="004E0BF1">
        <w:rPr>
          <w:rFonts w:ascii="Arial" w:hAnsi="Arial" w:cs="Arial"/>
          <w:i/>
          <w:sz w:val="18"/>
        </w:rPr>
        <w:t>words</w:t>
      </w:r>
    </w:p>
    <w:p w14:paraId="1BA203B1" w14:textId="77777777" w:rsidR="007A5647" w:rsidRPr="004E0BF1" w:rsidRDefault="007A5647" w:rsidP="00295478">
      <w:pPr>
        <w:spacing w:line="360" w:lineRule="auto"/>
        <w:rPr>
          <w:rFonts w:ascii="Arial" w:hAnsi="Arial" w:cs="Arial"/>
        </w:rPr>
      </w:pPr>
    </w:p>
    <w:p w14:paraId="709E99F8" w14:textId="59DB0FD5" w:rsidR="006B6835" w:rsidRPr="004E0BF1" w:rsidRDefault="006B6835" w:rsidP="00295478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  <w:r w:rsidRPr="004E0BF1">
        <w:rPr>
          <w:rFonts w:ascii="Arial" w:hAnsi="Arial" w:cs="Arial"/>
          <w:bCs/>
        </w:rPr>
        <w:t>Photo</w:t>
      </w:r>
      <w:r w:rsidR="00C32BF2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file</w:t>
      </w:r>
      <w:r w:rsidR="00C32BF2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1:</w:t>
      </w:r>
      <w:r w:rsidR="00C32BF2">
        <w:rPr>
          <w:rFonts w:ascii="Arial" w:hAnsi="Arial" w:cs="Arial"/>
          <w:bCs/>
        </w:rPr>
        <w:t xml:space="preserve"> </w:t>
      </w:r>
      <w:r w:rsidR="00C32BF2" w:rsidRPr="00C32BF2">
        <w:rPr>
          <w:rFonts w:ascii="Arial" w:hAnsi="Arial" w:cs="Arial"/>
          <w:bCs/>
        </w:rPr>
        <w:t>Genelec_Bjork_Photo1</w:t>
      </w:r>
      <w:r w:rsidRPr="004E0BF1">
        <w:rPr>
          <w:rFonts w:ascii="Arial" w:hAnsi="Arial" w:cs="Arial"/>
          <w:bCs/>
        </w:rPr>
        <w:t>.JPG</w:t>
      </w:r>
    </w:p>
    <w:p w14:paraId="07F19A42" w14:textId="1B23BD29" w:rsidR="006D27E0" w:rsidRPr="004E0BF1" w:rsidRDefault="006B6835" w:rsidP="00295478">
      <w:pPr>
        <w:tabs>
          <w:tab w:val="left" w:pos="8550"/>
        </w:tabs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bCs/>
        </w:rPr>
        <w:t>Photo</w:t>
      </w:r>
      <w:r w:rsidR="00C32BF2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caption</w:t>
      </w:r>
      <w:r w:rsidR="00C32BF2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1: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Genelec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partners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with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Björk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on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  <w:i/>
          <w:iCs/>
        </w:rPr>
        <w:t>Echolalia</w:t>
      </w:r>
      <w:r w:rsidR="00C32BF2" w:rsidRPr="00C32BF2">
        <w:rPr>
          <w:rFonts w:ascii="Arial" w:hAnsi="Arial" w:cs="Arial"/>
        </w:rPr>
        <w:t>,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an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immersive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exhibition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at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National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Gallery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of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Iceland</w:t>
      </w:r>
      <w:r w:rsidR="00EC3198">
        <w:rPr>
          <w:rFonts w:ascii="Arial" w:hAnsi="Arial" w:cs="Arial"/>
        </w:rPr>
        <w:t>.</w:t>
      </w:r>
    </w:p>
    <w:p w14:paraId="1E040A24" w14:textId="77777777" w:rsidR="000E06C9" w:rsidRPr="004E0BF1" w:rsidRDefault="000E06C9" w:rsidP="00295478">
      <w:pPr>
        <w:tabs>
          <w:tab w:val="left" w:pos="8550"/>
        </w:tabs>
        <w:spacing w:line="360" w:lineRule="auto"/>
        <w:rPr>
          <w:rFonts w:ascii="Arial" w:hAnsi="Arial" w:cs="Arial"/>
        </w:rPr>
      </w:pPr>
    </w:p>
    <w:p w14:paraId="261725A0" w14:textId="0B8C0A7E" w:rsidR="000E06C9" w:rsidRPr="004E0BF1" w:rsidRDefault="000E06C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 w:rsidRPr="004E0BF1">
        <w:rPr>
          <w:rFonts w:ascii="Arial" w:hAnsi="Arial" w:cs="Arial"/>
        </w:rPr>
        <w:t>Photo</w:t>
      </w:r>
      <w:r w:rsidR="00C32BF2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file</w:t>
      </w:r>
      <w:r w:rsidR="00C32BF2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2: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Genelec_Bjork_Photo</w:t>
      </w:r>
      <w:r w:rsidR="00C32BF2">
        <w:rPr>
          <w:rFonts w:ascii="Arial" w:hAnsi="Arial" w:cs="Arial"/>
        </w:rPr>
        <w:t>2</w:t>
      </w:r>
      <w:r w:rsidRPr="004E0BF1">
        <w:rPr>
          <w:rFonts w:ascii="Arial" w:hAnsi="Arial" w:cs="Arial"/>
          <w:color w:val="000000" w:themeColor="text1"/>
        </w:rPr>
        <w:t>.JPG</w:t>
      </w:r>
    </w:p>
    <w:p w14:paraId="7F04F0C3" w14:textId="2D9098F2" w:rsidR="000E06C9" w:rsidRDefault="000E06C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 w:rsidRPr="004E0BF1">
        <w:rPr>
          <w:rFonts w:ascii="Arial" w:hAnsi="Arial" w:cs="Arial"/>
          <w:color w:val="000000" w:themeColor="text1"/>
        </w:rPr>
        <w:t>Photo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Pr="004E0BF1">
        <w:rPr>
          <w:rFonts w:ascii="Arial" w:hAnsi="Arial" w:cs="Arial"/>
          <w:color w:val="000000" w:themeColor="text1"/>
        </w:rPr>
        <w:t>caption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Pr="004E0BF1">
        <w:rPr>
          <w:rFonts w:ascii="Arial" w:hAnsi="Arial" w:cs="Arial"/>
          <w:color w:val="000000" w:themeColor="text1"/>
        </w:rPr>
        <w:t>2: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Thirty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Genelec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Smart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Active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Monitors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and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Smart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IP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loudspeakers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support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spatial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sound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reproduction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throughout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the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exhibition</w:t>
      </w:r>
      <w:r w:rsidR="00EC3198">
        <w:rPr>
          <w:rFonts w:ascii="Arial" w:hAnsi="Arial" w:cs="Arial"/>
        </w:rPr>
        <w:t>.</w:t>
      </w:r>
    </w:p>
    <w:p w14:paraId="3B1442A4" w14:textId="77777777" w:rsidR="00F21109" w:rsidRDefault="00F2110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</w:p>
    <w:p w14:paraId="17E1EF73" w14:textId="14F1FAD1" w:rsidR="00F21109" w:rsidRDefault="00F2110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Photo</w:t>
      </w:r>
      <w:r w:rsidR="00C32BF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file</w:t>
      </w:r>
      <w:r w:rsidR="00C32BF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3: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Genelec_Bjork_Photo</w:t>
      </w:r>
      <w:r w:rsidR="00C32BF2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.JPG</w:t>
      </w:r>
    </w:p>
    <w:p w14:paraId="3DF3E9F4" w14:textId="4281ED2D" w:rsidR="00F21109" w:rsidRDefault="00F2110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Photo</w:t>
      </w:r>
      <w:r w:rsidR="00C32BF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caption</w:t>
      </w:r>
      <w:r w:rsidR="00C32BF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3: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</w:rPr>
        <w:t>Inside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Björk’s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  <w:i/>
          <w:iCs/>
        </w:rPr>
        <w:t>Echolalia</w:t>
      </w:r>
      <w:r w:rsidR="00C32BF2" w:rsidRPr="00C32BF2">
        <w:rPr>
          <w:rFonts w:ascii="Arial" w:hAnsi="Arial" w:cs="Arial"/>
        </w:rPr>
        <w:t>: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where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art,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music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and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technology</w:t>
      </w:r>
      <w:r w:rsidR="00C32BF2">
        <w:rPr>
          <w:rFonts w:ascii="Arial" w:hAnsi="Arial" w:cs="Arial"/>
        </w:rPr>
        <w:t xml:space="preserve"> </w:t>
      </w:r>
      <w:r w:rsidR="00C32BF2" w:rsidRPr="00C32BF2">
        <w:rPr>
          <w:rFonts w:ascii="Arial" w:hAnsi="Arial" w:cs="Arial"/>
        </w:rPr>
        <w:t>meet</w:t>
      </w:r>
      <w:r w:rsidR="00EC3198">
        <w:rPr>
          <w:rFonts w:ascii="Arial" w:hAnsi="Arial" w:cs="Arial"/>
        </w:rPr>
        <w:t>.</w:t>
      </w:r>
    </w:p>
    <w:p w14:paraId="507BA667" w14:textId="77777777" w:rsidR="00F21109" w:rsidRDefault="00F2110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</w:p>
    <w:p w14:paraId="776E34B5" w14:textId="6BD143AB" w:rsidR="00F21109" w:rsidRDefault="00F2110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Photo</w:t>
      </w:r>
      <w:r w:rsidR="00C32BF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file</w:t>
      </w:r>
      <w:r w:rsidR="00C32BF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4: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Genelec_Bjork_Photo</w:t>
      </w:r>
      <w:r w:rsidR="00C32BF2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.JPG</w:t>
      </w:r>
    </w:p>
    <w:p w14:paraId="0F65CCC7" w14:textId="6614DBB4" w:rsidR="00F21109" w:rsidRDefault="00F2110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Photo</w:t>
      </w:r>
      <w:r w:rsidR="00C32BF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caption</w:t>
      </w:r>
      <w:r w:rsidR="00C32BF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4: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Björk’s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i/>
          <w:iCs/>
          <w:color w:val="000000" w:themeColor="text1"/>
        </w:rPr>
        <w:t>Echolalia</w:t>
      </w:r>
      <w:r w:rsidR="00C32BF2">
        <w:rPr>
          <w:rFonts w:ascii="Arial" w:hAnsi="Arial" w:cs="Arial"/>
          <w:i/>
          <w:iCs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combines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visual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installations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with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immersive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sound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from</w:t>
      </w:r>
      <w:r w:rsidR="00C32BF2">
        <w:rPr>
          <w:rFonts w:ascii="Arial" w:hAnsi="Arial" w:cs="Arial"/>
          <w:color w:val="000000" w:themeColor="text1"/>
        </w:rPr>
        <w:t xml:space="preserve"> </w:t>
      </w:r>
      <w:r w:rsidR="00C32BF2" w:rsidRPr="00C32BF2">
        <w:rPr>
          <w:rFonts w:ascii="Arial" w:hAnsi="Arial" w:cs="Arial"/>
          <w:color w:val="000000" w:themeColor="text1"/>
        </w:rPr>
        <w:t>Genelec</w:t>
      </w:r>
      <w:r>
        <w:rPr>
          <w:rFonts w:ascii="Arial" w:hAnsi="Arial" w:cs="Arial"/>
        </w:rPr>
        <w:t>.</w:t>
      </w:r>
    </w:p>
    <w:p w14:paraId="43FDF325" w14:textId="77777777" w:rsidR="008D491E" w:rsidRPr="004E0BF1" w:rsidRDefault="008D491E" w:rsidP="00295478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</w:p>
    <w:p w14:paraId="1DA369F3" w14:textId="77777777" w:rsidR="007A5647" w:rsidRPr="004E0BF1" w:rsidRDefault="007A5647" w:rsidP="00295478">
      <w:pPr>
        <w:spacing w:line="360" w:lineRule="auto"/>
        <w:rPr>
          <w:rFonts w:ascii="Arial" w:hAnsi="Arial" w:cs="Arial"/>
        </w:rPr>
      </w:pPr>
    </w:p>
    <w:p w14:paraId="0112B8EE" w14:textId="47825DCA" w:rsidR="00DF7A21" w:rsidRPr="00D56827" w:rsidRDefault="00DF7A21" w:rsidP="00DF7A21">
      <w:pPr>
        <w:spacing w:line="360" w:lineRule="auto"/>
        <w:rPr>
          <w:rFonts w:ascii="Arial" w:hAnsi="Arial" w:cs="Arial"/>
        </w:rPr>
      </w:pPr>
      <w:r w:rsidRPr="00D56827">
        <w:rPr>
          <w:rFonts w:ascii="Arial" w:hAnsi="Arial" w:cs="Arial"/>
        </w:rPr>
        <w:t>Genelec,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pioneer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in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Active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Monitoring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technology,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celebrating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over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45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years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of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designing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and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manufacturing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active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loudspeakers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for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true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and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accurate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sound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reproduction.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Genelec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credited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with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promoting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concept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of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active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transducer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technology.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Since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its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inception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in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1978,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Genelec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has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concentrated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its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efforts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and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resources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into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creating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active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monitors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with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unparalleled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sonic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integrity.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result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an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active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speaker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system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that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has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earned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global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acclaim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for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its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accurate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imaging,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extremely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high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acoustic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output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from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small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enclosures,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true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high-fidelity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with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low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distortion,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and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deep,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rich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bass.</w:t>
      </w:r>
    </w:p>
    <w:p w14:paraId="464D3DA7" w14:textId="77777777" w:rsidR="00DF7A21" w:rsidRPr="00D56827" w:rsidRDefault="00DF7A21" w:rsidP="00DF7A21">
      <w:pPr>
        <w:spacing w:line="360" w:lineRule="auto"/>
        <w:rPr>
          <w:rFonts w:ascii="Arial" w:hAnsi="Arial" w:cs="Arial"/>
        </w:rPr>
      </w:pPr>
    </w:p>
    <w:p w14:paraId="1C431C8B" w14:textId="1CC7C5B9" w:rsidR="00DF7A21" w:rsidRPr="00D56827" w:rsidRDefault="00DF7A21" w:rsidP="00DF7A21">
      <w:pPr>
        <w:spacing w:line="360" w:lineRule="auto"/>
        <w:rPr>
          <w:rFonts w:ascii="Arial" w:hAnsi="Arial" w:cs="Arial"/>
        </w:rPr>
      </w:pPr>
      <w:r w:rsidRPr="00D56827">
        <w:rPr>
          <w:rFonts w:ascii="Arial" w:hAnsi="Arial" w:cs="Arial"/>
        </w:rPr>
        <w:t>Genelec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also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marking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its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20th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year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of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Smart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Active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Monitoring™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technology,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which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allows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studio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monitors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to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be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connected,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configured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and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calibrated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for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user’s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specific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acoustic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environment.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Each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Smart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Active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Monitor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subwoofer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equipped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with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advanced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internal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DSP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circuitry,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which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tightly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integrates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with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GLM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(Genelec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Loudspeaker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Manager)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software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application,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running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on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Mac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PC.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GLM’s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reference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microphone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kit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allows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user’s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acoustic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environment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to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be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analyzed,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after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which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GLM’s</w:t>
      </w:r>
      <w:r w:rsidR="00C32BF2">
        <w:rPr>
          <w:rFonts w:ascii="Arial" w:hAnsi="Arial" w:cs="Arial"/>
        </w:rPr>
        <w:t xml:space="preserve"> </w:t>
      </w:r>
      <w:proofErr w:type="spellStart"/>
      <w:r w:rsidRPr="00D56827">
        <w:rPr>
          <w:rFonts w:ascii="Arial" w:hAnsi="Arial" w:cs="Arial"/>
        </w:rPr>
        <w:t>AutoCal</w:t>
      </w:r>
      <w:proofErr w:type="spellEnd"/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feature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optimizes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each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Smart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Active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lastRenderedPageBreak/>
        <w:t>Monitor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for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level,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distance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delay,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subwoofer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crossover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phase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and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room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response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equalization,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with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option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of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further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fine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tuning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by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user.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By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minimizing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room’s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influence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on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the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sound,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Smart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Active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Monitors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deliver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an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unrivalled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reference,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with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excellent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translation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between</w:t>
      </w:r>
      <w:r w:rsidR="00C32BF2">
        <w:rPr>
          <w:rFonts w:ascii="Arial" w:hAnsi="Arial" w:cs="Arial"/>
        </w:rPr>
        <w:t xml:space="preserve"> </w:t>
      </w:r>
      <w:r w:rsidRPr="00D56827">
        <w:rPr>
          <w:rFonts w:ascii="Arial" w:hAnsi="Arial" w:cs="Arial"/>
        </w:rPr>
        <w:t>rooms.</w:t>
      </w:r>
    </w:p>
    <w:p w14:paraId="48250BA2" w14:textId="77777777" w:rsidR="006D27E0" w:rsidRPr="004E0BF1" w:rsidRDefault="006D27E0" w:rsidP="00295478">
      <w:pPr>
        <w:spacing w:line="360" w:lineRule="auto"/>
        <w:rPr>
          <w:rFonts w:ascii="Arial" w:hAnsi="Arial" w:cs="Arial"/>
        </w:rPr>
      </w:pPr>
    </w:p>
    <w:p w14:paraId="2E451337" w14:textId="5A6AC5C5" w:rsidR="006D27E0" w:rsidRPr="004E0BF1" w:rsidRDefault="006D27E0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color w:val="000000"/>
        </w:rPr>
        <w:t>Visit</w:t>
      </w:r>
      <w:r w:rsidR="00C32BF2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Genelec</w:t>
      </w:r>
      <w:r w:rsidR="00C32BF2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on</w:t>
      </w:r>
      <w:r w:rsidR="00C32BF2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social</w:t>
      </w:r>
      <w:r w:rsidR="00C32BF2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media:</w:t>
      </w:r>
      <w:r w:rsidRPr="004E0BF1">
        <w:rPr>
          <w:rFonts w:ascii="Arial" w:hAnsi="Arial" w:cs="Arial"/>
          <w:color w:val="000000"/>
        </w:rPr>
        <w:br/>
      </w:r>
      <w:hyperlink r:id="rId15" w:history="1">
        <w:r w:rsidRPr="004E0BF1">
          <w:rPr>
            <w:rFonts w:ascii="Arial" w:hAnsi="Arial" w:cs="Arial"/>
            <w:color w:val="0000FF"/>
            <w:u w:val="single"/>
          </w:rPr>
          <w:t>https://www.facebook.com/Genelec</w:t>
        </w:r>
      </w:hyperlink>
      <w:r w:rsidRPr="004E0BF1">
        <w:rPr>
          <w:rFonts w:ascii="Arial" w:hAnsi="Arial" w:cs="Arial"/>
          <w:color w:val="000000"/>
        </w:rPr>
        <w:br/>
      </w:r>
      <w:hyperlink r:id="rId16" w:history="1">
        <w:r w:rsidRPr="004E0BF1">
          <w:rPr>
            <w:rFonts w:ascii="Arial" w:hAnsi="Arial" w:cs="Arial"/>
            <w:color w:val="0000FF"/>
            <w:u w:val="single"/>
          </w:rPr>
          <w:t>https://www.linkedin.com/company/genelec-oy</w:t>
        </w:r>
      </w:hyperlink>
      <w:r w:rsidRPr="004E0BF1">
        <w:rPr>
          <w:rFonts w:ascii="Arial" w:hAnsi="Arial" w:cs="Arial"/>
          <w:color w:val="000000"/>
        </w:rPr>
        <w:br/>
      </w:r>
      <w:hyperlink r:id="rId17" w:history="1">
        <w:r w:rsidRPr="004E0BF1">
          <w:rPr>
            <w:rFonts w:ascii="Arial" w:hAnsi="Arial" w:cs="Arial"/>
            <w:color w:val="0000FF"/>
            <w:u w:val="single"/>
          </w:rPr>
          <w:t>https://www.instagram.com/Genelec_oy/</w:t>
        </w:r>
      </w:hyperlink>
      <w:r w:rsidRPr="004E0BF1">
        <w:rPr>
          <w:rFonts w:ascii="Arial" w:hAnsi="Arial" w:cs="Arial"/>
          <w:color w:val="000000"/>
        </w:rPr>
        <w:br/>
      </w:r>
      <w:hyperlink r:id="rId18" w:history="1">
        <w:r w:rsidRPr="004E0BF1">
          <w:rPr>
            <w:rFonts w:ascii="Arial" w:hAnsi="Arial" w:cs="Arial"/>
            <w:color w:val="0000FF"/>
            <w:u w:val="single"/>
          </w:rPr>
          <w:t>https://x.com/Genelec</w:t>
        </w:r>
      </w:hyperlink>
      <w:r w:rsidRPr="004E0BF1">
        <w:rPr>
          <w:rFonts w:ascii="Arial" w:hAnsi="Arial" w:cs="Arial"/>
          <w:color w:val="000000"/>
        </w:rPr>
        <w:br/>
      </w:r>
      <w:hyperlink r:id="rId19" w:history="1">
        <w:r w:rsidRPr="004E0BF1">
          <w:rPr>
            <w:rFonts w:ascii="Arial" w:hAnsi="Arial" w:cs="Arial"/>
            <w:color w:val="0000FF"/>
            <w:u w:val="single"/>
          </w:rPr>
          <w:t>https://www.tiktok.com/@genelec_oy</w:t>
        </w:r>
      </w:hyperlink>
    </w:p>
    <w:p w14:paraId="10E1EE3A" w14:textId="77777777" w:rsidR="006D27E0" w:rsidRPr="004E0BF1" w:rsidRDefault="006D27E0" w:rsidP="00295478">
      <w:pPr>
        <w:spacing w:line="360" w:lineRule="auto"/>
        <w:rPr>
          <w:rFonts w:ascii="Arial" w:hAnsi="Arial" w:cs="Arial"/>
        </w:rPr>
      </w:pPr>
    </w:p>
    <w:p w14:paraId="4CC3926C" w14:textId="7BE63B07" w:rsidR="007A5647" w:rsidRPr="004E0BF1" w:rsidRDefault="009F427F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sz w:val="20"/>
        </w:rPr>
        <w:t>Other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brand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and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product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names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may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be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trademarks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of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the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respective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companies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with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which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they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are</w:t>
      </w:r>
      <w:r w:rsidR="00C32BF2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associated.</w:t>
      </w:r>
    </w:p>
    <w:p w14:paraId="05D50EA8" w14:textId="77777777" w:rsidR="007A5647" w:rsidRPr="004E0BF1" w:rsidRDefault="007A5647" w:rsidP="00295478">
      <w:pPr>
        <w:spacing w:line="360" w:lineRule="auto"/>
        <w:rPr>
          <w:rFonts w:ascii="Arial" w:hAnsi="Arial" w:cs="Arial"/>
        </w:rPr>
      </w:pPr>
    </w:p>
    <w:p w14:paraId="599FF934" w14:textId="21CAED1C" w:rsidR="007A5647" w:rsidRPr="004E0BF1" w:rsidRDefault="009F427F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i/>
        </w:rPr>
        <w:t>—For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more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information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on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the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complete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range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of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Genelec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Active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Monitoring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Systems,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contact: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Genelec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Inc.,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7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Tech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Circle,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Natick,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MA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01760.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Tel: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(508)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652-0900;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Fax: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(508)</w:t>
      </w:r>
      <w:r w:rsidR="00C32BF2">
        <w:rPr>
          <w:rFonts w:ascii="Arial" w:hAnsi="Arial" w:cs="Arial"/>
          <w:i/>
        </w:rPr>
        <w:t xml:space="preserve"> </w:t>
      </w:r>
      <w:proofErr w:type="gramStart"/>
      <w:r w:rsidRPr="004E0BF1">
        <w:rPr>
          <w:rFonts w:ascii="Arial" w:hAnsi="Arial" w:cs="Arial"/>
          <w:i/>
        </w:rPr>
        <w:t>652-0909;</w:t>
      </w:r>
      <w:proofErr w:type="gramEnd"/>
      <w:r w:rsidR="00C32BF2">
        <w:rPr>
          <w:rFonts w:ascii="Arial" w:hAnsi="Arial" w:cs="Arial"/>
          <w:i/>
        </w:rPr>
        <w:t xml:space="preserve"> </w:t>
      </w:r>
    </w:p>
    <w:p w14:paraId="6928263E" w14:textId="1FECE876" w:rsidR="007A5647" w:rsidRPr="004E0BF1" w:rsidRDefault="009F427F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i/>
        </w:rPr>
        <w:t>Web:</w:t>
      </w:r>
      <w:r w:rsidR="00C32BF2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  <w:color w:val="00000A"/>
        </w:rPr>
        <w:t>http://www.genelec.com/</w:t>
      </w:r>
      <w:r w:rsidRPr="004E0BF1">
        <w:rPr>
          <w:rFonts w:ascii="Arial" w:hAnsi="Arial" w:cs="Arial"/>
          <w:i/>
        </w:rPr>
        <w:t>.</w:t>
      </w:r>
    </w:p>
    <w:sectPr w:rsidR="007A5647" w:rsidRPr="004E0BF1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482"/>
    <w:multiLevelType w:val="multilevel"/>
    <w:tmpl w:val="079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64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7"/>
    <w:rsid w:val="00003B70"/>
    <w:rsid w:val="000106BC"/>
    <w:rsid w:val="000121E2"/>
    <w:rsid w:val="00014539"/>
    <w:rsid w:val="0002201C"/>
    <w:rsid w:val="000316D4"/>
    <w:rsid w:val="00040EC1"/>
    <w:rsid w:val="00042D3C"/>
    <w:rsid w:val="0006325D"/>
    <w:rsid w:val="00065B3A"/>
    <w:rsid w:val="0007135D"/>
    <w:rsid w:val="00077B20"/>
    <w:rsid w:val="000A2007"/>
    <w:rsid w:val="000A2542"/>
    <w:rsid w:val="000A4AE1"/>
    <w:rsid w:val="000C4644"/>
    <w:rsid w:val="000D0D73"/>
    <w:rsid w:val="000D24DE"/>
    <w:rsid w:val="000D5EAA"/>
    <w:rsid w:val="000E06C9"/>
    <w:rsid w:val="000E51AE"/>
    <w:rsid w:val="000F7FF8"/>
    <w:rsid w:val="001041D6"/>
    <w:rsid w:val="00104886"/>
    <w:rsid w:val="001058D6"/>
    <w:rsid w:val="00112628"/>
    <w:rsid w:val="00123054"/>
    <w:rsid w:val="00124373"/>
    <w:rsid w:val="001269EF"/>
    <w:rsid w:val="0012740F"/>
    <w:rsid w:val="001329FB"/>
    <w:rsid w:val="00136BAD"/>
    <w:rsid w:val="00144508"/>
    <w:rsid w:val="001470AF"/>
    <w:rsid w:val="00164045"/>
    <w:rsid w:val="00165FF9"/>
    <w:rsid w:val="00192199"/>
    <w:rsid w:val="001941D4"/>
    <w:rsid w:val="001A0223"/>
    <w:rsid w:val="001A7350"/>
    <w:rsid w:val="001C2091"/>
    <w:rsid w:val="001E2CE5"/>
    <w:rsid w:val="002147DA"/>
    <w:rsid w:val="00243FEB"/>
    <w:rsid w:val="00244F2F"/>
    <w:rsid w:val="00251F07"/>
    <w:rsid w:val="00252D01"/>
    <w:rsid w:val="00254EAE"/>
    <w:rsid w:val="00267C4E"/>
    <w:rsid w:val="00271C70"/>
    <w:rsid w:val="0027370D"/>
    <w:rsid w:val="00281A47"/>
    <w:rsid w:val="002923AA"/>
    <w:rsid w:val="002940B1"/>
    <w:rsid w:val="00295478"/>
    <w:rsid w:val="002B1C0C"/>
    <w:rsid w:val="002B2DFB"/>
    <w:rsid w:val="002C046B"/>
    <w:rsid w:val="002C49B9"/>
    <w:rsid w:val="002D1689"/>
    <w:rsid w:val="002F3E3D"/>
    <w:rsid w:val="00304900"/>
    <w:rsid w:val="00314608"/>
    <w:rsid w:val="003248AA"/>
    <w:rsid w:val="0034010D"/>
    <w:rsid w:val="00341742"/>
    <w:rsid w:val="00344D15"/>
    <w:rsid w:val="00345BF3"/>
    <w:rsid w:val="00346104"/>
    <w:rsid w:val="003471B6"/>
    <w:rsid w:val="003530E0"/>
    <w:rsid w:val="00373BF3"/>
    <w:rsid w:val="00376731"/>
    <w:rsid w:val="00391478"/>
    <w:rsid w:val="003A4700"/>
    <w:rsid w:val="003A72B4"/>
    <w:rsid w:val="003B4004"/>
    <w:rsid w:val="003C1A7D"/>
    <w:rsid w:val="003C424E"/>
    <w:rsid w:val="003D63A3"/>
    <w:rsid w:val="003D7EDA"/>
    <w:rsid w:val="003E7825"/>
    <w:rsid w:val="003F2ED2"/>
    <w:rsid w:val="003F2F2A"/>
    <w:rsid w:val="003F3FEC"/>
    <w:rsid w:val="00401900"/>
    <w:rsid w:val="00402E54"/>
    <w:rsid w:val="00405070"/>
    <w:rsid w:val="004136C6"/>
    <w:rsid w:val="00423D54"/>
    <w:rsid w:val="004311E5"/>
    <w:rsid w:val="004338C8"/>
    <w:rsid w:val="004612B8"/>
    <w:rsid w:val="004652A1"/>
    <w:rsid w:val="00465CEB"/>
    <w:rsid w:val="00495CEB"/>
    <w:rsid w:val="004A2EFB"/>
    <w:rsid w:val="004A646B"/>
    <w:rsid w:val="004C18B9"/>
    <w:rsid w:val="004E0BF1"/>
    <w:rsid w:val="00505C94"/>
    <w:rsid w:val="00540BB4"/>
    <w:rsid w:val="00546998"/>
    <w:rsid w:val="005511CB"/>
    <w:rsid w:val="00551C3D"/>
    <w:rsid w:val="00557291"/>
    <w:rsid w:val="005574E0"/>
    <w:rsid w:val="00565896"/>
    <w:rsid w:val="00571FCE"/>
    <w:rsid w:val="00585CF3"/>
    <w:rsid w:val="00594A38"/>
    <w:rsid w:val="005960D3"/>
    <w:rsid w:val="005973AB"/>
    <w:rsid w:val="005B4B08"/>
    <w:rsid w:val="005C3CDB"/>
    <w:rsid w:val="005E6FB4"/>
    <w:rsid w:val="005F122E"/>
    <w:rsid w:val="005F7E19"/>
    <w:rsid w:val="00600BD5"/>
    <w:rsid w:val="006106EB"/>
    <w:rsid w:val="00620196"/>
    <w:rsid w:val="00636F75"/>
    <w:rsid w:val="00646397"/>
    <w:rsid w:val="0065525B"/>
    <w:rsid w:val="00664FCB"/>
    <w:rsid w:val="006708E1"/>
    <w:rsid w:val="0067226C"/>
    <w:rsid w:val="00673F2F"/>
    <w:rsid w:val="00687FFA"/>
    <w:rsid w:val="006A1251"/>
    <w:rsid w:val="006B6835"/>
    <w:rsid w:val="006C48E8"/>
    <w:rsid w:val="006C5F70"/>
    <w:rsid w:val="006D25B6"/>
    <w:rsid w:val="006D27E0"/>
    <w:rsid w:val="006F5A44"/>
    <w:rsid w:val="00701FD2"/>
    <w:rsid w:val="00706431"/>
    <w:rsid w:val="0074012F"/>
    <w:rsid w:val="00746B22"/>
    <w:rsid w:val="007605D9"/>
    <w:rsid w:val="00771A3B"/>
    <w:rsid w:val="00771D21"/>
    <w:rsid w:val="00774549"/>
    <w:rsid w:val="00776799"/>
    <w:rsid w:val="00777DE0"/>
    <w:rsid w:val="00790D2B"/>
    <w:rsid w:val="007A5647"/>
    <w:rsid w:val="007B08FA"/>
    <w:rsid w:val="007B5753"/>
    <w:rsid w:val="007C53EC"/>
    <w:rsid w:val="007C63A3"/>
    <w:rsid w:val="007C7C23"/>
    <w:rsid w:val="007E45D9"/>
    <w:rsid w:val="007F40AC"/>
    <w:rsid w:val="00802AB0"/>
    <w:rsid w:val="00814E65"/>
    <w:rsid w:val="00820826"/>
    <w:rsid w:val="00822A16"/>
    <w:rsid w:val="008231C2"/>
    <w:rsid w:val="0083013E"/>
    <w:rsid w:val="00836C73"/>
    <w:rsid w:val="008408C3"/>
    <w:rsid w:val="008429A0"/>
    <w:rsid w:val="00845DD2"/>
    <w:rsid w:val="008554E8"/>
    <w:rsid w:val="00856C2B"/>
    <w:rsid w:val="00860239"/>
    <w:rsid w:val="0086307A"/>
    <w:rsid w:val="0086404D"/>
    <w:rsid w:val="008750A6"/>
    <w:rsid w:val="0087619E"/>
    <w:rsid w:val="00880B48"/>
    <w:rsid w:val="0088178D"/>
    <w:rsid w:val="008835E5"/>
    <w:rsid w:val="00890372"/>
    <w:rsid w:val="008B0C5C"/>
    <w:rsid w:val="008B3FCF"/>
    <w:rsid w:val="008B5C73"/>
    <w:rsid w:val="008B6CAB"/>
    <w:rsid w:val="008C0AA2"/>
    <w:rsid w:val="008D491E"/>
    <w:rsid w:val="008D7A51"/>
    <w:rsid w:val="008E42A6"/>
    <w:rsid w:val="008F544B"/>
    <w:rsid w:val="00902419"/>
    <w:rsid w:val="009059DF"/>
    <w:rsid w:val="009274B8"/>
    <w:rsid w:val="00930718"/>
    <w:rsid w:val="009535D3"/>
    <w:rsid w:val="009547D4"/>
    <w:rsid w:val="0096308D"/>
    <w:rsid w:val="00981C13"/>
    <w:rsid w:val="00990DDA"/>
    <w:rsid w:val="00995AA0"/>
    <w:rsid w:val="009E0902"/>
    <w:rsid w:val="009E21C8"/>
    <w:rsid w:val="009E5B39"/>
    <w:rsid w:val="009F176C"/>
    <w:rsid w:val="009F427F"/>
    <w:rsid w:val="00A25B8B"/>
    <w:rsid w:val="00A265D7"/>
    <w:rsid w:val="00A426ED"/>
    <w:rsid w:val="00A51FBB"/>
    <w:rsid w:val="00A5497E"/>
    <w:rsid w:val="00A60229"/>
    <w:rsid w:val="00A61DDC"/>
    <w:rsid w:val="00A636A8"/>
    <w:rsid w:val="00A63E7F"/>
    <w:rsid w:val="00A81FD2"/>
    <w:rsid w:val="00A85EDE"/>
    <w:rsid w:val="00A91B25"/>
    <w:rsid w:val="00A923AE"/>
    <w:rsid w:val="00A93BBA"/>
    <w:rsid w:val="00AB1A9D"/>
    <w:rsid w:val="00AB1E59"/>
    <w:rsid w:val="00AB6760"/>
    <w:rsid w:val="00AC31F1"/>
    <w:rsid w:val="00AD3EC7"/>
    <w:rsid w:val="00AD5997"/>
    <w:rsid w:val="00B20A25"/>
    <w:rsid w:val="00B26A20"/>
    <w:rsid w:val="00B433C7"/>
    <w:rsid w:val="00B63114"/>
    <w:rsid w:val="00B75E77"/>
    <w:rsid w:val="00B85F11"/>
    <w:rsid w:val="00B87D24"/>
    <w:rsid w:val="00B957A1"/>
    <w:rsid w:val="00BA0AF2"/>
    <w:rsid w:val="00BE3710"/>
    <w:rsid w:val="00BE4A1E"/>
    <w:rsid w:val="00BE4AC0"/>
    <w:rsid w:val="00BF5F72"/>
    <w:rsid w:val="00C0200A"/>
    <w:rsid w:val="00C1140B"/>
    <w:rsid w:val="00C115BC"/>
    <w:rsid w:val="00C231FB"/>
    <w:rsid w:val="00C23DF7"/>
    <w:rsid w:val="00C30B42"/>
    <w:rsid w:val="00C32BF2"/>
    <w:rsid w:val="00C41B14"/>
    <w:rsid w:val="00C5023A"/>
    <w:rsid w:val="00C55EB5"/>
    <w:rsid w:val="00C61ED9"/>
    <w:rsid w:val="00C838DD"/>
    <w:rsid w:val="00C903D0"/>
    <w:rsid w:val="00C909FE"/>
    <w:rsid w:val="00C96A01"/>
    <w:rsid w:val="00C97CEA"/>
    <w:rsid w:val="00CB5035"/>
    <w:rsid w:val="00CC17AE"/>
    <w:rsid w:val="00CC5CFC"/>
    <w:rsid w:val="00CD0AB1"/>
    <w:rsid w:val="00CF008E"/>
    <w:rsid w:val="00CF6F85"/>
    <w:rsid w:val="00CF7C32"/>
    <w:rsid w:val="00D04196"/>
    <w:rsid w:val="00D0689D"/>
    <w:rsid w:val="00D160A7"/>
    <w:rsid w:val="00D170FF"/>
    <w:rsid w:val="00D201DD"/>
    <w:rsid w:val="00D35F7B"/>
    <w:rsid w:val="00D55D65"/>
    <w:rsid w:val="00D67ECF"/>
    <w:rsid w:val="00D71B83"/>
    <w:rsid w:val="00D74206"/>
    <w:rsid w:val="00D83A0C"/>
    <w:rsid w:val="00D908AA"/>
    <w:rsid w:val="00DA17A5"/>
    <w:rsid w:val="00DB0A52"/>
    <w:rsid w:val="00DB2523"/>
    <w:rsid w:val="00DC3EB6"/>
    <w:rsid w:val="00DD5F51"/>
    <w:rsid w:val="00DD6CB1"/>
    <w:rsid w:val="00DE2843"/>
    <w:rsid w:val="00DE6F91"/>
    <w:rsid w:val="00DF7A21"/>
    <w:rsid w:val="00DF7BD4"/>
    <w:rsid w:val="00E04227"/>
    <w:rsid w:val="00E12518"/>
    <w:rsid w:val="00E37470"/>
    <w:rsid w:val="00E44395"/>
    <w:rsid w:val="00E67690"/>
    <w:rsid w:val="00E743AF"/>
    <w:rsid w:val="00E81656"/>
    <w:rsid w:val="00E822E7"/>
    <w:rsid w:val="00E82937"/>
    <w:rsid w:val="00E844B7"/>
    <w:rsid w:val="00E844B8"/>
    <w:rsid w:val="00EA23D9"/>
    <w:rsid w:val="00EA2E28"/>
    <w:rsid w:val="00EA7CAD"/>
    <w:rsid w:val="00EB0AD6"/>
    <w:rsid w:val="00EC3198"/>
    <w:rsid w:val="00ED032C"/>
    <w:rsid w:val="00EE3091"/>
    <w:rsid w:val="00EE3EEE"/>
    <w:rsid w:val="00EE485C"/>
    <w:rsid w:val="00F0189D"/>
    <w:rsid w:val="00F12E13"/>
    <w:rsid w:val="00F21109"/>
    <w:rsid w:val="00F25B38"/>
    <w:rsid w:val="00F30391"/>
    <w:rsid w:val="00F30BDE"/>
    <w:rsid w:val="00F4384F"/>
    <w:rsid w:val="00F47646"/>
    <w:rsid w:val="00F519A9"/>
    <w:rsid w:val="00F53A07"/>
    <w:rsid w:val="00F670AA"/>
    <w:rsid w:val="00F70DE8"/>
    <w:rsid w:val="00F9635F"/>
    <w:rsid w:val="00F970F8"/>
    <w:rsid w:val="00FA099B"/>
    <w:rsid w:val="00FA58CC"/>
    <w:rsid w:val="00FA5C06"/>
    <w:rsid w:val="00FB1546"/>
    <w:rsid w:val="00FB660E"/>
    <w:rsid w:val="00FC0451"/>
    <w:rsid w:val="00FC2AE0"/>
    <w:rsid w:val="00FD40ED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E370"/>
  <w15:docId w15:val="{3E9D9EDD-0FB0-5543-9967-4D820C3B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F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9EF"/>
  </w:style>
  <w:style w:type="character" w:styleId="FollowedHyperlink">
    <w:name w:val="FollowedHyperlink"/>
    <w:basedOn w:val="DefaultParagraphFont"/>
    <w:uiPriority w:val="99"/>
    <w:semiHidden/>
    <w:unhideWhenUsed/>
    <w:rsid w:val="00A85ED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1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9A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lec.com/8351b" TargetMode="External"/><Relationship Id="rId13" Type="http://schemas.openxmlformats.org/officeDocument/2006/relationships/hyperlink" Target="https://www.listasafn.is/en/art/exhibitions/james-merry-metamorphlings/" TargetMode="External"/><Relationship Id="rId18" Type="http://schemas.openxmlformats.org/officeDocument/2006/relationships/hyperlink" Target="https://x.com/Genele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genelec.com/8341a" TargetMode="External"/><Relationship Id="rId12" Type="http://schemas.openxmlformats.org/officeDocument/2006/relationships/hyperlink" Target="https://www.genelec.com/4430a" TargetMode="External"/><Relationship Id="rId17" Type="http://schemas.openxmlformats.org/officeDocument/2006/relationships/hyperlink" Target="https://www.instagram.com/Genelec_o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genelec-o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asafn.is/en/art/exhibitions/bjork/" TargetMode="External"/><Relationship Id="rId11" Type="http://schemas.openxmlformats.org/officeDocument/2006/relationships/hyperlink" Target="https://www.genelec.com/7380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Genelec" TargetMode="External"/><Relationship Id="rId10" Type="http://schemas.openxmlformats.org/officeDocument/2006/relationships/hyperlink" Target="https://www.genelec.com/7370a" TargetMode="External"/><Relationship Id="rId19" Type="http://schemas.openxmlformats.org/officeDocument/2006/relationships/hyperlink" Target="https://www.tiktok.com/@genelec_o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nelec.com/8361a" TargetMode="External"/><Relationship Id="rId14" Type="http://schemas.openxmlformats.org/officeDocument/2006/relationships/hyperlink" Target="http://www.genelec.com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14724C14-2335-C44C-95A7-D9AE83A5EDA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Manager/>
  <Company>Genelec</Company>
  <LinksUpToDate>false</LinksUpToDate>
  <CharactersWithSpaces>6920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Dr. Robert W. Clyne</dc:creator>
  <cp:keywords/>
  <dc:description/>
  <cp:lastModifiedBy>Author</cp:lastModifiedBy>
  <cp:revision>10</cp:revision>
  <dcterms:created xsi:type="dcterms:W3CDTF">2026-05-04T17:58:00Z</dcterms:created>
  <dcterms:modified xsi:type="dcterms:W3CDTF">2026-06-10T16:27:00Z</dcterms:modified>
  <cp:category/>
</cp:coreProperties>
</file>