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516" w14:textId="77777777" w:rsidR="007A5647" w:rsidRPr="00D30FBD" w:rsidRDefault="007A5647" w:rsidP="00687FFA">
      <w:pPr>
        <w:spacing w:line="360" w:lineRule="auto"/>
        <w:jc w:val="center"/>
        <w:rPr>
          <w:rFonts w:ascii="Arial" w:hAnsi="Arial" w:cs="Arial"/>
        </w:rPr>
      </w:pPr>
    </w:p>
    <w:p w14:paraId="47136691" w14:textId="77777777" w:rsidR="007A5647" w:rsidRPr="00D30FBD" w:rsidRDefault="007A5647" w:rsidP="00687FFA">
      <w:pPr>
        <w:spacing w:line="360" w:lineRule="auto"/>
        <w:jc w:val="center"/>
        <w:rPr>
          <w:rFonts w:ascii="Arial" w:hAnsi="Arial" w:cs="Arial"/>
        </w:rPr>
      </w:pPr>
    </w:p>
    <w:p w14:paraId="4E529FF7" w14:textId="77777777" w:rsidR="007A5647" w:rsidRPr="00D30FBD" w:rsidRDefault="00000000" w:rsidP="00687FFA">
      <w:pPr>
        <w:spacing w:line="360" w:lineRule="auto"/>
        <w:jc w:val="center"/>
        <w:rPr>
          <w:rFonts w:ascii="Arial" w:hAnsi="Arial" w:cs="Arial"/>
        </w:rPr>
      </w:pPr>
      <w:r w:rsidRPr="00D30FBD">
        <w:rPr>
          <w:rFonts w:ascii="Arial" w:hAnsi="Arial" w:cs="Arial"/>
          <w:b/>
        </w:rPr>
        <w:t>PRESS RELEASE</w:t>
      </w:r>
    </w:p>
    <w:p w14:paraId="52CFB805" w14:textId="77777777" w:rsidR="007A5647" w:rsidRPr="00D30FBD" w:rsidRDefault="00000000" w:rsidP="00687FFA">
      <w:pPr>
        <w:spacing w:line="360" w:lineRule="auto"/>
        <w:jc w:val="center"/>
        <w:rPr>
          <w:rFonts w:ascii="Arial" w:hAnsi="Arial" w:cs="Arial"/>
        </w:rPr>
      </w:pPr>
      <w:r w:rsidRPr="00D30FBD">
        <w:rPr>
          <w:rFonts w:ascii="Arial" w:hAnsi="Arial" w:cs="Arial"/>
        </w:rPr>
        <w:t>Contact: Clyne Media, Inc.</w:t>
      </w:r>
    </w:p>
    <w:p w14:paraId="05D38A3C" w14:textId="77777777" w:rsidR="007A5647" w:rsidRPr="00D30FBD" w:rsidRDefault="00000000" w:rsidP="00687FFA">
      <w:pPr>
        <w:spacing w:line="360" w:lineRule="auto"/>
        <w:jc w:val="center"/>
        <w:rPr>
          <w:rFonts w:ascii="Arial" w:hAnsi="Arial" w:cs="Arial"/>
        </w:rPr>
      </w:pPr>
      <w:r w:rsidRPr="00D30FBD">
        <w:rPr>
          <w:rFonts w:ascii="Arial" w:hAnsi="Arial" w:cs="Arial"/>
        </w:rPr>
        <w:t>Tel: (615) 662-1616</w:t>
      </w:r>
    </w:p>
    <w:p w14:paraId="1F6AE149" w14:textId="77777777" w:rsidR="007A5647" w:rsidRPr="00D30FBD" w:rsidRDefault="007A5647" w:rsidP="00687FFA">
      <w:pPr>
        <w:spacing w:line="360" w:lineRule="auto"/>
        <w:jc w:val="center"/>
        <w:rPr>
          <w:rFonts w:ascii="Arial" w:hAnsi="Arial" w:cs="Arial"/>
        </w:rPr>
      </w:pPr>
    </w:p>
    <w:p w14:paraId="62517DEA" w14:textId="77777777" w:rsidR="007A5647" w:rsidRPr="00D30FBD" w:rsidRDefault="00000000" w:rsidP="00687FFA">
      <w:pPr>
        <w:spacing w:line="360" w:lineRule="auto"/>
        <w:jc w:val="center"/>
        <w:rPr>
          <w:rFonts w:ascii="Arial" w:hAnsi="Arial" w:cs="Arial"/>
        </w:rPr>
      </w:pPr>
      <w:r w:rsidRPr="00D30FBD">
        <w:rPr>
          <w:rFonts w:ascii="Arial" w:hAnsi="Arial" w:cs="Arial"/>
          <w:b/>
        </w:rPr>
        <w:t>FOR IMMEDIATE RELEASE</w:t>
      </w:r>
    </w:p>
    <w:p w14:paraId="3BC2A1E3" w14:textId="77777777" w:rsidR="007A5647" w:rsidRPr="00D30FBD" w:rsidRDefault="007A5647" w:rsidP="00687FFA">
      <w:pPr>
        <w:spacing w:line="360" w:lineRule="auto"/>
        <w:rPr>
          <w:rFonts w:ascii="Arial" w:hAnsi="Arial" w:cs="Arial"/>
        </w:rPr>
      </w:pPr>
    </w:p>
    <w:p w14:paraId="6AB750DA" w14:textId="00D8B7C8" w:rsidR="007A5647" w:rsidRPr="00D30FBD" w:rsidRDefault="00D30FBD" w:rsidP="00D30FBD">
      <w:pPr>
        <w:spacing w:line="360" w:lineRule="auto"/>
        <w:jc w:val="center"/>
        <w:rPr>
          <w:rFonts w:ascii="Arial" w:hAnsi="Arial" w:cs="Arial"/>
          <w:b/>
          <w:bCs/>
          <w:sz w:val="28"/>
        </w:rPr>
      </w:pPr>
      <w:proofErr w:type="spellStart"/>
      <w:r w:rsidRPr="00D30FBD">
        <w:rPr>
          <w:rFonts w:ascii="Arial" w:hAnsi="Arial" w:cs="Arial"/>
          <w:b/>
          <w:bCs/>
          <w:sz w:val="28"/>
        </w:rPr>
        <w:t>Genelec</w:t>
      </w:r>
      <w:proofErr w:type="spellEnd"/>
      <w:r w:rsidRPr="00D30FBD">
        <w:rPr>
          <w:rFonts w:ascii="Arial" w:hAnsi="Arial" w:cs="Arial"/>
          <w:b/>
          <w:bCs/>
          <w:sz w:val="28"/>
        </w:rPr>
        <w:t xml:space="preserve"> immersive solutions help </w:t>
      </w:r>
      <w:r>
        <w:rPr>
          <w:rFonts w:ascii="Arial" w:hAnsi="Arial" w:cs="Arial"/>
          <w:b/>
          <w:bCs/>
          <w:sz w:val="28"/>
        </w:rPr>
        <w:t xml:space="preserve">Montreal’s </w:t>
      </w:r>
      <w:r w:rsidRPr="00D30FBD">
        <w:rPr>
          <w:rFonts w:ascii="Arial" w:hAnsi="Arial" w:cs="Arial"/>
          <w:b/>
          <w:bCs/>
          <w:sz w:val="28"/>
        </w:rPr>
        <w:t xml:space="preserve">PHI Centre bring artists and audiences closer </w:t>
      </w:r>
      <w:proofErr w:type="gramStart"/>
      <w:r w:rsidRPr="00D30FBD">
        <w:rPr>
          <w:rFonts w:ascii="Arial" w:hAnsi="Arial" w:cs="Arial"/>
          <w:b/>
          <w:bCs/>
          <w:sz w:val="28"/>
        </w:rPr>
        <w:t>together</w:t>
      </w:r>
      <w:proofErr w:type="gramEnd"/>
    </w:p>
    <w:p w14:paraId="15A5BCF9" w14:textId="4479139C" w:rsidR="007A5647" w:rsidRPr="00D30FBD" w:rsidRDefault="007A5647" w:rsidP="00687FFA">
      <w:pPr>
        <w:spacing w:line="360" w:lineRule="auto"/>
        <w:rPr>
          <w:rFonts w:ascii="Arial" w:hAnsi="Arial" w:cs="Arial"/>
        </w:rPr>
      </w:pPr>
    </w:p>
    <w:p w14:paraId="230A31F7" w14:textId="5421160A" w:rsidR="00D30FBD" w:rsidRPr="00D30FBD" w:rsidRDefault="00000000" w:rsidP="00D30FBD">
      <w:pPr>
        <w:spacing w:line="360" w:lineRule="auto"/>
        <w:rPr>
          <w:rFonts w:ascii="Arial" w:hAnsi="Arial" w:cs="Arial"/>
        </w:rPr>
      </w:pPr>
      <w:r w:rsidRPr="00D30FBD">
        <w:rPr>
          <w:rFonts w:ascii="Arial" w:hAnsi="Arial" w:cs="Arial"/>
        </w:rPr>
        <w:t xml:space="preserve">NATICK, MA, </w:t>
      </w:r>
      <w:r w:rsidR="000B65FB" w:rsidRPr="00D30FBD">
        <w:rPr>
          <w:rFonts w:ascii="Arial" w:hAnsi="Arial" w:cs="Arial"/>
        </w:rPr>
        <w:t>October</w:t>
      </w:r>
      <w:r w:rsidR="00034CC9" w:rsidRPr="00D30FBD">
        <w:rPr>
          <w:rFonts w:ascii="Arial" w:hAnsi="Arial" w:cs="Arial"/>
        </w:rPr>
        <w:t xml:space="preserve"> </w:t>
      </w:r>
      <w:r w:rsidR="00D30FBD" w:rsidRPr="00D30FBD">
        <w:rPr>
          <w:rFonts w:ascii="Arial" w:hAnsi="Arial" w:cs="Arial"/>
        </w:rPr>
        <w:t>17</w:t>
      </w:r>
      <w:r w:rsidRPr="00D30FBD">
        <w:rPr>
          <w:rFonts w:ascii="Arial" w:hAnsi="Arial" w:cs="Arial"/>
        </w:rPr>
        <w:t xml:space="preserve">, 2023 — </w:t>
      </w:r>
      <w:r w:rsidR="00D30FBD" w:rsidRPr="00D30FBD">
        <w:rPr>
          <w:rFonts w:ascii="Arial" w:hAnsi="Arial" w:cs="Arial"/>
        </w:rPr>
        <w:t xml:space="preserve">Founded in 2012, the </w:t>
      </w:r>
      <w:hyperlink r:id="rId5" w:history="1">
        <w:r w:rsidR="00D30FBD" w:rsidRPr="00D30FBD">
          <w:rPr>
            <w:rStyle w:val="Hyperlink"/>
            <w:rFonts w:ascii="Arial" w:hAnsi="Arial" w:cs="Arial"/>
          </w:rPr>
          <w:t>PHI Centre</w:t>
        </w:r>
      </w:hyperlink>
      <w:r w:rsidR="00D30FBD" w:rsidRPr="00D30FBD">
        <w:rPr>
          <w:rFonts w:ascii="Arial" w:hAnsi="Arial" w:cs="Arial"/>
        </w:rPr>
        <w:t xml:space="preserve"> </w:t>
      </w:r>
      <w:r w:rsidR="00D30FBD">
        <w:rPr>
          <w:rFonts w:ascii="Arial" w:hAnsi="Arial" w:cs="Arial"/>
        </w:rPr>
        <w:t xml:space="preserve">in Montreal, Quebec, </w:t>
      </w:r>
      <w:r w:rsidR="00D30FBD" w:rsidRPr="00D30FBD">
        <w:rPr>
          <w:rFonts w:ascii="Arial" w:hAnsi="Arial" w:cs="Arial"/>
        </w:rPr>
        <w:t xml:space="preserve">is dedicated to innovation at the frontiers of creative production and fosters the design, development, production, and presentation of a wide variety of disciplines and forms, with an emphasis on digital technologies and new media. It also has a commitment to present local artists, so when it started to explore how immersive audio could provide new experiences in its public space, it was important to look at how to create those immersive experiences via its studio. </w:t>
      </w:r>
      <w:hyperlink r:id="rId6" w:history="1">
        <w:proofErr w:type="spellStart"/>
        <w:r w:rsidR="00D30FBD" w:rsidRPr="00D30FBD">
          <w:rPr>
            <w:rStyle w:val="Hyperlink"/>
            <w:rFonts w:ascii="Arial" w:hAnsi="Arial" w:cs="Arial"/>
          </w:rPr>
          <w:t>Genelec</w:t>
        </w:r>
        <w:proofErr w:type="spellEnd"/>
      </w:hyperlink>
      <w:r w:rsidR="00D30FBD" w:rsidRPr="00D30FBD">
        <w:rPr>
          <w:rFonts w:ascii="Arial" w:hAnsi="Arial" w:cs="Arial"/>
        </w:rPr>
        <w:t xml:space="preserve"> monitors are right at the heart of the immersive solution – in both the public space and the studio.</w:t>
      </w:r>
    </w:p>
    <w:p w14:paraId="592BA759" w14:textId="77777777" w:rsidR="00D30FBD" w:rsidRPr="00D30FBD" w:rsidRDefault="00D30FBD" w:rsidP="00D30FBD">
      <w:pPr>
        <w:spacing w:line="360" w:lineRule="auto"/>
        <w:rPr>
          <w:rFonts w:ascii="Arial" w:hAnsi="Arial" w:cs="Arial"/>
        </w:rPr>
      </w:pPr>
    </w:p>
    <w:p w14:paraId="7ABFDA45" w14:textId="7798198C" w:rsidR="00D30FBD" w:rsidRPr="00D30FBD" w:rsidRDefault="00D30FBD" w:rsidP="00D30FBD">
      <w:pPr>
        <w:spacing w:line="360" w:lineRule="auto"/>
        <w:rPr>
          <w:rFonts w:ascii="Arial" w:hAnsi="Arial" w:cs="Arial"/>
          <w:bCs/>
        </w:rPr>
      </w:pPr>
      <w:r w:rsidRPr="00D30FBD">
        <w:rPr>
          <w:rFonts w:ascii="Arial" w:hAnsi="Arial" w:cs="Arial"/>
          <w:bCs/>
        </w:rPr>
        <w:t xml:space="preserve">“PHI is made up of three distinct entities,” explains Phil Rochefort, the Creative Sound Supervisor who was responsible for the design and build of both environments. “The PHI Foundation for Contemporary Art is a non-profit organization dedicated to bringing impactful contemporary art experiences to the public which caters for a variety of free exhibitions. Meanwhile, the PHI Centre hosts concerts and exhibitions in VR, AR, </w:t>
      </w:r>
      <w:proofErr w:type="gramStart"/>
      <w:r w:rsidRPr="00D30FBD">
        <w:rPr>
          <w:rFonts w:ascii="Arial" w:hAnsi="Arial" w:cs="Arial"/>
          <w:bCs/>
        </w:rPr>
        <w:t>MR</w:t>
      </w:r>
      <w:proofErr w:type="gramEnd"/>
      <w:r w:rsidRPr="00D30FBD">
        <w:rPr>
          <w:rFonts w:ascii="Arial" w:hAnsi="Arial" w:cs="Arial"/>
          <w:bCs/>
        </w:rPr>
        <w:t xml:space="preserve"> and mixed media. PHI Studio has developed a reputation as an incubator for talent at the vanguard and as a catalyst for the conception and implementation of immersive multidisciplinary projects. Our aim is to encourage access to the arts across a variety of mediums. We take a very pluralistic approach to it all.”</w:t>
      </w:r>
    </w:p>
    <w:p w14:paraId="2D257A36" w14:textId="77777777" w:rsidR="00D30FBD" w:rsidRPr="00D30FBD" w:rsidRDefault="00D30FBD" w:rsidP="00D30FBD">
      <w:pPr>
        <w:spacing w:line="360" w:lineRule="auto"/>
        <w:rPr>
          <w:rFonts w:ascii="Arial" w:hAnsi="Arial" w:cs="Arial"/>
          <w:bCs/>
        </w:rPr>
      </w:pPr>
    </w:p>
    <w:p w14:paraId="11CE27E3" w14:textId="568A8A03" w:rsidR="00D30FBD" w:rsidRPr="00D30FBD" w:rsidRDefault="00D30FBD" w:rsidP="00D30FBD">
      <w:pPr>
        <w:spacing w:line="360" w:lineRule="auto"/>
        <w:rPr>
          <w:rFonts w:ascii="Arial" w:hAnsi="Arial" w:cs="Arial"/>
          <w:bCs/>
        </w:rPr>
      </w:pPr>
      <w:r w:rsidRPr="00D30FBD">
        <w:rPr>
          <w:rFonts w:ascii="Arial" w:hAnsi="Arial" w:cs="Arial"/>
          <w:bCs/>
        </w:rPr>
        <w:lastRenderedPageBreak/>
        <w:t xml:space="preserve">Designed around sixteen </w:t>
      </w:r>
      <w:hyperlink r:id="rId7" w:history="1">
        <w:r w:rsidRPr="00D30FBD">
          <w:rPr>
            <w:rStyle w:val="Hyperlink"/>
            <w:rFonts w:ascii="Arial" w:hAnsi="Arial" w:cs="Arial"/>
            <w:bCs/>
          </w:rPr>
          <w:t>8020</w:t>
        </w:r>
      </w:hyperlink>
      <w:r w:rsidRPr="00D30FBD">
        <w:rPr>
          <w:rFonts w:ascii="Arial" w:hAnsi="Arial" w:cs="Arial"/>
          <w:bCs/>
        </w:rPr>
        <w:t xml:space="preserve"> monitors and known as Habitat </w:t>
      </w:r>
      <w:proofErr w:type="spellStart"/>
      <w:r w:rsidRPr="00D30FBD">
        <w:rPr>
          <w:rFonts w:ascii="Arial" w:hAnsi="Arial" w:cs="Arial"/>
          <w:bCs/>
        </w:rPr>
        <w:t>Sonore</w:t>
      </w:r>
      <w:proofErr w:type="spellEnd"/>
      <w:r w:rsidRPr="00D30FBD">
        <w:rPr>
          <w:rFonts w:ascii="Arial" w:hAnsi="Arial" w:cs="Arial"/>
          <w:bCs/>
        </w:rPr>
        <w:t xml:space="preserve">, the public listening environment in the PHI Centre was created first. It is a flexible multichannel environment which the PHI Centre says enables the “playback of several commercial immersive formats and can also be used as an ‘instrument’ for artists to explore spatialization possibilities. Habitat </w:t>
      </w:r>
      <w:proofErr w:type="spellStart"/>
      <w:r w:rsidRPr="00D30FBD">
        <w:rPr>
          <w:rFonts w:ascii="Arial" w:hAnsi="Arial" w:cs="Arial"/>
          <w:bCs/>
        </w:rPr>
        <w:t>Sonore</w:t>
      </w:r>
      <w:proofErr w:type="spellEnd"/>
      <w:r w:rsidRPr="00D30FBD">
        <w:rPr>
          <w:rFonts w:ascii="Arial" w:hAnsi="Arial" w:cs="Arial"/>
          <w:bCs/>
        </w:rPr>
        <w:t xml:space="preserve"> is a place that offers multiple creative opportunities for collaboration, </w:t>
      </w:r>
      <w:proofErr w:type="gramStart"/>
      <w:r w:rsidRPr="00D30FBD">
        <w:rPr>
          <w:rFonts w:ascii="Arial" w:hAnsi="Arial" w:cs="Arial"/>
          <w:bCs/>
        </w:rPr>
        <w:t>meditation</w:t>
      </w:r>
      <w:proofErr w:type="gramEnd"/>
      <w:r w:rsidRPr="00D30FBD">
        <w:rPr>
          <w:rFonts w:ascii="Arial" w:hAnsi="Arial" w:cs="Arial"/>
          <w:bCs/>
        </w:rPr>
        <w:t xml:space="preserve"> and experimentation.”</w:t>
      </w:r>
    </w:p>
    <w:p w14:paraId="2CDCE0C5" w14:textId="77777777" w:rsidR="00D30FBD" w:rsidRPr="00D30FBD" w:rsidRDefault="00D30FBD" w:rsidP="00D30FBD">
      <w:pPr>
        <w:spacing w:line="360" w:lineRule="auto"/>
        <w:rPr>
          <w:rFonts w:ascii="Arial" w:hAnsi="Arial" w:cs="Arial"/>
          <w:bCs/>
        </w:rPr>
      </w:pPr>
    </w:p>
    <w:p w14:paraId="30A7ACF9" w14:textId="77777777" w:rsidR="00D30FBD" w:rsidRPr="00D30FBD" w:rsidRDefault="00D30FBD" w:rsidP="00D30FBD">
      <w:pPr>
        <w:spacing w:line="360" w:lineRule="auto"/>
        <w:rPr>
          <w:rFonts w:ascii="Arial" w:hAnsi="Arial" w:cs="Arial"/>
          <w:bCs/>
        </w:rPr>
      </w:pPr>
      <w:r w:rsidRPr="00D30FBD">
        <w:rPr>
          <w:rFonts w:ascii="Arial" w:hAnsi="Arial" w:cs="Arial"/>
          <w:bCs/>
        </w:rPr>
        <w:t xml:space="preserve">As a soundproofed and acoustically treated space, Rochefort describes Habitat </w:t>
      </w:r>
      <w:proofErr w:type="spellStart"/>
      <w:r w:rsidRPr="00D30FBD">
        <w:rPr>
          <w:rFonts w:ascii="Arial" w:hAnsi="Arial" w:cs="Arial"/>
          <w:bCs/>
        </w:rPr>
        <w:t>Sonore</w:t>
      </w:r>
      <w:proofErr w:type="spellEnd"/>
      <w:r w:rsidRPr="00D30FBD">
        <w:rPr>
          <w:rFonts w:ascii="Arial" w:hAnsi="Arial" w:cs="Arial"/>
          <w:bCs/>
        </w:rPr>
        <w:t xml:space="preserve"> as like entering a cocoon of sound. With no visuals to distract visitors, the space engages people in unexpected ways. “There aren’t many public listening spaces like this in North America,” he says. “We designed the room to be flexible enough to play commercial renders as well as allow artists to mix in the room directly. When most people listen to music in their day to day lives, they are not necessarily engaged. Habitat </w:t>
      </w:r>
      <w:proofErr w:type="spellStart"/>
      <w:r w:rsidRPr="00D30FBD">
        <w:rPr>
          <w:rFonts w:ascii="Arial" w:hAnsi="Arial" w:cs="Arial"/>
          <w:bCs/>
        </w:rPr>
        <w:t>Sonore</w:t>
      </w:r>
      <w:proofErr w:type="spellEnd"/>
      <w:r w:rsidRPr="00D30FBD">
        <w:rPr>
          <w:rFonts w:ascii="Arial" w:hAnsi="Arial" w:cs="Arial"/>
          <w:bCs/>
        </w:rPr>
        <w:t xml:space="preserve"> is about helping adapt the public to their environment; it is not so much about objects as it is about re-engaging people’s sense of hearing and how they listen.”</w:t>
      </w:r>
    </w:p>
    <w:p w14:paraId="2BA3AA45" w14:textId="77777777" w:rsidR="00D30FBD" w:rsidRPr="00D30FBD" w:rsidRDefault="00D30FBD" w:rsidP="00D30FBD">
      <w:pPr>
        <w:spacing w:line="360" w:lineRule="auto"/>
        <w:rPr>
          <w:rFonts w:ascii="Arial" w:hAnsi="Arial" w:cs="Arial"/>
          <w:bCs/>
        </w:rPr>
      </w:pPr>
    </w:p>
    <w:p w14:paraId="40C7DC6D" w14:textId="77777777" w:rsidR="00D30FBD" w:rsidRPr="00D30FBD" w:rsidRDefault="00D30FBD" w:rsidP="00D30FBD">
      <w:pPr>
        <w:spacing w:line="360" w:lineRule="auto"/>
        <w:rPr>
          <w:rFonts w:ascii="Arial" w:hAnsi="Arial" w:cs="Arial"/>
          <w:bCs/>
        </w:rPr>
      </w:pPr>
      <w:r w:rsidRPr="00D30FBD">
        <w:rPr>
          <w:rFonts w:ascii="Arial" w:hAnsi="Arial" w:cs="Arial"/>
          <w:bCs/>
        </w:rPr>
        <w:t>With momentum building for immersive content in the public space, Rochefort’s attention turned to the studio. Designed as a traditional tracking studio when the building first opened 10 years ago, Rochefort wanted the space to work much harder. The studio now serves as both a commercial entity as well as a laboratory to adapt works to tell different stories.</w:t>
      </w:r>
    </w:p>
    <w:p w14:paraId="4E6026C0" w14:textId="77777777" w:rsidR="00D30FBD" w:rsidRPr="00D30FBD" w:rsidRDefault="00D30FBD" w:rsidP="00D30FBD">
      <w:pPr>
        <w:spacing w:line="360" w:lineRule="auto"/>
        <w:rPr>
          <w:rFonts w:ascii="Arial" w:hAnsi="Arial" w:cs="Arial"/>
          <w:bCs/>
        </w:rPr>
      </w:pPr>
    </w:p>
    <w:p w14:paraId="59BB75D4" w14:textId="77777777" w:rsidR="00D30FBD" w:rsidRPr="00D30FBD" w:rsidRDefault="00D30FBD" w:rsidP="00D30FBD">
      <w:pPr>
        <w:spacing w:line="360" w:lineRule="auto"/>
        <w:rPr>
          <w:rFonts w:ascii="Arial" w:hAnsi="Arial" w:cs="Arial"/>
          <w:bCs/>
        </w:rPr>
      </w:pPr>
      <w:r w:rsidRPr="00D30FBD">
        <w:rPr>
          <w:rFonts w:ascii="Arial" w:hAnsi="Arial" w:cs="Arial"/>
          <w:bCs/>
        </w:rPr>
        <w:t xml:space="preserve">“There’s a lot you can do in the studio to help prototype and explore the creative possibilities of the work we were already doing in VR and AR development, and we weren’t getting it with the existing studio,” he explains. “In addition, Montreal has a very active new media scene and we also wanted to give those artists a space to come and work. A lot of them work in immersive audio and they need places to test stuff out. </w:t>
      </w:r>
      <w:proofErr w:type="gramStart"/>
      <w:r w:rsidRPr="00D30FBD">
        <w:rPr>
          <w:rFonts w:ascii="Arial" w:hAnsi="Arial" w:cs="Arial"/>
          <w:bCs/>
        </w:rPr>
        <w:t>So</w:t>
      </w:r>
      <w:proofErr w:type="gramEnd"/>
      <w:r w:rsidRPr="00D30FBD">
        <w:rPr>
          <w:rFonts w:ascii="Arial" w:hAnsi="Arial" w:cs="Arial"/>
          <w:bCs/>
        </w:rPr>
        <w:t xml:space="preserve"> we created an ecosystem which caters for both needs.”</w:t>
      </w:r>
    </w:p>
    <w:p w14:paraId="07A43D4E" w14:textId="77777777" w:rsidR="00D30FBD" w:rsidRPr="00D30FBD" w:rsidRDefault="00D30FBD" w:rsidP="00D30FBD">
      <w:pPr>
        <w:spacing w:line="360" w:lineRule="auto"/>
        <w:rPr>
          <w:rFonts w:ascii="Arial" w:hAnsi="Arial" w:cs="Arial"/>
          <w:bCs/>
        </w:rPr>
      </w:pPr>
    </w:p>
    <w:p w14:paraId="42D09368" w14:textId="77777777" w:rsidR="00D30FBD" w:rsidRPr="00D30FBD" w:rsidRDefault="00D30FBD" w:rsidP="00D30FBD">
      <w:pPr>
        <w:spacing w:line="360" w:lineRule="auto"/>
        <w:rPr>
          <w:rFonts w:ascii="Arial" w:hAnsi="Arial" w:cs="Arial"/>
          <w:bCs/>
        </w:rPr>
      </w:pPr>
      <w:r w:rsidRPr="00D30FBD">
        <w:rPr>
          <w:rFonts w:ascii="Arial" w:hAnsi="Arial" w:cs="Arial"/>
          <w:bCs/>
        </w:rPr>
        <w:t xml:space="preserve">Based around </w:t>
      </w:r>
      <w:proofErr w:type="spellStart"/>
      <w:r w:rsidRPr="00D30FBD">
        <w:rPr>
          <w:rFonts w:ascii="Arial" w:hAnsi="Arial" w:cs="Arial"/>
          <w:bCs/>
        </w:rPr>
        <w:t>Genelec</w:t>
      </w:r>
      <w:proofErr w:type="spellEnd"/>
      <w:r w:rsidRPr="00D30FBD">
        <w:rPr>
          <w:rFonts w:ascii="Arial" w:hAnsi="Arial" w:cs="Arial"/>
          <w:bCs/>
        </w:rPr>
        <w:t xml:space="preserve"> Smart Active Monitors, the 7.1.4 studio uses seven </w:t>
      </w:r>
      <w:hyperlink r:id="rId8" w:history="1">
        <w:r w:rsidRPr="00D30FBD">
          <w:rPr>
            <w:rStyle w:val="Hyperlink"/>
            <w:rFonts w:ascii="Arial" w:hAnsi="Arial" w:cs="Arial"/>
            <w:bCs/>
          </w:rPr>
          <w:t>8341</w:t>
        </w:r>
      </w:hyperlink>
      <w:r w:rsidRPr="00D30FBD">
        <w:rPr>
          <w:rFonts w:ascii="Arial" w:hAnsi="Arial" w:cs="Arial"/>
          <w:bCs/>
        </w:rPr>
        <w:t xml:space="preserve"> coaxial three-way monitors in the front and surround positions, four </w:t>
      </w:r>
      <w:hyperlink r:id="rId9" w:history="1">
        <w:r w:rsidRPr="00D30FBD">
          <w:rPr>
            <w:rStyle w:val="Hyperlink"/>
            <w:rFonts w:ascii="Arial" w:hAnsi="Arial" w:cs="Arial"/>
            <w:bCs/>
          </w:rPr>
          <w:t>8330</w:t>
        </w:r>
      </w:hyperlink>
      <w:r w:rsidRPr="00D30FBD">
        <w:rPr>
          <w:rFonts w:ascii="Arial" w:hAnsi="Arial" w:cs="Arial"/>
          <w:bCs/>
        </w:rPr>
        <w:t xml:space="preserve"> two-ways for the height channels, and a pair of </w:t>
      </w:r>
      <w:hyperlink r:id="rId10" w:history="1">
        <w:r w:rsidRPr="00D30FBD">
          <w:rPr>
            <w:rStyle w:val="Hyperlink"/>
            <w:rFonts w:ascii="Arial" w:hAnsi="Arial" w:cs="Arial"/>
            <w:bCs/>
          </w:rPr>
          <w:t>7360</w:t>
        </w:r>
      </w:hyperlink>
      <w:r w:rsidRPr="00D30FBD">
        <w:rPr>
          <w:rFonts w:ascii="Arial" w:hAnsi="Arial" w:cs="Arial"/>
          <w:bCs/>
        </w:rPr>
        <w:t xml:space="preserve"> subwoofers. Crucially, </w:t>
      </w:r>
      <w:hyperlink r:id="rId11" w:history="1">
        <w:r w:rsidRPr="00D30FBD">
          <w:rPr>
            <w:rStyle w:val="Hyperlink"/>
            <w:rFonts w:ascii="Arial" w:hAnsi="Arial" w:cs="Arial"/>
            <w:bCs/>
          </w:rPr>
          <w:t>GLM software</w:t>
        </w:r>
      </w:hyperlink>
      <w:r w:rsidRPr="00D30FBD">
        <w:rPr>
          <w:rFonts w:ascii="Arial" w:hAnsi="Arial" w:cs="Arial"/>
          <w:bCs/>
        </w:rPr>
        <w:t xml:space="preserve"> pulled everything together.</w:t>
      </w:r>
    </w:p>
    <w:p w14:paraId="56B3CDDA" w14:textId="77777777" w:rsidR="00D30FBD" w:rsidRPr="00D30FBD" w:rsidRDefault="00D30FBD" w:rsidP="00D30FBD">
      <w:pPr>
        <w:spacing w:line="360" w:lineRule="auto"/>
        <w:rPr>
          <w:rFonts w:ascii="Arial" w:hAnsi="Arial" w:cs="Arial"/>
          <w:bCs/>
        </w:rPr>
      </w:pPr>
    </w:p>
    <w:p w14:paraId="4AED1290" w14:textId="77777777" w:rsidR="00D30FBD" w:rsidRPr="00D30FBD" w:rsidRDefault="00D30FBD" w:rsidP="00D30FBD">
      <w:pPr>
        <w:spacing w:line="360" w:lineRule="auto"/>
        <w:rPr>
          <w:rFonts w:ascii="Arial" w:hAnsi="Arial" w:cs="Arial"/>
          <w:bCs/>
        </w:rPr>
      </w:pPr>
      <w:r w:rsidRPr="00D30FBD">
        <w:rPr>
          <w:rFonts w:ascii="Arial" w:hAnsi="Arial" w:cs="Arial"/>
          <w:bCs/>
        </w:rPr>
        <w:t>“</w:t>
      </w:r>
      <w:proofErr w:type="spellStart"/>
      <w:r w:rsidRPr="00D30FBD">
        <w:rPr>
          <w:rFonts w:ascii="Arial" w:hAnsi="Arial" w:cs="Arial"/>
          <w:bCs/>
        </w:rPr>
        <w:t>Genelec</w:t>
      </w:r>
      <w:proofErr w:type="spellEnd"/>
      <w:r w:rsidRPr="00D30FBD">
        <w:rPr>
          <w:rFonts w:ascii="Arial" w:hAnsi="Arial" w:cs="Arial"/>
          <w:bCs/>
        </w:rPr>
        <w:t xml:space="preserve"> was already our speaker of choice, but when I demoed the 8341s in the studio they were unlike anything I had heard before,” says Rochefort. “For an immersive setup you </w:t>
      </w:r>
      <w:proofErr w:type="gramStart"/>
      <w:r w:rsidRPr="00D30FBD">
        <w:rPr>
          <w:rFonts w:ascii="Arial" w:hAnsi="Arial" w:cs="Arial"/>
          <w:bCs/>
        </w:rPr>
        <w:t>need perfectly</w:t>
      </w:r>
      <w:proofErr w:type="gramEnd"/>
      <w:r w:rsidRPr="00D30FBD">
        <w:rPr>
          <w:rFonts w:ascii="Arial" w:hAnsi="Arial" w:cs="Arial"/>
          <w:bCs/>
        </w:rPr>
        <w:t xml:space="preserve"> time-aligned imaging and real precision, and the studio was never designed as an immersive room. Having the GLM software to correct those challenges in such a difficult space proved invaluable.</w:t>
      </w:r>
    </w:p>
    <w:p w14:paraId="03EE0D83" w14:textId="77777777" w:rsidR="00D30FBD" w:rsidRPr="00D30FBD" w:rsidRDefault="00D30FBD" w:rsidP="00D30FBD">
      <w:pPr>
        <w:spacing w:line="360" w:lineRule="auto"/>
        <w:rPr>
          <w:rFonts w:ascii="Arial" w:hAnsi="Arial" w:cs="Arial"/>
          <w:bCs/>
        </w:rPr>
      </w:pPr>
    </w:p>
    <w:p w14:paraId="5E88FCFB" w14:textId="77777777" w:rsidR="00D30FBD" w:rsidRPr="00D30FBD" w:rsidRDefault="00D30FBD" w:rsidP="00D30FBD">
      <w:pPr>
        <w:spacing w:line="360" w:lineRule="auto"/>
        <w:rPr>
          <w:rFonts w:ascii="Arial" w:hAnsi="Arial" w:cs="Arial"/>
          <w:bCs/>
        </w:rPr>
      </w:pPr>
      <w:r w:rsidRPr="00D30FBD">
        <w:rPr>
          <w:rFonts w:ascii="Arial" w:hAnsi="Arial" w:cs="Arial"/>
          <w:bCs/>
        </w:rPr>
        <w:t>“GLM takes all the guesswork out of time alignment, which is critical for Atmos. I do A/B tests all the time, and the difference is night and day,” he continues. “I basically always have GLM turned on. I love it!”</w:t>
      </w:r>
    </w:p>
    <w:p w14:paraId="485E1155" w14:textId="77777777" w:rsidR="00D30FBD" w:rsidRPr="00D30FBD" w:rsidRDefault="00D30FBD" w:rsidP="00D30FBD">
      <w:pPr>
        <w:spacing w:line="360" w:lineRule="auto"/>
        <w:rPr>
          <w:rFonts w:ascii="Arial" w:hAnsi="Arial" w:cs="Arial"/>
          <w:bCs/>
        </w:rPr>
      </w:pPr>
    </w:p>
    <w:p w14:paraId="5BCBD626" w14:textId="77777777" w:rsidR="00D30FBD" w:rsidRPr="00D30FBD" w:rsidRDefault="00D30FBD" w:rsidP="00D30FBD">
      <w:pPr>
        <w:spacing w:line="360" w:lineRule="auto"/>
        <w:rPr>
          <w:rFonts w:ascii="Arial" w:hAnsi="Arial" w:cs="Arial"/>
          <w:bCs/>
        </w:rPr>
      </w:pPr>
      <w:r w:rsidRPr="00D30FBD">
        <w:rPr>
          <w:rFonts w:ascii="Arial" w:hAnsi="Arial" w:cs="Arial"/>
          <w:bCs/>
        </w:rPr>
        <w:t>Rochefort isn’t the only one taking advantage. In the same way as visitors are re-engaging their connection to sound in the PHI Centre, Rochefort says the studio is providing a stronger creative connection to the work which is produced there.</w:t>
      </w:r>
    </w:p>
    <w:p w14:paraId="35E35BB4" w14:textId="77777777" w:rsidR="00D30FBD" w:rsidRPr="00D30FBD" w:rsidRDefault="00D30FBD" w:rsidP="00D30FBD">
      <w:pPr>
        <w:spacing w:line="360" w:lineRule="auto"/>
        <w:rPr>
          <w:rFonts w:ascii="Arial" w:hAnsi="Arial" w:cs="Arial"/>
          <w:bCs/>
        </w:rPr>
      </w:pPr>
    </w:p>
    <w:p w14:paraId="6E41D171" w14:textId="77777777" w:rsidR="00D30FBD" w:rsidRPr="00D30FBD" w:rsidRDefault="00D30FBD" w:rsidP="00D30FBD">
      <w:pPr>
        <w:spacing w:line="360" w:lineRule="auto"/>
        <w:rPr>
          <w:rFonts w:ascii="Arial" w:hAnsi="Arial" w:cs="Arial"/>
          <w:bCs/>
        </w:rPr>
      </w:pPr>
      <w:r w:rsidRPr="00D30FBD">
        <w:rPr>
          <w:rFonts w:ascii="Arial" w:hAnsi="Arial" w:cs="Arial"/>
          <w:bCs/>
        </w:rPr>
        <w:t xml:space="preserve">“It is fascinating to see how artists who have never experienced immersive environments push the boundaries of it. Most of the artists we work with love how it allows you to collapse or expand the space or use it to introduce tension and surprise. I’ll lay out their music and start throwing stuff around the room, and suddenly you can see them engaging with it and exploring different possibilities. Immersive audio presents another dimension to their creative process beyond just making a good sounding recording; it can turn a good recording into an experience.” </w:t>
      </w:r>
    </w:p>
    <w:p w14:paraId="4E531073" w14:textId="77777777" w:rsidR="00D30FBD" w:rsidRPr="00D30FBD" w:rsidRDefault="00D30FBD" w:rsidP="00995EBF">
      <w:pPr>
        <w:spacing w:line="360" w:lineRule="auto"/>
        <w:rPr>
          <w:rFonts w:ascii="Arial" w:hAnsi="Arial" w:cs="Arial"/>
          <w:bCs/>
        </w:rPr>
      </w:pPr>
    </w:p>
    <w:p w14:paraId="68392B76" w14:textId="47DEEDBC" w:rsidR="007A5647" w:rsidRPr="00D30FBD" w:rsidRDefault="00995EBF" w:rsidP="00995EBF">
      <w:pPr>
        <w:spacing w:line="360" w:lineRule="auto"/>
        <w:rPr>
          <w:rFonts w:ascii="Arial" w:hAnsi="Arial" w:cs="Arial"/>
        </w:rPr>
      </w:pPr>
      <w:r w:rsidRPr="00D30FBD">
        <w:rPr>
          <w:rFonts w:ascii="Arial" w:hAnsi="Arial" w:cs="Arial"/>
        </w:rPr>
        <w:t xml:space="preserve">For more information, please visit </w:t>
      </w:r>
      <w:hyperlink r:id="rId12" w:history="1">
        <w:r w:rsidRPr="00D30FBD">
          <w:rPr>
            <w:rStyle w:val="Hyperlink"/>
            <w:rFonts w:ascii="Arial" w:hAnsi="Arial" w:cs="Arial"/>
          </w:rPr>
          <w:t>www.genelec.com</w:t>
        </w:r>
      </w:hyperlink>
      <w:r w:rsidR="009472C4" w:rsidRPr="00D30FBD">
        <w:rPr>
          <w:rFonts w:ascii="Arial" w:hAnsi="Arial" w:cs="Arial"/>
        </w:rPr>
        <w:t xml:space="preserve">. </w:t>
      </w:r>
    </w:p>
    <w:p w14:paraId="744546CC" w14:textId="3BA1F110" w:rsidR="007A5647" w:rsidRPr="00D30FBD" w:rsidRDefault="00000000" w:rsidP="00687FFA">
      <w:pPr>
        <w:spacing w:line="360" w:lineRule="auto"/>
        <w:jc w:val="right"/>
        <w:rPr>
          <w:rFonts w:ascii="Arial" w:hAnsi="Arial" w:cs="Arial"/>
        </w:rPr>
      </w:pPr>
      <w:r w:rsidRPr="00D30FBD">
        <w:rPr>
          <w:rFonts w:ascii="Arial" w:hAnsi="Arial" w:cs="Arial"/>
          <w:i/>
          <w:sz w:val="18"/>
        </w:rPr>
        <w:t xml:space="preserve">...ends </w:t>
      </w:r>
      <w:r w:rsidR="00D30FBD" w:rsidRPr="00D30FBD">
        <w:rPr>
          <w:rFonts w:ascii="Arial" w:hAnsi="Arial" w:cs="Arial"/>
          <w:i/>
          <w:sz w:val="18"/>
        </w:rPr>
        <w:t>836</w:t>
      </w:r>
      <w:r w:rsidR="009472C4" w:rsidRPr="00D30FBD">
        <w:rPr>
          <w:rFonts w:ascii="Arial" w:hAnsi="Arial" w:cs="Arial"/>
          <w:i/>
          <w:sz w:val="18"/>
        </w:rPr>
        <w:t xml:space="preserve"> </w:t>
      </w:r>
      <w:proofErr w:type="gramStart"/>
      <w:r w:rsidRPr="00D30FBD">
        <w:rPr>
          <w:rFonts w:ascii="Arial" w:hAnsi="Arial" w:cs="Arial"/>
          <w:i/>
          <w:sz w:val="18"/>
        </w:rPr>
        <w:t>words</w:t>
      </w:r>
      <w:proofErr w:type="gramEnd"/>
    </w:p>
    <w:p w14:paraId="20BA06C2" w14:textId="77777777" w:rsidR="007A5647" w:rsidRPr="00D30FBD" w:rsidRDefault="007A5647" w:rsidP="00687FFA">
      <w:pPr>
        <w:spacing w:line="360" w:lineRule="auto"/>
        <w:rPr>
          <w:rFonts w:ascii="Arial" w:hAnsi="Arial" w:cs="Arial"/>
        </w:rPr>
      </w:pPr>
    </w:p>
    <w:p w14:paraId="1BA203B1" w14:textId="77777777" w:rsidR="007A5647" w:rsidRPr="00D30FBD" w:rsidRDefault="007A5647" w:rsidP="00687FFA">
      <w:pPr>
        <w:spacing w:line="360" w:lineRule="auto"/>
        <w:rPr>
          <w:rFonts w:ascii="Arial" w:hAnsi="Arial" w:cs="Arial"/>
        </w:rPr>
      </w:pPr>
    </w:p>
    <w:p w14:paraId="31744E28" w14:textId="498E7A39" w:rsidR="007A5647" w:rsidRPr="00D30FBD" w:rsidRDefault="00000000" w:rsidP="00687FFA">
      <w:pPr>
        <w:spacing w:line="360" w:lineRule="auto"/>
        <w:rPr>
          <w:rFonts w:ascii="Arial" w:hAnsi="Arial" w:cs="Arial"/>
        </w:rPr>
      </w:pPr>
      <w:r w:rsidRPr="00D30FBD">
        <w:rPr>
          <w:rFonts w:ascii="Arial" w:hAnsi="Arial" w:cs="Arial"/>
        </w:rPr>
        <w:t xml:space="preserve">Photo file 1: </w:t>
      </w:r>
      <w:r w:rsidR="00D30FBD" w:rsidRPr="00D30FBD">
        <w:rPr>
          <w:rFonts w:ascii="Arial" w:hAnsi="Arial" w:cs="Arial"/>
        </w:rPr>
        <w:t>PHI_Centre_PR_Image_1</w:t>
      </w:r>
      <w:r w:rsidRPr="00D30FBD">
        <w:rPr>
          <w:rFonts w:ascii="Arial" w:hAnsi="Arial" w:cs="Arial"/>
        </w:rPr>
        <w:t>.JPG</w:t>
      </w:r>
    </w:p>
    <w:p w14:paraId="0DE6CAB3" w14:textId="51B9988F" w:rsidR="000B65FB" w:rsidRPr="00D30FBD" w:rsidRDefault="00000000" w:rsidP="00C5023A">
      <w:pPr>
        <w:spacing w:line="360" w:lineRule="auto"/>
        <w:rPr>
          <w:rFonts w:ascii="Arial" w:hAnsi="Arial" w:cs="Arial"/>
        </w:rPr>
      </w:pPr>
      <w:r w:rsidRPr="00D30FBD">
        <w:rPr>
          <w:rFonts w:ascii="Arial" w:hAnsi="Arial" w:cs="Arial"/>
        </w:rPr>
        <w:t xml:space="preserve">Photo caption 1: </w:t>
      </w:r>
      <w:r w:rsidR="008C5AE1" w:rsidRPr="00D30FBD">
        <w:rPr>
          <w:rFonts w:ascii="Arial" w:hAnsi="Arial" w:cs="Arial"/>
        </w:rPr>
        <w:t>PHI Centre’s studio space</w:t>
      </w:r>
      <w:r w:rsidR="008C5AE1">
        <w:rPr>
          <w:rFonts w:ascii="Arial" w:hAnsi="Arial" w:cs="Arial"/>
        </w:rPr>
        <w:br/>
      </w:r>
    </w:p>
    <w:p w14:paraId="5F3BDD16" w14:textId="2313A552" w:rsidR="008C5AE1" w:rsidRPr="00D30FBD" w:rsidRDefault="000B65FB" w:rsidP="008C5AE1">
      <w:pPr>
        <w:spacing w:line="360" w:lineRule="auto"/>
        <w:rPr>
          <w:rFonts w:ascii="Arial" w:hAnsi="Arial" w:cs="Arial"/>
        </w:rPr>
      </w:pPr>
      <w:r w:rsidRPr="00D30FBD">
        <w:rPr>
          <w:rFonts w:ascii="Arial" w:hAnsi="Arial" w:cs="Arial"/>
        </w:rPr>
        <w:lastRenderedPageBreak/>
        <w:t xml:space="preserve">Photo file 2: </w:t>
      </w:r>
      <w:r w:rsidR="00D30FBD" w:rsidRPr="00D30FBD">
        <w:rPr>
          <w:rFonts w:ascii="Arial" w:hAnsi="Arial" w:cs="Arial"/>
        </w:rPr>
        <w:t>PHI_Centre_PR_Image_2</w:t>
      </w:r>
      <w:r w:rsidRPr="00D30FBD">
        <w:rPr>
          <w:rFonts w:ascii="Arial" w:hAnsi="Arial" w:cs="Arial"/>
        </w:rPr>
        <w:t>.JPG</w:t>
      </w:r>
      <w:r w:rsidR="008C5AE1">
        <w:rPr>
          <w:rFonts w:ascii="Arial" w:hAnsi="Arial" w:cs="Arial"/>
        </w:rPr>
        <w:br/>
      </w:r>
      <w:r w:rsidRPr="00D30FBD">
        <w:rPr>
          <w:rFonts w:ascii="Arial" w:hAnsi="Arial" w:cs="Arial"/>
        </w:rPr>
        <w:t xml:space="preserve">Photo caption 2: </w:t>
      </w:r>
      <w:r w:rsidR="008C5AE1" w:rsidRPr="00D30FBD">
        <w:rPr>
          <w:rFonts w:ascii="Arial" w:hAnsi="Arial" w:cs="Arial"/>
        </w:rPr>
        <w:t>Phil Rochefort, Creative Sound Supervisor at the PHI Centre</w:t>
      </w:r>
    </w:p>
    <w:p w14:paraId="6A86F2B0" w14:textId="169D835D" w:rsidR="000B65FB" w:rsidRPr="00D30FBD" w:rsidRDefault="000B65FB" w:rsidP="000B65FB">
      <w:pPr>
        <w:spacing w:line="360" w:lineRule="auto"/>
        <w:rPr>
          <w:rFonts w:ascii="Arial" w:hAnsi="Arial" w:cs="Arial"/>
        </w:rPr>
      </w:pPr>
    </w:p>
    <w:p w14:paraId="561926EC" w14:textId="77777777" w:rsidR="000B65FB" w:rsidRPr="00D30FBD" w:rsidRDefault="000B65FB" w:rsidP="000B65FB">
      <w:pPr>
        <w:spacing w:line="360" w:lineRule="auto"/>
        <w:rPr>
          <w:rFonts w:ascii="Arial" w:hAnsi="Arial" w:cs="Arial"/>
        </w:rPr>
      </w:pPr>
    </w:p>
    <w:p w14:paraId="1DF71589" w14:textId="650A8B15" w:rsidR="000B65FB" w:rsidRPr="00D30FBD" w:rsidRDefault="000B65FB" w:rsidP="000B65FB">
      <w:pPr>
        <w:spacing w:line="360" w:lineRule="auto"/>
        <w:rPr>
          <w:rFonts w:ascii="Arial" w:hAnsi="Arial" w:cs="Arial"/>
        </w:rPr>
      </w:pPr>
      <w:r w:rsidRPr="00D30FBD">
        <w:rPr>
          <w:rFonts w:ascii="Arial" w:hAnsi="Arial" w:cs="Arial"/>
        </w:rPr>
        <w:t xml:space="preserve">Photo file 3: </w:t>
      </w:r>
      <w:r w:rsidR="00D30FBD" w:rsidRPr="00D30FBD">
        <w:rPr>
          <w:rFonts w:ascii="Arial" w:hAnsi="Arial" w:cs="Arial"/>
        </w:rPr>
        <w:t>PHI_Centre_PR_Image_3</w:t>
      </w:r>
      <w:r w:rsidRPr="00D30FBD">
        <w:rPr>
          <w:rFonts w:ascii="Arial" w:hAnsi="Arial" w:cs="Arial"/>
        </w:rPr>
        <w:t>.JPG</w:t>
      </w:r>
    </w:p>
    <w:p w14:paraId="2B01EE88" w14:textId="5D1355D3" w:rsidR="000B65FB" w:rsidRPr="00D30FBD" w:rsidRDefault="000B65FB" w:rsidP="000B65FB">
      <w:pPr>
        <w:spacing w:line="360" w:lineRule="auto"/>
        <w:rPr>
          <w:rFonts w:ascii="Arial" w:hAnsi="Arial" w:cs="Arial"/>
        </w:rPr>
      </w:pPr>
      <w:r w:rsidRPr="00D30FBD">
        <w:rPr>
          <w:rFonts w:ascii="Arial" w:hAnsi="Arial" w:cs="Arial"/>
        </w:rPr>
        <w:t xml:space="preserve">Photo caption 3: </w:t>
      </w:r>
      <w:r w:rsidR="00D30FBD" w:rsidRPr="00D30FBD">
        <w:rPr>
          <w:rFonts w:ascii="Arial" w:hAnsi="Arial" w:cs="Arial"/>
        </w:rPr>
        <w:t xml:space="preserve">PHI Centre’s studio features a </w:t>
      </w:r>
      <w:proofErr w:type="spellStart"/>
      <w:r w:rsidR="00D30FBD" w:rsidRPr="00D30FBD">
        <w:rPr>
          <w:rFonts w:ascii="Arial" w:hAnsi="Arial" w:cs="Arial"/>
        </w:rPr>
        <w:t>Genelec</w:t>
      </w:r>
      <w:proofErr w:type="spellEnd"/>
      <w:r w:rsidR="00D30FBD" w:rsidRPr="00D30FBD">
        <w:rPr>
          <w:rFonts w:ascii="Arial" w:hAnsi="Arial" w:cs="Arial"/>
        </w:rPr>
        <w:t xml:space="preserve"> 7.1.4 Smart Active Monitoring </w:t>
      </w:r>
      <w:proofErr w:type="gramStart"/>
      <w:r w:rsidR="00D30FBD" w:rsidRPr="00D30FBD">
        <w:rPr>
          <w:rFonts w:ascii="Arial" w:hAnsi="Arial" w:cs="Arial"/>
        </w:rPr>
        <w:t>system</w:t>
      </w:r>
      <w:proofErr w:type="gramEnd"/>
    </w:p>
    <w:p w14:paraId="1B18C852" w14:textId="77777777" w:rsidR="000B65FB" w:rsidRPr="00D30FBD" w:rsidRDefault="000B65FB" w:rsidP="000B65FB">
      <w:pPr>
        <w:spacing w:line="360" w:lineRule="auto"/>
        <w:rPr>
          <w:rFonts w:ascii="Arial" w:hAnsi="Arial" w:cs="Arial"/>
        </w:rPr>
      </w:pPr>
    </w:p>
    <w:p w14:paraId="72BEF468" w14:textId="52981602" w:rsidR="000B65FB" w:rsidRPr="00D30FBD" w:rsidRDefault="000B65FB" w:rsidP="000B65FB">
      <w:pPr>
        <w:spacing w:line="360" w:lineRule="auto"/>
        <w:rPr>
          <w:rFonts w:ascii="Arial" w:hAnsi="Arial" w:cs="Arial"/>
        </w:rPr>
      </w:pPr>
      <w:r w:rsidRPr="00D30FBD">
        <w:rPr>
          <w:rFonts w:ascii="Arial" w:hAnsi="Arial" w:cs="Arial"/>
        </w:rPr>
        <w:t xml:space="preserve">PDF file: </w:t>
      </w:r>
      <w:r w:rsidR="00D30FBD" w:rsidRPr="00D30FBD">
        <w:rPr>
          <w:rFonts w:ascii="Arial" w:hAnsi="Arial" w:cs="Arial"/>
        </w:rPr>
        <w:t>PHI_Centre_Case_Study_FINAL</w:t>
      </w:r>
      <w:r w:rsidRPr="00D30FBD">
        <w:rPr>
          <w:rFonts w:ascii="Arial" w:hAnsi="Arial" w:cs="Arial"/>
        </w:rPr>
        <w:t>.pdf</w:t>
      </w:r>
    </w:p>
    <w:p w14:paraId="54455087" w14:textId="281B8715" w:rsidR="000B65FB" w:rsidRPr="00D30FBD" w:rsidRDefault="000B65FB" w:rsidP="000B65FB">
      <w:pPr>
        <w:spacing w:line="360" w:lineRule="auto"/>
        <w:rPr>
          <w:rFonts w:ascii="Arial" w:hAnsi="Arial" w:cs="Arial"/>
        </w:rPr>
      </w:pPr>
      <w:r w:rsidRPr="00D30FBD">
        <w:rPr>
          <w:rFonts w:ascii="Arial" w:hAnsi="Arial" w:cs="Arial"/>
        </w:rPr>
        <w:t xml:space="preserve">PDF caption: </w:t>
      </w:r>
      <w:proofErr w:type="spellStart"/>
      <w:r w:rsidRPr="00D30FBD">
        <w:rPr>
          <w:rFonts w:ascii="Arial" w:hAnsi="Arial" w:cs="Arial"/>
        </w:rPr>
        <w:t>Genelec</w:t>
      </w:r>
      <w:proofErr w:type="spellEnd"/>
      <w:r w:rsidRPr="00D30FBD">
        <w:rPr>
          <w:rFonts w:ascii="Arial" w:hAnsi="Arial" w:cs="Arial"/>
        </w:rPr>
        <w:t xml:space="preserve"> </w:t>
      </w:r>
      <w:r w:rsidR="00D30FBD" w:rsidRPr="00D30FBD">
        <w:rPr>
          <w:rFonts w:ascii="Arial" w:hAnsi="Arial" w:cs="Arial"/>
        </w:rPr>
        <w:t>PHI Centre</w:t>
      </w:r>
      <w:r w:rsidRPr="00D30FBD">
        <w:rPr>
          <w:rFonts w:ascii="Arial" w:hAnsi="Arial" w:cs="Arial"/>
        </w:rPr>
        <w:t xml:space="preserve"> case study</w:t>
      </w:r>
    </w:p>
    <w:p w14:paraId="1DA369F3" w14:textId="77777777" w:rsidR="007A5647" w:rsidRPr="00D30FBD" w:rsidRDefault="007A5647" w:rsidP="00687FFA">
      <w:pPr>
        <w:spacing w:line="360" w:lineRule="auto"/>
        <w:rPr>
          <w:rFonts w:ascii="Arial" w:hAnsi="Arial" w:cs="Arial"/>
        </w:rPr>
      </w:pPr>
    </w:p>
    <w:p w14:paraId="21245064" w14:textId="567E6B0F" w:rsidR="007A5647" w:rsidRPr="00D30FBD" w:rsidRDefault="00000000" w:rsidP="00687FFA">
      <w:pPr>
        <w:spacing w:line="360" w:lineRule="auto"/>
        <w:rPr>
          <w:rFonts w:ascii="Arial" w:hAnsi="Arial" w:cs="Arial"/>
        </w:rPr>
      </w:pPr>
      <w:proofErr w:type="spellStart"/>
      <w:r w:rsidRPr="00D30FBD">
        <w:rPr>
          <w:rFonts w:ascii="Arial" w:hAnsi="Arial" w:cs="Arial"/>
        </w:rPr>
        <w:t>Genelec</w:t>
      </w:r>
      <w:proofErr w:type="spellEnd"/>
      <w:r w:rsidRPr="00D30FBD">
        <w:rPr>
          <w:rFonts w:ascii="Arial" w:hAnsi="Arial" w:cs="Arial"/>
        </w:rPr>
        <w:t xml:space="preserve">, the pioneer in Active Monitoring technology, is celebrating </w:t>
      </w:r>
      <w:r w:rsidR="00C53190" w:rsidRPr="00D30FBD">
        <w:rPr>
          <w:rFonts w:ascii="Arial" w:hAnsi="Arial" w:cs="Arial"/>
        </w:rPr>
        <w:t>45</w:t>
      </w:r>
      <w:r w:rsidRPr="00D30FBD">
        <w:rPr>
          <w:rFonts w:ascii="Arial" w:hAnsi="Arial" w:cs="Arial"/>
        </w:rPr>
        <w:t xml:space="preserve"> years of designing and manufacturing active loudspeakers for true and accurate sound reproduction. </w:t>
      </w:r>
      <w:proofErr w:type="spellStart"/>
      <w:r w:rsidRPr="00D30FBD">
        <w:rPr>
          <w:rFonts w:ascii="Arial" w:hAnsi="Arial" w:cs="Arial"/>
        </w:rPr>
        <w:t>Genelec</w:t>
      </w:r>
      <w:proofErr w:type="spellEnd"/>
      <w:r w:rsidRPr="00D30FBD">
        <w:rPr>
          <w:rFonts w:ascii="Arial" w:hAnsi="Arial" w:cs="Arial"/>
        </w:rPr>
        <w:t xml:space="preserve"> is credited with promoting the concept of active transducer technology. Since its inception in 1978, </w:t>
      </w:r>
      <w:proofErr w:type="spellStart"/>
      <w:r w:rsidRPr="00D30FBD">
        <w:rPr>
          <w:rFonts w:ascii="Arial" w:hAnsi="Arial" w:cs="Arial"/>
        </w:rPr>
        <w:t>Genelec</w:t>
      </w:r>
      <w:proofErr w:type="spellEnd"/>
      <w:r w:rsidRPr="00D30FBD">
        <w:rPr>
          <w:rFonts w:ascii="Arial" w:hAnsi="Arial" w:cs="Arial"/>
        </w:rPr>
        <w:t xml:space="preserve"> has concentrated its efforts and resources into creating active monitors with unparalleled sonic integrity. The result is an active speaker system that has earned global acclaim for its accurate imaging, extremely high acoustic output from small enclosures, true high-fidelity with low distortion, and deep, rich bass. </w:t>
      </w:r>
    </w:p>
    <w:p w14:paraId="092CE040" w14:textId="77777777" w:rsidR="007A5647" w:rsidRPr="00D30FBD" w:rsidRDefault="007A5647" w:rsidP="00687FFA">
      <w:pPr>
        <w:spacing w:line="360" w:lineRule="auto"/>
        <w:rPr>
          <w:rFonts w:ascii="Arial" w:hAnsi="Arial" w:cs="Arial"/>
        </w:rPr>
      </w:pPr>
    </w:p>
    <w:p w14:paraId="19A3BB83" w14:textId="77777777" w:rsidR="007A5647" w:rsidRPr="00D30FBD" w:rsidRDefault="00000000" w:rsidP="00687FFA">
      <w:pPr>
        <w:spacing w:line="360" w:lineRule="auto"/>
        <w:rPr>
          <w:rFonts w:ascii="Arial" w:hAnsi="Arial" w:cs="Arial"/>
        </w:rPr>
      </w:pPr>
      <w:proofErr w:type="spellStart"/>
      <w:r w:rsidRPr="00D30FBD">
        <w:rPr>
          <w:rFonts w:ascii="Arial" w:hAnsi="Arial" w:cs="Arial"/>
        </w:rPr>
        <w:t>Genelec</w:t>
      </w:r>
      <w:proofErr w:type="spellEnd"/>
      <w:r w:rsidRPr="00D30FBD">
        <w:rPr>
          <w:rFonts w:ascii="Arial" w:hAnsi="Arial" w:cs="Arial"/>
        </w:rPr>
        <w:t xml:space="preserve"> is also celebrating over 15 years of its Smart Active Monitoring™ technology, which allows studio monitors to be networked, </w:t>
      </w:r>
      <w:proofErr w:type="gramStart"/>
      <w:r w:rsidRPr="00D30FBD">
        <w:rPr>
          <w:rFonts w:ascii="Arial" w:hAnsi="Arial" w:cs="Arial"/>
        </w:rPr>
        <w:t>configured</w:t>
      </w:r>
      <w:proofErr w:type="gramEnd"/>
      <w:r w:rsidRPr="00D30FBD">
        <w:rPr>
          <w:rFonts w:ascii="Arial" w:hAnsi="Arial" w:cs="Arial"/>
        </w:rPr>
        <w:t xml:space="preserve"> and calibrated for the user’s specific acoustic environment. Each Smart Active Monitor or subwoofer is equipped with advanced internal DSP circuitry, which tightly integrates with the GLM (</w:t>
      </w:r>
      <w:proofErr w:type="spellStart"/>
      <w:r w:rsidRPr="00D30FBD">
        <w:rPr>
          <w:rFonts w:ascii="Arial" w:hAnsi="Arial" w:cs="Arial"/>
        </w:rPr>
        <w:t>Genelec</w:t>
      </w:r>
      <w:proofErr w:type="spellEnd"/>
      <w:r w:rsidRPr="00D30FBD">
        <w:rPr>
          <w:rFonts w:ascii="Arial" w:hAnsi="Arial" w:cs="Arial"/>
        </w:rPr>
        <w:t xml:space="preserve"> Loudspeaker Manager) software application, running on Mac or PC. GLM’s reference microphone kit allows the user’s acoustic environment to be analyzed, after which GLM’s </w:t>
      </w:r>
      <w:proofErr w:type="spellStart"/>
      <w:r w:rsidRPr="00D30FBD">
        <w:rPr>
          <w:rFonts w:ascii="Arial" w:hAnsi="Arial" w:cs="Arial"/>
        </w:rPr>
        <w:t>AutoCal</w:t>
      </w:r>
      <w:proofErr w:type="spellEnd"/>
      <w:r w:rsidRPr="00D30FBD">
        <w:rPr>
          <w:rFonts w:ascii="Arial" w:hAnsi="Arial" w:cs="Arial"/>
        </w:rPr>
        <w:t xml:space="preserve">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395D5646" w14:textId="77777777" w:rsidR="007A5647" w:rsidRPr="00D30FBD" w:rsidRDefault="007A5647" w:rsidP="00687FFA">
      <w:pPr>
        <w:spacing w:line="360" w:lineRule="auto"/>
        <w:rPr>
          <w:rFonts w:ascii="Arial" w:hAnsi="Arial" w:cs="Arial"/>
        </w:rPr>
      </w:pPr>
    </w:p>
    <w:p w14:paraId="4CC3926C" w14:textId="77777777" w:rsidR="007A5647" w:rsidRPr="00D30FBD" w:rsidRDefault="00000000" w:rsidP="00687FFA">
      <w:pPr>
        <w:spacing w:line="360" w:lineRule="auto"/>
        <w:rPr>
          <w:rFonts w:ascii="Arial" w:hAnsi="Arial" w:cs="Arial"/>
        </w:rPr>
      </w:pPr>
      <w:r w:rsidRPr="00D30FBD">
        <w:rPr>
          <w:rFonts w:ascii="Arial" w:hAnsi="Arial" w:cs="Arial"/>
          <w:sz w:val="20"/>
        </w:rPr>
        <w:t>Other brand and product names may be trademarks of the respective companies with which they are associated.</w:t>
      </w:r>
    </w:p>
    <w:p w14:paraId="05D50EA8" w14:textId="77777777" w:rsidR="007A5647" w:rsidRPr="00D30FBD" w:rsidRDefault="007A5647" w:rsidP="00687FFA">
      <w:pPr>
        <w:spacing w:line="360" w:lineRule="auto"/>
        <w:rPr>
          <w:rFonts w:ascii="Arial" w:hAnsi="Arial" w:cs="Arial"/>
        </w:rPr>
      </w:pPr>
    </w:p>
    <w:p w14:paraId="599FF934" w14:textId="043FD7C3" w:rsidR="007A5647" w:rsidRPr="00D30FBD" w:rsidRDefault="00000000" w:rsidP="00687FFA">
      <w:pPr>
        <w:spacing w:line="360" w:lineRule="auto"/>
        <w:rPr>
          <w:rFonts w:ascii="Arial" w:hAnsi="Arial" w:cs="Arial"/>
        </w:rPr>
      </w:pPr>
      <w:r w:rsidRPr="00D30FBD">
        <w:rPr>
          <w:rFonts w:ascii="Arial" w:hAnsi="Arial" w:cs="Arial"/>
          <w:i/>
        </w:rPr>
        <w:lastRenderedPageBreak/>
        <w:t xml:space="preserve">—For more information on the complete range of </w:t>
      </w:r>
      <w:proofErr w:type="spellStart"/>
      <w:r w:rsidRPr="00D30FBD">
        <w:rPr>
          <w:rFonts w:ascii="Arial" w:hAnsi="Arial" w:cs="Arial"/>
          <w:i/>
        </w:rPr>
        <w:t>Genelec</w:t>
      </w:r>
      <w:proofErr w:type="spellEnd"/>
      <w:r w:rsidRPr="00D30FBD">
        <w:rPr>
          <w:rFonts w:ascii="Arial" w:hAnsi="Arial" w:cs="Arial"/>
          <w:i/>
        </w:rPr>
        <w:t xml:space="preserve"> Active Monitoring Systems, contact: </w:t>
      </w:r>
      <w:proofErr w:type="spellStart"/>
      <w:r w:rsidRPr="00D30FBD">
        <w:rPr>
          <w:rFonts w:ascii="Arial" w:hAnsi="Arial" w:cs="Arial"/>
          <w:i/>
        </w:rPr>
        <w:t>Genelec</w:t>
      </w:r>
      <w:proofErr w:type="spellEnd"/>
      <w:r w:rsidRPr="00D30FBD">
        <w:rPr>
          <w:rFonts w:ascii="Arial" w:hAnsi="Arial" w:cs="Arial"/>
          <w:i/>
        </w:rPr>
        <w:t xml:space="preserve"> Inc., 7 Tech Circle, Natick, MA 01760. Tel: (508) </w:t>
      </w:r>
      <w:proofErr w:type="gramStart"/>
      <w:r w:rsidRPr="00D30FBD">
        <w:rPr>
          <w:rFonts w:ascii="Arial" w:hAnsi="Arial" w:cs="Arial"/>
          <w:i/>
        </w:rPr>
        <w:t>652-0900;</w:t>
      </w:r>
      <w:proofErr w:type="gramEnd"/>
      <w:r w:rsidRPr="00D30FBD">
        <w:rPr>
          <w:rFonts w:ascii="Arial" w:hAnsi="Arial" w:cs="Arial"/>
          <w:i/>
        </w:rPr>
        <w:t xml:space="preserve"> </w:t>
      </w:r>
    </w:p>
    <w:p w14:paraId="6928263E" w14:textId="194EEF52" w:rsidR="007A5647" w:rsidRPr="00D30FBD" w:rsidRDefault="00000000" w:rsidP="00687FFA">
      <w:pPr>
        <w:spacing w:line="360" w:lineRule="auto"/>
        <w:rPr>
          <w:rFonts w:ascii="Arial" w:hAnsi="Arial" w:cs="Arial"/>
        </w:rPr>
      </w:pPr>
      <w:r w:rsidRPr="00D30FBD">
        <w:rPr>
          <w:rFonts w:ascii="Arial" w:hAnsi="Arial" w:cs="Arial"/>
          <w:i/>
        </w:rPr>
        <w:t xml:space="preserve">Web: </w:t>
      </w:r>
      <w:hyperlink r:id="rId13" w:history="1">
        <w:r w:rsidR="00560ABE" w:rsidRPr="00D30FBD">
          <w:rPr>
            <w:rStyle w:val="Hyperlink"/>
            <w:rFonts w:ascii="Arial" w:hAnsi="Arial" w:cs="Arial"/>
            <w:i/>
          </w:rPr>
          <w:t>http://www.genelec.com/</w:t>
        </w:r>
      </w:hyperlink>
      <w:r w:rsidRPr="00D30FBD">
        <w:rPr>
          <w:rFonts w:ascii="Arial" w:hAnsi="Arial" w:cs="Arial"/>
          <w:i/>
        </w:rPr>
        <w:t>.</w:t>
      </w:r>
    </w:p>
    <w:sectPr w:rsidR="007A5647" w:rsidRPr="00D30FBD">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7"/>
    <w:rsid w:val="00034CC9"/>
    <w:rsid w:val="00065B3A"/>
    <w:rsid w:val="000B65FB"/>
    <w:rsid w:val="000D5EAA"/>
    <w:rsid w:val="001269EF"/>
    <w:rsid w:val="001E2CE5"/>
    <w:rsid w:val="00346104"/>
    <w:rsid w:val="004A2EFB"/>
    <w:rsid w:val="00560ABE"/>
    <w:rsid w:val="00571FCE"/>
    <w:rsid w:val="00600BD5"/>
    <w:rsid w:val="006708E1"/>
    <w:rsid w:val="00687FFA"/>
    <w:rsid w:val="00746B22"/>
    <w:rsid w:val="00746F19"/>
    <w:rsid w:val="007A5647"/>
    <w:rsid w:val="00880B48"/>
    <w:rsid w:val="008C5AE1"/>
    <w:rsid w:val="009472C4"/>
    <w:rsid w:val="009547D4"/>
    <w:rsid w:val="0096308D"/>
    <w:rsid w:val="00995EBF"/>
    <w:rsid w:val="00A5497E"/>
    <w:rsid w:val="00B85F11"/>
    <w:rsid w:val="00B957A1"/>
    <w:rsid w:val="00C5023A"/>
    <w:rsid w:val="00C53190"/>
    <w:rsid w:val="00C85DD4"/>
    <w:rsid w:val="00CB0136"/>
    <w:rsid w:val="00D30FBD"/>
    <w:rsid w:val="00D83A0C"/>
    <w:rsid w:val="00E65E8D"/>
    <w:rsid w:val="00EB0AD6"/>
    <w:rsid w:val="00F4384F"/>
    <w:rsid w:val="00F53A07"/>
    <w:rsid w:val="00FA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3E370"/>
  <w15:docId w15:val="{3E9D9EDD-0FB0-5543-9967-4D820C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 w:type="character" w:styleId="FollowedHyperlink">
    <w:name w:val="FollowedHyperlink"/>
    <w:basedOn w:val="DefaultParagraphFont"/>
    <w:uiPriority w:val="99"/>
    <w:semiHidden/>
    <w:unhideWhenUsed/>
    <w:rsid w:val="00D30F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enelec.com/8341a" TargetMode="External"/><Relationship Id="rId13" Type="http://schemas.openxmlformats.org/officeDocument/2006/relationships/hyperlink" Target="http://www.genelec.com/" TargetMode="External"/><Relationship Id="rId3" Type="http://schemas.openxmlformats.org/officeDocument/2006/relationships/settings" Target="settings.xml"/><Relationship Id="rId7" Type="http://schemas.openxmlformats.org/officeDocument/2006/relationships/hyperlink" Target="https://www.genelec.com/previous-models/8020c" TargetMode="External"/><Relationship Id="rId12" Type="http://schemas.openxmlformats.org/officeDocument/2006/relationships/hyperlink" Target="http://www.genele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enelec.com/" TargetMode="External"/><Relationship Id="rId11" Type="http://schemas.openxmlformats.org/officeDocument/2006/relationships/hyperlink" Target="https://www.genelec.com/glm" TargetMode="External"/><Relationship Id="rId5" Type="http://schemas.openxmlformats.org/officeDocument/2006/relationships/hyperlink" Target="https://phi.ca/en/centre/" TargetMode="External"/><Relationship Id="rId15" Type="http://schemas.openxmlformats.org/officeDocument/2006/relationships/theme" Target="theme/theme1.xml"/><Relationship Id="rId10" Type="http://schemas.openxmlformats.org/officeDocument/2006/relationships/hyperlink" Target="https://www.genelec.com/7360a" TargetMode="External"/><Relationship Id="rId4" Type="http://schemas.openxmlformats.org/officeDocument/2006/relationships/webSettings" Target="webSettings.xml"/><Relationship Id="rId9" Type="http://schemas.openxmlformats.org/officeDocument/2006/relationships/hyperlink" Target="https://www.genelec.com/8330a" TargetMode="External"/><Relationship Id="rId14"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CocoaOOXMLWriter/2299.4</generator>
</meta>
</file>

<file path=customXml/itemProps1.xml><?xml version="1.0" encoding="utf-8"?>
<ds:datastoreItem xmlns:ds="http://schemas.openxmlformats.org/officeDocument/2006/customXml" ds:itemID="{14724C14-2335-C44C-95A7-D9AE83A5EDA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c:creator>
  <cp:lastModifiedBy>Brad Gibson</cp:lastModifiedBy>
  <cp:revision>15</cp:revision>
  <dcterms:created xsi:type="dcterms:W3CDTF">2023-07-27T07:16:00Z</dcterms:created>
  <dcterms:modified xsi:type="dcterms:W3CDTF">2023-10-13T18:29:00Z</dcterms:modified>
</cp:coreProperties>
</file>