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1D7E8D" w:rsidRDefault="007A5647" w:rsidP="00687FFA">
      <w:pPr>
        <w:spacing w:line="360" w:lineRule="auto"/>
        <w:jc w:val="center"/>
        <w:rPr>
          <w:rFonts w:ascii="Arial" w:hAnsi="Arial" w:cs="Arial"/>
        </w:rPr>
      </w:pPr>
    </w:p>
    <w:p w14:paraId="47136691" w14:textId="77777777" w:rsidR="007A5647" w:rsidRPr="001D7E8D" w:rsidRDefault="007A5647" w:rsidP="00687FFA">
      <w:pPr>
        <w:spacing w:line="360" w:lineRule="auto"/>
        <w:jc w:val="center"/>
        <w:rPr>
          <w:rFonts w:ascii="Arial" w:hAnsi="Arial" w:cs="Arial"/>
        </w:rPr>
      </w:pPr>
    </w:p>
    <w:p w14:paraId="4E529FF7" w14:textId="62068CA9" w:rsidR="007A5647" w:rsidRPr="001D7E8D" w:rsidRDefault="00000000" w:rsidP="00687FFA">
      <w:pPr>
        <w:spacing w:line="360" w:lineRule="auto"/>
        <w:jc w:val="center"/>
        <w:rPr>
          <w:rFonts w:ascii="Arial" w:hAnsi="Arial" w:cs="Arial"/>
        </w:rPr>
      </w:pPr>
      <w:r w:rsidRPr="001D7E8D">
        <w:rPr>
          <w:rFonts w:ascii="Arial" w:hAnsi="Arial" w:cs="Arial"/>
          <w:b/>
        </w:rPr>
        <w:t>PRESS</w:t>
      </w:r>
      <w:r w:rsidR="000135F8" w:rsidRPr="001D7E8D">
        <w:rPr>
          <w:rFonts w:ascii="Arial" w:hAnsi="Arial" w:cs="Arial"/>
          <w:b/>
        </w:rPr>
        <w:t xml:space="preserve"> </w:t>
      </w:r>
      <w:r w:rsidRPr="001D7E8D">
        <w:rPr>
          <w:rFonts w:ascii="Arial" w:hAnsi="Arial" w:cs="Arial"/>
          <w:b/>
        </w:rPr>
        <w:t>RELEASE</w:t>
      </w:r>
    </w:p>
    <w:p w14:paraId="52CFB805" w14:textId="40501395" w:rsidR="007A5647" w:rsidRPr="001D7E8D" w:rsidRDefault="00000000" w:rsidP="00687FFA">
      <w:pPr>
        <w:spacing w:line="360" w:lineRule="auto"/>
        <w:jc w:val="center"/>
        <w:rPr>
          <w:rFonts w:ascii="Arial" w:hAnsi="Arial" w:cs="Arial"/>
        </w:rPr>
      </w:pPr>
      <w:r w:rsidRPr="001D7E8D">
        <w:rPr>
          <w:rFonts w:ascii="Arial" w:hAnsi="Arial" w:cs="Arial"/>
        </w:rPr>
        <w:t>Contact:</w:t>
      </w:r>
      <w:r w:rsidR="000135F8" w:rsidRPr="001D7E8D">
        <w:rPr>
          <w:rFonts w:ascii="Arial" w:hAnsi="Arial" w:cs="Arial"/>
        </w:rPr>
        <w:t xml:space="preserve"> </w:t>
      </w:r>
      <w:r w:rsidRPr="001D7E8D">
        <w:rPr>
          <w:rFonts w:ascii="Arial" w:hAnsi="Arial" w:cs="Arial"/>
        </w:rPr>
        <w:t>Clyne</w:t>
      </w:r>
      <w:r w:rsidR="000135F8" w:rsidRPr="001D7E8D">
        <w:rPr>
          <w:rFonts w:ascii="Arial" w:hAnsi="Arial" w:cs="Arial"/>
        </w:rPr>
        <w:t xml:space="preserve"> </w:t>
      </w:r>
      <w:r w:rsidRPr="001D7E8D">
        <w:rPr>
          <w:rFonts w:ascii="Arial" w:hAnsi="Arial" w:cs="Arial"/>
        </w:rPr>
        <w:t>Media,</w:t>
      </w:r>
      <w:r w:rsidR="000135F8" w:rsidRPr="001D7E8D">
        <w:rPr>
          <w:rFonts w:ascii="Arial" w:hAnsi="Arial" w:cs="Arial"/>
        </w:rPr>
        <w:t xml:space="preserve"> </w:t>
      </w:r>
      <w:r w:rsidRPr="001D7E8D">
        <w:rPr>
          <w:rFonts w:ascii="Arial" w:hAnsi="Arial" w:cs="Arial"/>
        </w:rPr>
        <w:t>Inc.</w:t>
      </w:r>
    </w:p>
    <w:p w14:paraId="05D38A3C" w14:textId="3DF6D87C" w:rsidR="007A5647" w:rsidRPr="001D7E8D" w:rsidRDefault="00000000" w:rsidP="00687FFA">
      <w:pPr>
        <w:spacing w:line="360" w:lineRule="auto"/>
        <w:jc w:val="center"/>
        <w:rPr>
          <w:rFonts w:ascii="Arial" w:hAnsi="Arial" w:cs="Arial"/>
        </w:rPr>
      </w:pPr>
      <w:r w:rsidRPr="001D7E8D">
        <w:rPr>
          <w:rFonts w:ascii="Arial" w:hAnsi="Arial" w:cs="Arial"/>
        </w:rPr>
        <w:t>Tel:</w:t>
      </w:r>
      <w:r w:rsidR="000135F8" w:rsidRPr="001D7E8D">
        <w:rPr>
          <w:rFonts w:ascii="Arial" w:hAnsi="Arial" w:cs="Arial"/>
        </w:rPr>
        <w:t xml:space="preserve"> </w:t>
      </w:r>
      <w:r w:rsidRPr="001D7E8D">
        <w:rPr>
          <w:rFonts w:ascii="Arial" w:hAnsi="Arial" w:cs="Arial"/>
        </w:rPr>
        <w:t>(615)</w:t>
      </w:r>
      <w:r w:rsidR="000135F8" w:rsidRPr="001D7E8D">
        <w:rPr>
          <w:rFonts w:ascii="Arial" w:hAnsi="Arial" w:cs="Arial"/>
        </w:rPr>
        <w:t xml:space="preserve"> </w:t>
      </w:r>
      <w:r w:rsidRPr="001D7E8D">
        <w:rPr>
          <w:rFonts w:ascii="Arial" w:hAnsi="Arial" w:cs="Arial"/>
        </w:rPr>
        <w:t>662-1616</w:t>
      </w:r>
    </w:p>
    <w:p w14:paraId="1F6AE149" w14:textId="77777777" w:rsidR="007A5647" w:rsidRPr="001D7E8D" w:rsidRDefault="007A5647" w:rsidP="00687FFA">
      <w:pPr>
        <w:spacing w:line="360" w:lineRule="auto"/>
        <w:jc w:val="center"/>
        <w:rPr>
          <w:rFonts w:ascii="Arial" w:hAnsi="Arial" w:cs="Arial"/>
        </w:rPr>
      </w:pPr>
    </w:p>
    <w:p w14:paraId="62517DEA" w14:textId="36CAFC15" w:rsidR="007A5647" w:rsidRPr="001D7E8D" w:rsidRDefault="00000000" w:rsidP="00687FFA">
      <w:pPr>
        <w:spacing w:line="360" w:lineRule="auto"/>
        <w:jc w:val="center"/>
        <w:rPr>
          <w:rFonts w:ascii="Arial" w:hAnsi="Arial" w:cs="Arial"/>
        </w:rPr>
      </w:pPr>
      <w:r w:rsidRPr="001D7E8D">
        <w:rPr>
          <w:rFonts w:ascii="Arial" w:hAnsi="Arial" w:cs="Arial"/>
          <w:b/>
        </w:rPr>
        <w:t>FOR</w:t>
      </w:r>
      <w:r w:rsidR="000135F8" w:rsidRPr="001D7E8D">
        <w:rPr>
          <w:rFonts w:ascii="Arial" w:hAnsi="Arial" w:cs="Arial"/>
          <w:b/>
        </w:rPr>
        <w:t xml:space="preserve"> </w:t>
      </w:r>
      <w:r w:rsidRPr="001D7E8D">
        <w:rPr>
          <w:rFonts w:ascii="Arial" w:hAnsi="Arial" w:cs="Arial"/>
          <w:b/>
        </w:rPr>
        <w:t>IMMEDIATE</w:t>
      </w:r>
      <w:r w:rsidR="000135F8" w:rsidRPr="001D7E8D">
        <w:rPr>
          <w:rFonts w:ascii="Arial" w:hAnsi="Arial" w:cs="Arial"/>
          <w:b/>
        </w:rPr>
        <w:t xml:space="preserve"> </w:t>
      </w:r>
      <w:r w:rsidRPr="001D7E8D">
        <w:rPr>
          <w:rFonts w:ascii="Arial" w:hAnsi="Arial" w:cs="Arial"/>
          <w:b/>
        </w:rPr>
        <w:t>RELEASE</w:t>
      </w:r>
    </w:p>
    <w:p w14:paraId="3BC2A1E3" w14:textId="77777777" w:rsidR="007A5647" w:rsidRPr="001D7E8D" w:rsidRDefault="007A5647" w:rsidP="00687FFA">
      <w:pPr>
        <w:spacing w:line="360" w:lineRule="auto"/>
        <w:rPr>
          <w:rFonts w:ascii="Arial" w:hAnsi="Arial" w:cs="Arial"/>
        </w:rPr>
      </w:pPr>
    </w:p>
    <w:p w14:paraId="3B9526DF" w14:textId="5F1B3289" w:rsidR="00A0634E" w:rsidRPr="001D7E8D" w:rsidRDefault="00E70ADF" w:rsidP="00E70ADF">
      <w:pPr>
        <w:spacing w:line="360" w:lineRule="auto"/>
        <w:jc w:val="center"/>
        <w:rPr>
          <w:rFonts w:ascii="Arial" w:hAnsi="Arial" w:cs="Arial"/>
          <w:b/>
          <w:bCs/>
          <w:iCs/>
          <w:sz w:val="28"/>
        </w:rPr>
      </w:pPr>
      <w:r w:rsidRPr="001D7E8D">
        <w:rPr>
          <w:rFonts w:ascii="Arial" w:hAnsi="Arial" w:cs="Arial"/>
          <w:b/>
          <w:bCs/>
          <w:iCs/>
          <w:sz w:val="28"/>
        </w:rPr>
        <w:t xml:space="preserve">Genelec helps tell the story of the Cold War at new </w:t>
      </w:r>
      <w:proofErr w:type="gramStart"/>
      <w:r w:rsidRPr="001D7E8D">
        <w:rPr>
          <w:rFonts w:ascii="Arial" w:hAnsi="Arial" w:cs="Arial"/>
          <w:b/>
          <w:bCs/>
          <w:iCs/>
          <w:sz w:val="28"/>
        </w:rPr>
        <w:t>Danish museum</w:t>
      </w:r>
      <w:proofErr w:type="gramEnd"/>
    </w:p>
    <w:p w14:paraId="44010B1A" w14:textId="70CCBF96" w:rsidR="0001529A" w:rsidRPr="001D7E8D" w:rsidRDefault="0001529A" w:rsidP="00256D2F">
      <w:pPr>
        <w:spacing w:line="360" w:lineRule="auto"/>
        <w:jc w:val="center"/>
        <w:rPr>
          <w:rFonts w:ascii="Arial" w:hAnsi="Arial" w:cs="Arial"/>
        </w:rPr>
      </w:pPr>
    </w:p>
    <w:p w14:paraId="1751D1A8" w14:textId="0DED2E70" w:rsidR="00E70ADF" w:rsidRPr="001D7E8D" w:rsidRDefault="00E70ADF" w:rsidP="00E70ADF">
      <w:pPr>
        <w:spacing w:line="360" w:lineRule="auto"/>
        <w:jc w:val="center"/>
        <w:rPr>
          <w:rFonts w:ascii="Arial" w:hAnsi="Arial" w:cs="Arial"/>
        </w:rPr>
      </w:pPr>
      <w:r w:rsidRPr="001D7E8D">
        <w:rPr>
          <w:rFonts w:ascii="Arial" w:hAnsi="Arial" w:cs="Arial"/>
        </w:rPr>
        <w:t>—</w:t>
      </w:r>
      <w:r w:rsidRPr="001D7E8D">
        <w:rPr>
          <w:rFonts w:ascii="Arial" w:hAnsi="Arial" w:cs="Arial"/>
        </w:rPr>
        <w:t xml:space="preserve"> </w:t>
      </w:r>
      <w:r w:rsidRPr="001D7E8D">
        <w:rPr>
          <w:rFonts w:ascii="Arial" w:hAnsi="Arial" w:cs="Arial"/>
        </w:rPr>
        <w:t xml:space="preserve">REGAN Vest installs </w:t>
      </w:r>
      <w:proofErr w:type="spellStart"/>
      <w:r w:rsidRPr="001D7E8D">
        <w:rPr>
          <w:rFonts w:ascii="Arial" w:hAnsi="Arial" w:cs="Arial"/>
        </w:rPr>
        <w:t>Genelec’s</w:t>
      </w:r>
      <w:proofErr w:type="spellEnd"/>
      <w:r w:rsidRPr="001D7E8D">
        <w:rPr>
          <w:rFonts w:ascii="Arial" w:hAnsi="Arial" w:cs="Arial"/>
        </w:rPr>
        <w:t xml:space="preserve"> 4000 Series loudspeakers in its newly built exhibition space</w:t>
      </w:r>
      <w:r w:rsidRPr="001D7E8D">
        <w:rPr>
          <w:rFonts w:ascii="Arial" w:hAnsi="Arial" w:cs="Arial"/>
        </w:rPr>
        <w:t xml:space="preserve"> </w:t>
      </w:r>
      <w:r w:rsidRPr="001D7E8D">
        <w:rPr>
          <w:rFonts w:ascii="Arial" w:hAnsi="Arial" w:cs="Arial"/>
        </w:rPr>
        <w:t>—</w:t>
      </w:r>
    </w:p>
    <w:p w14:paraId="3CB84562" w14:textId="77777777" w:rsidR="00E70ADF" w:rsidRPr="001D7E8D" w:rsidRDefault="00E70ADF" w:rsidP="00256D2F">
      <w:pPr>
        <w:spacing w:line="360" w:lineRule="auto"/>
        <w:jc w:val="center"/>
        <w:rPr>
          <w:rFonts w:ascii="Arial" w:hAnsi="Arial" w:cs="Arial"/>
        </w:rPr>
      </w:pPr>
    </w:p>
    <w:p w14:paraId="2F89E8AE" w14:textId="406E4928" w:rsidR="00E70ADF" w:rsidRPr="001D7E8D" w:rsidRDefault="00000000" w:rsidP="00E70ADF">
      <w:pPr>
        <w:spacing w:line="360" w:lineRule="auto"/>
        <w:rPr>
          <w:rFonts w:ascii="Arial" w:hAnsi="Arial" w:cs="Arial"/>
        </w:rPr>
      </w:pPr>
      <w:r w:rsidRPr="001D7E8D">
        <w:rPr>
          <w:rFonts w:ascii="Arial" w:hAnsi="Arial" w:cs="Arial"/>
        </w:rPr>
        <w:t>NATICK,</w:t>
      </w:r>
      <w:r w:rsidR="000135F8" w:rsidRPr="001D7E8D">
        <w:rPr>
          <w:rFonts w:ascii="Arial" w:hAnsi="Arial" w:cs="Arial"/>
        </w:rPr>
        <w:t xml:space="preserve"> </w:t>
      </w:r>
      <w:r w:rsidRPr="001D7E8D">
        <w:rPr>
          <w:rFonts w:ascii="Arial" w:hAnsi="Arial" w:cs="Arial"/>
        </w:rPr>
        <w:t>MA,</w:t>
      </w:r>
      <w:r w:rsidR="000135F8" w:rsidRPr="001D7E8D">
        <w:rPr>
          <w:rFonts w:ascii="Arial" w:hAnsi="Arial" w:cs="Arial"/>
        </w:rPr>
        <w:t xml:space="preserve"> </w:t>
      </w:r>
      <w:r w:rsidR="00AB3151" w:rsidRPr="001D7E8D">
        <w:rPr>
          <w:rFonts w:ascii="Arial" w:hAnsi="Arial" w:cs="Arial"/>
        </w:rPr>
        <w:t>May</w:t>
      </w:r>
      <w:r w:rsidR="000135F8" w:rsidRPr="001D7E8D">
        <w:rPr>
          <w:rFonts w:ascii="Arial" w:hAnsi="Arial" w:cs="Arial"/>
        </w:rPr>
        <w:t xml:space="preserve"> </w:t>
      </w:r>
      <w:r w:rsidR="00E70ADF" w:rsidRPr="001D7E8D">
        <w:rPr>
          <w:rFonts w:ascii="Arial" w:hAnsi="Arial" w:cs="Arial"/>
        </w:rPr>
        <w:t>21</w:t>
      </w:r>
      <w:r w:rsidR="004079A0" w:rsidRPr="001D7E8D">
        <w:rPr>
          <w:rFonts w:ascii="Arial" w:hAnsi="Arial" w:cs="Arial"/>
        </w:rPr>
        <w:t>,</w:t>
      </w:r>
      <w:r w:rsidR="000135F8" w:rsidRPr="001D7E8D">
        <w:rPr>
          <w:rFonts w:ascii="Arial" w:hAnsi="Arial" w:cs="Arial"/>
        </w:rPr>
        <w:t xml:space="preserve"> </w:t>
      </w:r>
      <w:r w:rsidRPr="001D7E8D">
        <w:rPr>
          <w:rFonts w:ascii="Arial" w:hAnsi="Arial" w:cs="Arial"/>
        </w:rPr>
        <w:t>202</w:t>
      </w:r>
      <w:r w:rsidR="00EA74A2" w:rsidRPr="001D7E8D">
        <w:rPr>
          <w:rFonts w:ascii="Arial" w:hAnsi="Arial" w:cs="Arial"/>
        </w:rPr>
        <w:t>4</w:t>
      </w:r>
      <w:r w:rsidR="000135F8" w:rsidRPr="001D7E8D">
        <w:rPr>
          <w:rFonts w:ascii="Arial" w:hAnsi="Arial" w:cs="Arial"/>
        </w:rPr>
        <w:t xml:space="preserve"> </w:t>
      </w:r>
      <w:r w:rsidRPr="001D7E8D">
        <w:rPr>
          <w:rFonts w:ascii="Arial" w:hAnsi="Arial" w:cs="Arial"/>
        </w:rPr>
        <w:t>—</w:t>
      </w:r>
      <w:r w:rsidR="00AB3151" w:rsidRPr="001D7E8D">
        <w:rPr>
          <w:rFonts w:ascii="Arial" w:hAnsi="Arial" w:cs="Arial"/>
        </w:rPr>
        <w:t xml:space="preserve"> </w:t>
      </w:r>
      <w:hyperlink r:id="rId5">
        <w:r w:rsidR="00E70ADF" w:rsidRPr="001D7E8D">
          <w:rPr>
            <w:rStyle w:val="Hyperlink"/>
            <w:rFonts w:ascii="Arial" w:hAnsi="Arial" w:cs="Arial"/>
          </w:rPr>
          <w:t>REGAN Vest</w:t>
        </w:r>
      </w:hyperlink>
      <w:r w:rsidR="00E70ADF" w:rsidRPr="001D7E8D">
        <w:rPr>
          <w:rFonts w:ascii="Arial" w:hAnsi="Arial" w:cs="Arial"/>
        </w:rPr>
        <w:t xml:space="preserve"> is a new museum in </w:t>
      </w:r>
      <w:proofErr w:type="spellStart"/>
      <w:r w:rsidR="00E70ADF" w:rsidRPr="001D7E8D">
        <w:rPr>
          <w:rFonts w:ascii="Arial" w:hAnsi="Arial" w:cs="Arial"/>
        </w:rPr>
        <w:t>Skørping</w:t>
      </w:r>
      <w:proofErr w:type="spellEnd"/>
      <w:r w:rsidR="00E70ADF" w:rsidRPr="001D7E8D">
        <w:rPr>
          <w:rFonts w:ascii="Arial" w:hAnsi="Arial" w:cs="Arial"/>
        </w:rPr>
        <w:t xml:space="preserve">, Denmark, exploring the geopolitical tensions of the Cold War. A detailed and informative look at a conflict that lasted over four decades, REGAN Vest tells the story in a newly built exhibition space that’s equipped with a comprehensive audio solution from </w:t>
      </w:r>
      <w:hyperlink r:id="rId6">
        <w:r w:rsidR="00E70ADF" w:rsidRPr="001D7E8D">
          <w:rPr>
            <w:rStyle w:val="Hyperlink"/>
            <w:rFonts w:ascii="Arial" w:hAnsi="Arial" w:cs="Arial"/>
          </w:rPr>
          <w:t>Genelec</w:t>
        </w:r>
      </w:hyperlink>
      <w:r w:rsidR="00E70ADF" w:rsidRPr="001D7E8D">
        <w:rPr>
          <w:rFonts w:ascii="Arial" w:hAnsi="Arial" w:cs="Arial"/>
        </w:rPr>
        <w:t xml:space="preserve">. </w:t>
      </w:r>
    </w:p>
    <w:p w14:paraId="58B02012" w14:textId="77777777" w:rsidR="00E70ADF" w:rsidRPr="001D7E8D" w:rsidRDefault="00E70ADF" w:rsidP="00E70ADF">
      <w:pPr>
        <w:spacing w:line="360" w:lineRule="auto"/>
        <w:rPr>
          <w:rFonts w:ascii="Arial" w:hAnsi="Arial" w:cs="Arial"/>
        </w:rPr>
      </w:pPr>
    </w:p>
    <w:p w14:paraId="77CB299A" w14:textId="77777777" w:rsidR="00E70ADF" w:rsidRPr="001D7E8D" w:rsidRDefault="00E70ADF" w:rsidP="00E70ADF">
      <w:pPr>
        <w:spacing w:line="360" w:lineRule="auto"/>
        <w:rPr>
          <w:rFonts w:ascii="Arial" w:hAnsi="Arial" w:cs="Arial"/>
        </w:rPr>
      </w:pPr>
      <w:r w:rsidRPr="001D7E8D">
        <w:rPr>
          <w:rFonts w:ascii="Arial" w:hAnsi="Arial" w:cs="Arial"/>
        </w:rPr>
        <w:t xml:space="preserve">“We wanted to create an exhibition in which the audio-visual elements supported the storytelling in very subtle ways,” begins </w:t>
      </w:r>
      <w:hyperlink r:id="rId7">
        <w:proofErr w:type="spellStart"/>
        <w:r w:rsidRPr="001D7E8D">
          <w:rPr>
            <w:rStyle w:val="Hyperlink"/>
            <w:rFonts w:ascii="Arial" w:hAnsi="Arial" w:cs="Arial"/>
          </w:rPr>
          <w:t>Taintec’s</w:t>
        </w:r>
        <w:proofErr w:type="spellEnd"/>
      </w:hyperlink>
      <w:r w:rsidRPr="001D7E8D">
        <w:rPr>
          <w:rFonts w:ascii="Arial" w:hAnsi="Arial" w:cs="Arial"/>
        </w:rPr>
        <w:t xml:space="preserve"> Tue Selmer </w:t>
      </w:r>
      <w:proofErr w:type="spellStart"/>
      <w:r w:rsidRPr="001D7E8D">
        <w:rPr>
          <w:rFonts w:ascii="Arial" w:hAnsi="Arial" w:cs="Arial"/>
        </w:rPr>
        <w:t>Friborg</w:t>
      </w:r>
      <w:proofErr w:type="spellEnd"/>
      <w:r w:rsidRPr="001D7E8D">
        <w:rPr>
          <w:rFonts w:ascii="Arial" w:hAnsi="Arial" w:cs="Arial"/>
        </w:rPr>
        <w:t>, the audio-visual consultant that worked on the project. “The sound had to offer guests an immersive element, whilst being unobtrusive, and at the same time we wanted to make an exhibition which – though complex – would require as little maintenance as possible.”</w:t>
      </w:r>
    </w:p>
    <w:p w14:paraId="4807FBB2" w14:textId="77777777" w:rsidR="00E70ADF" w:rsidRPr="001D7E8D" w:rsidRDefault="00E70ADF" w:rsidP="00E70ADF">
      <w:pPr>
        <w:spacing w:line="360" w:lineRule="auto"/>
        <w:rPr>
          <w:rFonts w:ascii="Arial" w:hAnsi="Arial" w:cs="Arial"/>
        </w:rPr>
      </w:pPr>
    </w:p>
    <w:p w14:paraId="754FB427" w14:textId="03A26C5B" w:rsidR="00E70ADF" w:rsidRPr="001D7E8D" w:rsidRDefault="00E70ADF" w:rsidP="00E70ADF">
      <w:pPr>
        <w:spacing w:line="360" w:lineRule="auto"/>
        <w:rPr>
          <w:rFonts w:ascii="Arial" w:hAnsi="Arial" w:cs="Arial"/>
        </w:rPr>
      </w:pPr>
      <w:r w:rsidRPr="001D7E8D">
        <w:rPr>
          <w:rFonts w:ascii="Arial" w:hAnsi="Arial" w:cs="Arial"/>
        </w:rPr>
        <w:t>The museum is made up of three parts; a 5,500 sq</w:t>
      </w:r>
      <w:r w:rsidR="001D7E8D">
        <w:rPr>
          <w:rFonts w:ascii="Arial" w:hAnsi="Arial" w:cs="Arial"/>
        </w:rPr>
        <w:t>uare</w:t>
      </w:r>
      <w:r w:rsidRPr="001D7E8D">
        <w:rPr>
          <w:rFonts w:ascii="Arial" w:hAnsi="Arial" w:cs="Arial"/>
        </w:rPr>
        <w:t>-</w:t>
      </w:r>
      <w:r w:rsidR="001D7E8D">
        <w:rPr>
          <w:rFonts w:ascii="Arial" w:hAnsi="Arial" w:cs="Arial"/>
        </w:rPr>
        <w:t>meter</w:t>
      </w:r>
      <w:r w:rsidR="001D7E8D" w:rsidRPr="001D7E8D">
        <w:rPr>
          <w:rFonts w:ascii="Arial" w:hAnsi="Arial" w:cs="Arial"/>
        </w:rPr>
        <w:t xml:space="preserve"> </w:t>
      </w:r>
      <w:r w:rsidRPr="001D7E8D">
        <w:rPr>
          <w:rFonts w:ascii="Arial" w:hAnsi="Arial" w:cs="Arial"/>
        </w:rPr>
        <w:t xml:space="preserve">secret bunker hidden 60 </w:t>
      </w:r>
      <w:r w:rsidR="001D7E8D" w:rsidRPr="001D7E8D">
        <w:rPr>
          <w:rFonts w:ascii="Arial" w:hAnsi="Arial" w:cs="Arial"/>
        </w:rPr>
        <w:t>meters</w:t>
      </w:r>
      <w:r w:rsidRPr="001D7E8D">
        <w:rPr>
          <w:rFonts w:ascii="Arial" w:hAnsi="Arial" w:cs="Arial"/>
        </w:rPr>
        <w:t xml:space="preserve"> underground, which takes guests to the </w:t>
      </w:r>
      <w:r w:rsidR="001D7E8D" w:rsidRPr="001D7E8D">
        <w:rPr>
          <w:rFonts w:ascii="Arial" w:hAnsi="Arial" w:cs="Arial"/>
        </w:rPr>
        <w:t>center</w:t>
      </w:r>
      <w:r w:rsidRPr="001D7E8D">
        <w:rPr>
          <w:rFonts w:ascii="Arial" w:hAnsi="Arial" w:cs="Arial"/>
        </w:rPr>
        <w:t xml:space="preserve"> of the Cold War with its untouched artefacts and original décor, the master machinists house – which allows visitors to experience what day-to-day life was like – and the newly built exhibition space that tells the story of political tensions and how Denmark prepared for nuclear attack. </w:t>
      </w:r>
    </w:p>
    <w:p w14:paraId="0DBF29DE" w14:textId="77777777" w:rsidR="00E70ADF" w:rsidRPr="001D7E8D" w:rsidRDefault="00E70ADF" w:rsidP="00E70ADF">
      <w:pPr>
        <w:spacing w:line="360" w:lineRule="auto"/>
        <w:rPr>
          <w:rFonts w:ascii="Arial" w:hAnsi="Arial" w:cs="Arial"/>
        </w:rPr>
      </w:pPr>
    </w:p>
    <w:p w14:paraId="79B5DA20" w14:textId="77777777" w:rsidR="00E70ADF" w:rsidRPr="001D7E8D" w:rsidRDefault="00E70ADF" w:rsidP="00E70ADF">
      <w:pPr>
        <w:spacing w:line="360" w:lineRule="auto"/>
        <w:rPr>
          <w:rFonts w:ascii="Arial" w:hAnsi="Arial" w:cs="Arial"/>
        </w:rPr>
      </w:pPr>
      <w:r w:rsidRPr="001D7E8D">
        <w:rPr>
          <w:rFonts w:ascii="Arial" w:hAnsi="Arial" w:cs="Arial"/>
        </w:rPr>
        <w:lastRenderedPageBreak/>
        <w:t xml:space="preserve">This is where the Genelec system is deployed, with </w:t>
      </w:r>
      <w:proofErr w:type="spellStart"/>
      <w:r w:rsidRPr="001D7E8D">
        <w:rPr>
          <w:rFonts w:ascii="Arial" w:hAnsi="Arial" w:cs="Arial"/>
        </w:rPr>
        <w:t>Friborg</w:t>
      </w:r>
      <w:proofErr w:type="spellEnd"/>
      <w:r w:rsidRPr="001D7E8D">
        <w:rPr>
          <w:rFonts w:ascii="Arial" w:hAnsi="Arial" w:cs="Arial"/>
        </w:rPr>
        <w:t xml:space="preserve"> specifying a solution that relies on the renowned </w:t>
      </w:r>
      <w:hyperlink r:id="rId8">
        <w:r w:rsidRPr="001D7E8D">
          <w:rPr>
            <w:rStyle w:val="Hyperlink"/>
            <w:rFonts w:ascii="Arial" w:hAnsi="Arial" w:cs="Arial"/>
          </w:rPr>
          <w:t>4000 Series</w:t>
        </w:r>
      </w:hyperlink>
      <w:r w:rsidRPr="001D7E8D">
        <w:rPr>
          <w:rFonts w:ascii="Arial" w:hAnsi="Arial" w:cs="Arial"/>
        </w:rPr>
        <w:t xml:space="preserve"> loudspeakers, complemented by </w:t>
      </w:r>
      <w:hyperlink r:id="rId9">
        <w:r w:rsidRPr="001D7E8D">
          <w:rPr>
            <w:rStyle w:val="Hyperlink"/>
            <w:rFonts w:ascii="Arial" w:hAnsi="Arial" w:cs="Arial"/>
          </w:rPr>
          <w:t>7050</w:t>
        </w:r>
      </w:hyperlink>
      <w:r w:rsidRPr="001D7E8D">
        <w:rPr>
          <w:rFonts w:ascii="Arial" w:hAnsi="Arial" w:cs="Arial"/>
        </w:rPr>
        <w:t xml:space="preserve"> subwoofer technology. Unmatched performance and adaptability made the models an ideal choice for the discreet yet high-quality audio that the exhibition required. “I chose Genelec first and foremost for their sound quality,” he furthers. “Other factors included durability, the five-year warranty, versatility, and the different size options. </w:t>
      </w:r>
    </w:p>
    <w:p w14:paraId="507DEB78" w14:textId="77777777" w:rsidR="00E70ADF" w:rsidRPr="001D7E8D" w:rsidRDefault="00E70ADF" w:rsidP="00E70ADF">
      <w:pPr>
        <w:spacing w:line="360" w:lineRule="auto"/>
        <w:rPr>
          <w:rFonts w:ascii="Arial" w:hAnsi="Arial" w:cs="Arial"/>
        </w:rPr>
      </w:pPr>
    </w:p>
    <w:p w14:paraId="09BF3F87" w14:textId="77777777" w:rsidR="00E70ADF" w:rsidRPr="001D7E8D" w:rsidRDefault="00E70ADF" w:rsidP="00E70ADF">
      <w:pPr>
        <w:spacing w:line="360" w:lineRule="auto"/>
        <w:rPr>
          <w:rFonts w:ascii="Arial" w:hAnsi="Arial" w:cs="Arial"/>
        </w:rPr>
      </w:pPr>
      <w:r w:rsidRPr="001D7E8D">
        <w:rPr>
          <w:rFonts w:ascii="Arial" w:hAnsi="Arial" w:cs="Arial"/>
        </w:rPr>
        <w:t xml:space="preserve">“The inbuilt amplifiers made for a very simple installation, and the low power consumption provided by </w:t>
      </w:r>
      <w:proofErr w:type="spellStart"/>
      <w:r w:rsidRPr="001D7E8D">
        <w:rPr>
          <w:rFonts w:ascii="Arial" w:hAnsi="Arial" w:cs="Arial"/>
        </w:rPr>
        <w:t>Genelec’s</w:t>
      </w:r>
      <w:proofErr w:type="spellEnd"/>
      <w:r w:rsidRPr="001D7E8D">
        <w:rPr>
          <w:rFonts w:ascii="Arial" w:hAnsi="Arial" w:cs="Arial"/>
        </w:rPr>
        <w:t xml:space="preserve"> </w:t>
      </w:r>
      <w:hyperlink r:id="rId10">
        <w:r w:rsidRPr="001D7E8D">
          <w:rPr>
            <w:rStyle w:val="Hyperlink"/>
            <w:rFonts w:ascii="Arial" w:hAnsi="Arial" w:cs="Arial"/>
          </w:rPr>
          <w:t>Intelligent Signal Sensing (ISS) technology</w:t>
        </w:r>
      </w:hyperlink>
      <w:r w:rsidRPr="001D7E8D">
        <w:rPr>
          <w:rFonts w:ascii="Arial" w:hAnsi="Arial" w:cs="Arial"/>
        </w:rPr>
        <w:t xml:space="preserve"> means that I don’t need to bother with turning amplifiers on and off. I like to make systems with as few hardware types as possible because it makes setup time and maintenance much easier, and the client does not need to have a huge stock of different spares. </w:t>
      </w:r>
      <w:proofErr w:type="spellStart"/>
      <w:r w:rsidRPr="001D7E8D">
        <w:rPr>
          <w:rFonts w:ascii="Arial" w:hAnsi="Arial" w:cs="Arial"/>
        </w:rPr>
        <w:t>Genelec’s</w:t>
      </w:r>
      <w:proofErr w:type="spellEnd"/>
      <w:r w:rsidRPr="001D7E8D">
        <w:rPr>
          <w:rFonts w:ascii="Arial" w:hAnsi="Arial" w:cs="Arial"/>
        </w:rPr>
        <w:t xml:space="preserve"> commitment to sustainability also influenced my choice.”</w:t>
      </w:r>
    </w:p>
    <w:p w14:paraId="08F4C4DC" w14:textId="77777777" w:rsidR="00E70ADF" w:rsidRPr="001D7E8D" w:rsidRDefault="00E70ADF" w:rsidP="00E70ADF">
      <w:pPr>
        <w:spacing w:line="360" w:lineRule="auto"/>
        <w:rPr>
          <w:rFonts w:ascii="Arial" w:hAnsi="Arial" w:cs="Arial"/>
        </w:rPr>
      </w:pPr>
    </w:p>
    <w:p w14:paraId="3130E2D8" w14:textId="092390BD" w:rsidR="00E70ADF" w:rsidRPr="001D7E8D" w:rsidRDefault="00E70ADF" w:rsidP="00E70ADF">
      <w:pPr>
        <w:spacing w:line="360" w:lineRule="auto"/>
        <w:rPr>
          <w:rFonts w:ascii="Arial" w:hAnsi="Arial" w:cs="Arial"/>
        </w:rPr>
      </w:pPr>
      <w:r w:rsidRPr="001D7E8D">
        <w:rPr>
          <w:rFonts w:ascii="Arial" w:hAnsi="Arial" w:cs="Arial"/>
        </w:rPr>
        <w:t xml:space="preserve">The system comprises seven powerful </w:t>
      </w:r>
      <w:hyperlink r:id="rId11">
        <w:r w:rsidRPr="001D7E8D">
          <w:rPr>
            <w:rStyle w:val="Hyperlink"/>
            <w:rFonts w:ascii="Arial" w:hAnsi="Arial" w:cs="Arial"/>
          </w:rPr>
          <w:t>4030</w:t>
        </w:r>
      </w:hyperlink>
      <w:r w:rsidRPr="001D7E8D">
        <w:rPr>
          <w:rFonts w:ascii="Arial" w:hAnsi="Arial" w:cs="Arial"/>
        </w:rPr>
        <w:t xml:space="preserve"> loudspeakers, five </w:t>
      </w:r>
      <w:hyperlink r:id="rId12">
        <w:r w:rsidRPr="001D7E8D">
          <w:rPr>
            <w:rStyle w:val="Hyperlink"/>
            <w:rFonts w:ascii="Arial" w:hAnsi="Arial" w:cs="Arial"/>
          </w:rPr>
          <w:t>4020s</w:t>
        </w:r>
      </w:hyperlink>
      <w:r w:rsidRPr="001D7E8D">
        <w:rPr>
          <w:rFonts w:ascii="Arial" w:hAnsi="Arial" w:cs="Arial"/>
        </w:rPr>
        <w:t xml:space="preserve">, four </w:t>
      </w:r>
      <w:hyperlink r:id="rId13">
        <w:r w:rsidRPr="001D7E8D">
          <w:rPr>
            <w:rStyle w:val="Hyperlink"/>
            <w:rFonts w:ascii="Arial" w:hAnsi="Arial" w:cs="Arial"/>
          </w:rPr>
          <w:t>4010s</w:t>
        </w:r>
      </w:hyperlink>
      <w:r w:rsidRPr="001D7E8D">
        <w:rPr>
          <w:rFonts w:ascii="Arial" w:hAnsi="Arial" w:cs="Arial"/>
        </w:rPr>
        <w:t xml:space="preserve"> and one 7050 subwoofer, all of which are responsible for providing the atmospheric soundscapes that bring the exhibition to life. As guests enter, quadrophonic surround sound is used to </w:t>
      </w:r>
      <w:r w:rsidR="001D7E8D" w:rsidRPr="001D7E8D">
        <w:rPr>
          <w:rFonts w:ascii="Arial" w:hAnsi="Arial" w:cs="Arial"/>
        </w:rPr>
        <w:t>emphasize</w:t>
      </w:r>
      <w:r w:rsidRPr="001D7E8D">
        <w:rPr>
          <w:rFonts w:ascii="Arial" w:hAnsi="Arial" w:cs="Arial"/>
        </w:rPr>
        <w:t xml:space="preserve"> the two opposing sides, and in another room, there’s a replica of a nuclear explosion – which features intense flashing lights, a blast from the Genelec loudspeakers and a Danish TV broadcast of the attack. </w:t>
      </w:r>
    </w:p>
    <w:p w14:paraId="3B7B57C7" w14:textId="77777777" w:rsidR="00E70ADF" w:rsidRPr="001D7E8D" w:rsidRDefault="00E70ADF" w:rsidP="00E70ADF">
      <w:pPr>
        <w:spacing w:line="360" w:lineRule="auto"/>
        <w:rPr>
          <w:rFonts w:ascii="Arial" w:hAnsi="Arial" w:cs="Arial"/>
        </w:rPr>
      </w:pPr>
    </w:p>
    <w:p w14:paraId="05E348EF" w14:textId="77777777" w:rsidR="00E70ADF" w:rsidRPr="001D7E8D" w:rsidRDefault="00E70ADF" w:rsidP="00E70ADF">
      <w:pPr>
        <w:spacing w:line="360" w:lineRule="auto"/>
        <w:rPr>
          <w:rFonts w:ascii="Arial" w:hAnsi="Arial" w:cs="Arial"/>
        </w:rPr>
      </w:pPr>
      <w:r w:rsidRPr="001D7E8D">
        <w:rPr>
          <w:rFonts w:ascii="Arial" w:hAnsi="Arial" w:cs="Arial"/>
        </w:rPr>
        <w:t xml:space="preserve">Additionally, several vintage TVs and radios play historic clips from the era, which are reproduced by </w:t>
      </w:r>
      <w:proofErr w:type="spellStart"/>
      <w:r w:rsidRPr="001D7E8D">
        <w:rPr>
          <w:rFonts w:ascii="Arial" w:hAnsi="Arial" w:cs="Arial"/>
        </w:rPr>
        <w:t>Genelec’s</w:t>
      </w:r>
      <w:proofErr w:type="spellEnd"/>
      <w:r w:rsidRPr="001D7E8D">
        <w:rPr>
          <w:rFonts w:ascii="Arial" w:hAnsi="Arial" w:cs="Arial"/>
        </w:rPr>
        <w:t xml:space="preserve"> ultra-compact 4010 loudspeakers. The system is controlled by networked media players from </w:t>
      </w:r>
      <w:hyperlink r:id="rId14">
        <w:proofErr w:type="spellStart"/>
        <w:r w:rsidRPr="001D7E8D">
          <w:rPr>
            <w:rStyle w:val="Hyperlink"/>
            <w:rFonts w:ascii="Arial" w:hAnsi="Arial" w:cs="Arial"/>
          </w:rPr>
          <w:t>BrightSign</w:t>
        </w:r>
        <w:proofErr w:type="spellEnd"/>
      </w:hyperlink>
      <w:r w:rsidRPr="001D7E8D">
        <w:rPr>
          <w:rFonts w:ascii="Arial" w:hAnsi="Arial" w:cs="Arial"/>
        </w:rPr>
        <w:t xml:space="preserve"> so that the sound levels and playback triggers are handled via the network.</w:t>
      </w:r>
    </w:p>
    <w:p w14:paraId="7B71B1EB" w14:textId="77777777" w:rsidR="00E70ADF" w:rsidRPr="001D7E8D" w:rsidRDefault="00E70ADF" w:rsidP="00E70ADF">
      <w:pPr>
        <w:spacing w:line="360" w:lineRule="auto"/>
        <w:rPr>
          <w:rFonts w:ascii="Arial" w:hAnsi="Arial" w:cs="Arial"/>
        </w:rPr>
      </w:pPr>
    </w:p>
    <w:p w14:paraId="53C36DF2" w14:textId="77777777" w:rsidR="00E70ADF" w:rsidRPr="001D7E8D" w:rsidRDefault="00E70ADF" w:rsidP="00E70ADF">
      <w:pPr>
        <w:spacing w:line="360" w:lineRule="auto"/>
        <w:rPr>
          <w:rFonts w:ascii="Arial" w:hAnsi="Arial" w:cs="Arial"/>
        </w:rPr>
      </w:pPr>
      <w:r w:rsidRPr="001D7E8D">
        <w:rPr>
          <w:rFonts w:ascii="Arial" w:hAnsi="Arial" w:cs="Arial"/>
        </w:rPr>
        <w:t xml:space="preserve">Since opening, REGAN Vest has become one of Denmark’s most interesting new museum projects. Placing guests in a bunker that was once used to protect the government from nuclear attack, the museum has redefined the boundaries of a traditional attraction – enhancing the experience even further with a new exhibition space that relies on clear, intelligible audio from Genelec. </w:t>
      </w:r>
    </w:p>
    <w:p w14:paraId="338561D0" w14:textId="0B5DB436" w:rsidR="009E4426" w:rsidRPr="001D7E8D" w:rsidRDefault="009E4426" w:rsidP="00E70ADF">
      <w:pPr>
        <w:spacing w:line="360" w:lineRule="auto"/>
        <w:rPr>
          <w:rFonts w:ascii="Arial" w:hAnsi="Arial" w:cs="Arial"/>
        </w:rPr>
      </w:pPr>
    </w:p>
    <w:p w14:paraId="68392B76" w14:textId="194458C3" w:rsidR="007A5647" w:rsidRPr="001D7E8D" w:rsidRDefault="00995EBF" w:rsidP="00B3195D">
      <w:pPr>
        <w:spacing w:line="360" w:lineRule="auto"/>
        <w:rPr>
          <w:rFonts w:ascii="Arial" w:hAnsi="Arial" w:cs="Arial"/>
        </w:rPr>
      </w:pPr>
      <w:r w:rsidRPr="001D7E8D">
        <w:rPr>
          <w:rFonts w:ascii="Arial" w:hAnsi="Arial" w:cs="Arial"/>
        </w:rPr>
        <w:t>For</w:t>
      </w:r>
      <w:r w:rsidR="000135F8" w:rsidRPr="001D7E8D">
        <w:rPr>
          <w:rFonts w:ascii="Arial" w:hAnsi="Arial" w:cs="Arial"/>
        </w:rPr>
        <w:t xml:space="preserve"> </w:t>
      </w:r>
      <w:r w:rsidRPr="001D7E8D">
        <w:rPr>
          <w:rFonts w:ascii="Arial" w:hAnsi="Arial" w:cs="Arial"/>
        </w:rPr>
        <w:t>more</w:t>
      </w:r>
      <w:r w:rsidR="000135F8" w:rsidRPr="001D7E8D">
        <w:rPr>
          <w:rFonts w:ascii="Arial" w:hAnsi="Arial" w:cs="Arial"/>
        </w:rPr>
        <w:t xml:space="preserve"> </w:t>
      </w:r>
      <w:r w:rsidRPr="001D7E8D">
        <w:rPr>
          <w:rFonts w:ascii="Arial" w:hAnsi="Arial" w:cs="Arial"/>
        </w:rPr>
        <w:t>information,</w:t>
      </w:r>
      <w:r w:rsidR="000135F8" w:rsidRPr="001D7E8D">
        <w:rPr>
          <w:rFonts w:ascii="Arial" w:hAnsi="Arial" w:cs="Arial"/>
        </w:rPr>
        <w:t xml:space="preserve"> </w:t>
      </w:r>
      <w:r w:rsidRPr="001D7E8D">
        <w:rPr>
          <w:rFonts w:ascii="Arial" w:hAnsi="Arial" w:cs="Arial"/>
        </w:rPr>
        <w:t>please</w:t>
      </w:r>
      <w:r w:rsidR="000135F8" w:rsidRPr="001D7E8D">
        <w:rPr>
          <w:rFonts w:ascii="Arial" w:hAnsi="Arial" w:cs="Arial"/>
        </w:rPr>
        <w:t xml:space="preserve"> </w:t>
      </w:r>
      <w:r w:rsidRPr="001D7E8D">
        <w:rPr>
          <w:rFonts w:ascii="Arial" w:hAnsi="Arial" w:cs="Arial"/>
        </w:rPr>
        <w:t>visit</w:t>
      </w:r>
      <w:r w:rsidR="000135F8" w:rsidRPr="001D7E8D">
        <w:rPr>
          <w:rFonts w:ascii="Arial" w:hAnsi="Arial" w:cs="Arial"/>
        </w:rPr>
        <w:t xml:space="preserve"> </w:t>
      </w:r>
      <w:hyperlink r:id="rId15" w:history="1">
        <w:r w:rsidR="004079A0" w:rsidRPr="001D7E8D">
          <w:rPr>
            <w:rStyle w:val="Hyperlink"/>
            <w:rFonts w:ascii="Arial" w:hAnsi="Arial" w:cs="Arial"/>
          </w:rPr>
          <w:t>www.genelec.com</w:t>
        </w:r>
      </w:hyperlink>
      <w:r w:rsidR="009472C4" w:rsidRPr="001D7E8D">
        <w:rPr>
          <w:rFonts w:ascii="Arial" w:hAnsi="Arial" w:cs="Arial"/>
        </w:rPr>
        <w:t>.</w:t>
      </w:r>
      <w:r w:rsidR="000135F8" w:rsidRPr="001D7E8D">
        <w:rPr>
          <w:rFonts w:ascii="Arial" w:hAnsi="Arial" w:cs="Arial"/>
        </w:rPr>
        <w:t xml:space="preserve"> </w:t>
      </w:r>
    </w:p>
    <w:p w14:paraId="744546CC" w14:textId="1CE60C30" w:rsidR="007A5647" w:rsidRPr="001D7E8D" w:rsidRDefault="00000000" w:rsidP="00687FFA">
      <w:pPr>
        <w:spacing w:line="360" w:lineRule="auto"/>
        <w:jc w:val="right"/>
        <w:rPr>
          <w:rFonts w:ascii="Arial" w:hAnsi="Arial" w:cs="Arial"/>
        </w:rPr>
      </w:pPr>
      <w:r w:rsidRPr="001D7E8D">
        <w:rPr>
          <w:rFonts w:ascii="Arial" w:hAnsi="Arial" w:cs="Arial"/>
          <w:i/>
          <w:sz w:val="18"/>
        </w:rPr>
        <w:t>...ends</w:t>
      </w:r>
      <w:r w:rsidR="000135F8" w:rsidRPr="001D7E8D">
        <w:rPr>
          <w:rFonts w:ascii="Arial" w:hAnsi="Arial" w:cs="Arial"/>
          <w:i/>
          <w:sz w:val="18"/>
        </w:rPr>
        <w:t xml:space="preserve"> </w:t>
      </w:r>
      <w:r w:rsidR="001D7E8D" w:rsidRPr="001D7E8D">
        <w:rPr>
          <w:rFonts w:ascii="Arial" w:hAnsi="Arial" w:cs="Arial"/>
          <w:i/>
          <w:sz w:val="18"/>
        </w:rPr>
        <w:t>513</w:t>
      </w:r>
      <w:r w:rsidR="00A22EE0" w:rsidRPr="001D7E8D">
        <w:rPr>
          <w:rFonts w:ascii="Arial" w:hAnsi="Arial" w:cs="Arial"/>
          <w:i/>
          <w:sz w:val="18"/>
        </w:rPr>
        <w:t xml:space="preserve"> </w:t>
      </w:r>
      <w:r w:rsidRPr="001D7E8D">
        <w:rPr>
          <w:rFonts w:ascii="Arial" w:hAnsi="Arial" w:cs="Arial"/>
          <w:i/>
          <w:sz w:val="18"/>
        </w:rPr>
        <w:t>words</w:t>
      </w:r>
    </w:p>
    <w:p w14:paraId="20BA06C2" w14:textId="77777777" w:rsidR="007A5647" w:rsidRPr="001D7E8D" w:rsidRDefault="007A5647" w:rsidP="00687FFA">
      <w:pPr>
        <w:spacing w:line="360" w:lineRule="auto"/>
        <w:rPr>
          <w:rFonts w:ascii="Arial" w:hAnsi="Arial" w:cs="Arial"/>
        </w:rPr>
      </w:pPr>
    </w:p>
    <w:p w14:paraId="1BA203B1" w14:textId="77777777" w:rsidR="007A5647" w:rsidRPr="001D7E8D" w:rsidRDefault="007A5647" w:rsidP="00687FFA">
      <w:pPr>
        <w:spacing w:line="360" w:lineRule="auto"/>
        <w:rPr>
          <w:rFonts w:ascii="Arial" w:hAnsi="Arial" w:cs="Arial"/>
        </w:rPr>
      </w:pPr>
    </w:p>
    <w:p w14:paraId="31744E28" w14:textId="694941C5" w:rsidR="007A5647" w:rsidRPr="001D7E8D" w:rsidRDefault="00000000" w:rsidP="00687FFA">
      <w:pPr>
        <w:spacing w:line="360" w:lineRule="auto"/>
        <w:rPr>
          <w:rFonts w:ascii="Arial" w:hAnsi="Arial" w:cs="Arial"/>
        </w:rPr>
      </w:pPr>
      <w:r w:rsidRPr="001D7E8D">
        <w:rPr>
          <w:rFonts w:ascii="Arial" w:hAnsi="Arial" w:cs="Arial"/>
        </w:rPr>
        <w:t>Photo</w:t>
      </w:r>
      <w:r w:rsidR="000135F8" w:rsidRPr="001D7E8D">
        <w:rPr>
          <w:rFonts w:ascii="Arial" w:hAnsi="Arial" w:cs="Arial"/>
        </w:rPr>
        <w:t xml:space="preserve"> </w:t>
      </w:r>
      <w:r w:rsidRPr="001D7E8D">
        <w:rPr>
          <w:rFonts w:ascii="Arial" w:hAnsi="Arial" w:cs="Arial"/>
        </w:rPr>
        <w:t>file</w:t>
      </w:r>
      <w:r w:rsidR="000135F8" w:rsidRPr="001D7E8D">
        <w:rPr>
          <w:rFonts w:ascii="Arial" w:hAnsi="Arial" w:cs="Arial"/>
        </w:rPr>
        <w:t xml:space="preserve"> </w:t>
      </w:r>
      <w:r w:rsidRPr="001D7E8D">
        <w:rPr>
          <w:rFonts w:ascii="Arial" w:hAnsi="Arial" w:cs="Arial"/>
        </w:rPr>
        <w:t>1:</w:t>
      </w:r>
      <w:r w:rsidR="000135F8" w:rsidRPr="001D7E8D">
        <w:rPr>
          <w:rFonts w:ascii="Arial" w:hAnsi="Arial" w:cs="Arial"/>
        </w:rPr>
        <w:t xml:space="preserve"> </w:t>
      </w:r>
      <w:r w:rsidR="00E70ADF" w:rsidRPr="001D7E8D">
        <w:rPr>
          <w:rFonts w:ascii="Arial" w:hAnsi="Arial" w:cs="Arial"/>
        </w:rPr>
        <w:t>Regan_Vest_PR_Image_1</w:t>
      </w:r>
      <w:r w:rsidR="00256D2F" w:rsidRPr="001D7E8D">
        <w:rPr>
          <w:rFonts w:ascii="Arial" w:hAnsi="Arial" w:cs="Arial"/>
        </w:rPr>
        <w:t>.</w:t>
      </w:r>
      <w:r w:rsidRPr="001D7E8D">
        <w:rPr>
          <w:rFonts w:ascii="Arial" w:hAnsi="Arial" w:cs="Arial"/>
        </w:rPr>
        <w:t>JPG</w:t>
      </w:r>
    </w:p>
    <w:p w14:paraId="1C657774" w14:textId="5EDDD8D4" w:rsidR="007646DD" w:rsidRPr="001D7E8D" w:rsidRDefault="00000000" w:rsidP="00195BCC">
      <w:pPr>
        <w:spacing w:line="360" w:lineRule="auto"/>
        <w:rPr>
          <w:rFonts w:ascii="Arial" w:hAnsi="Arial" w:cs="Arial"/>
        </w:rPr>
      </w:pPr>
      <w:r w:rsidRPr="001D7E8D">
        <w:rPr>
          <w:rFonts w:ascii="Arial" w:hAnsi="Arial" w:cs="Arial"/>
        </w:rPr>
        <w:t>Photo</w:t>
      </w:r>
      <w:r w:rsidR="000135F8" w:rsidRPr="001D7E8D">
        <w:rPr>
          <w:rFonts w:ascii="Arial" w:hAnsi="Arial" w:cs="Arial"/>
        </w:rPr>
        <w:t xml:space="preserve"> </w:t>
      </w:r>
      <w:r w:rsidRPr="001D7E8D">
        <w:rPr>
          <w:rFonts w:ascii="Arial" w:hAnsi="Arial" w:cs="Arial"/>
        </w:rPr>
        <w:t>caption</w:t>
      </w:r>
      <w:r w:rsidR="000135F8" w:rsidRPr="001D7E8D">
        <w:rPr>
          <w:rFonts w:ascii="Arial" w:hAnsi="Arial" w:cs="Arial"/>
        </w:rPr>
        <w:t xml:space="preserve"> </w:t>
      </w:r>
      <w:r w:rsidRPr="001D7E8D">
        <w:rPr>
          <w:rFonts w:ascii="Arial" w:hAnsi="Arial" w:cs="Arial"/>
        </w:rPr>
        <w:t>1</w:t>
      </w:r>
      <w:r w:rsidR="00EA74A2" w:rsidRPr="001D7E8D">
        <w:rPr>
          <w:rFonts w:ascii="Arial" w:hAnsi="Arial" w:cs="Arial"/>
        </w:rPr>
        <w:t>:</w:t>
      </w:r>
      <w:r w:rsidR="000135F8" w:rsidRPr="001D7E8D">
        <w:rPr>
          <w:rFonts w:ascii="Arial" w:hAnsi="Arial" w:cs="Arial"/>
        </w:rPr>
        <w:t xml:space="preserve"> </w:t>
      </w:r>
      <w:r w:rsidR="00E70ADF" w:rsidRPr="001D7E8D">
        <w:rPr>
          <w:rFonts w:ascii="Arial" w:hAnsi="Arial" w:cs="Arial"/>
        </w:rPr>
        <w:t xml:space="preserve">The REGAN Vest Museum in </w:t>
      </w:r>
      <w:proofErr w:type="spellStart"/>
      <w:r w:rsidR="00E70ADF" w:rsidRPr="001D7E8D">
        <w:rPr>
          <w:rFonts w:ascii="Arial" w:hAnsi="Arial" w:cs="Arial"/>
        </w:rPr>
        <w:t>Skørping</w:t>
      </w:r>
      <w:proofErr w:type="spellEnd"/>
      <w:r w:rsidR="00E70ADF" w:rsidRPr="001D7E8D">
        <w:rPr>
          <w:rFonts w:ascii="Arial" w:hAnsi="Arial" w:cs="Arial"/>
        </w:rPr>
        <w:t>, Denmark</w:t>
      </w:r>
    </w:p>
    <w:p w14:paraId="1DA369F3" w14:textId="77777777" w:rsidR="007A5647" w:rsidRPr="001D7E8D" w:rsidRDefault="007A5647" w:rsidP="00687FFA">
      <w:pPr>
        <w:spacing w:line="360" w:lineRule="auto"/>
        <w:rPr>
          <w:rFonts w:ascii="Arial" w:hAnsi="Arial" w:cs="Arial"/>
        </w:rPr>
      </w:pPr>
    </w:p>
    <w:p w14:paraId="20A909E6" w14:textId="601BA501" w:rsidR="00F71E75" w:rsidRPr="001D7E8D" w:rsidRDefault="00F71E75" w:rsidP="00F71E75">
      <w:pPr>
        <w:spacing w:line="360" w:lineRule="auto"/>
        <w:rPr>
          <w:rFonts w:ascii="Arial" w:hAnsi="Arial" w:cs="Arial"/>
        </w:rPr>
      </w:pPr>
      <w:r w:rsidRPr="001D7E8D">
        <w:rPr>
          <w:rFonts w:ascii="Arial" w:hAnsi="Arial" w:cs="Arial"/>
        </w:rPr>
        <w:t>Photo</w:t>
      </w:r>
      <w:r w:rsidR="000135F8" w:rsidRPr="001D7E8D">
        <w:rPr>
          <w:rFonts w:ascii="Arial" w:hAnsi="Arial" w:cs="Arial"/>
        </w:rPr>
        <w:t xml:space="preserve"> </w:t>
      </w:r>
      <w:r w:rsidRPr="001D7E8D">
        <w:rPr>
          <w:rFonts w:ascii="Arial" w:hAnsi="Arial" w:cs="Arial"/>
        </w:rPr>
        <w:t>file</w:t>
      </w:r>
      <w:r w:rsidR="000135F8" w:rsidRPr="001D7E8D">
        <w:rPr>
          <w:rFonts w:ascii="Arial" w:hAnsi="Arial" w:cs="Arial"/>
        </w:rPr>
        <w:t xml:space="preserve"> </w:t>
      </w:r>
      <w:r w:rsidRPr="001D7E8D">
        <w:rPr>
          <w:rFonts w:ascii="Arial" w:hAnsi="Arial" w:cs="Arial"/>
        </w:rPr>
        <w:t>2:</w:t>
      </w:r>
      <w:r w:rsidR="000135F8" w:rsidRPr="001D7E8D">
        <w:rPr>
          <w:rFonts w:ascii="Arial" w:hAnsi="Arial" w:cs="Arial"/>
        </w:rPr>
        <w:t xml:space="preserve"> </w:t>
      </w:r>
      <w:r w:rsidR="00E70ADF" w:rsidRPr="001D7E8D">
        <w:rPr>
          <w:rFonts w:ascii="Arial" w:hAnsi="Arial" w:cs="Arial"/>
        </w:rPr>
        <w:t>Regan_Vest_PR_Image_</w:t>
      </w:r>
      <w:r w:rsidR="00E70ADF" w:rsidRPr="001D7E8D">
        <w:rPr>
          <w:rFonts w:ascii="Arial" w:hAnsi="Arial" w:cs="Arial"/>
        </w:rPr>
        <w:t>2</w:t>
      </w:r>
      <w:r w:rsidRPr="001D7E8D">
        <w:rPr>
          <w:rFonts w:ascii="Arial" w:hAnsi="Arial" w:cs="Arial"/>
        </w:rPr>
        <w:t>.JPG</w:t>
      </w:r>
    </w:p>
    <w:p w14:paraId="4D86B4A6" w14:textId="221B5572" w:rsidR="00F65F1C" w:rsidRPr="001D7E8D" w:rsidRDefault="00F71E75" w:rsidP="00F71E75">
      <w:pPr>
        <w:spacing w:line="360" w:lineRule="auto"/>
        <w:rPr>
          <w:rFonts w:ascii="Arial" w:hAnsi="Arial" w:cs="Arial"/>
        </w:rPr>
      </w:pPr>
      <w:r w:rsidRPr="001D7E8D">
        <w:rPr>
          <w:rFonts w:ascii="Arial" w:hAnsi="Arial" w:cs="Arial"/>
        </w:rPr>
        <w:t>Photo</w:t>
      </w:r>
      <w:r w:rsidR="000135F8" w:rsidRPr="001D7E8D">
        <w:rPr>
          <w:rFonts w:ascii="Arial" w:hAnsi="Arial" w:cs="Arial"/>
        </w:rPr>
        <w:t xml:space="preserve"> </w:t>
      </w:r>
      <w:r w:rsidRPr="001D7E8D">
        <w:rPr>
          <w:rFonts w:ascii="Arial" w:hAnsi="Arial" w:cs="Arial"/>
        </w:rPr>
        <w:t>caption</w:t>
      </w:r>
      <w:r w:rsidR="000135F8" w:rsidRPr="001D7E8D">
        <w:rPr>
          <w:rFonts w:ascii="Arial" w:hAnsi="Arial" w:cs="Arial"/>
        </w:rPr>
        <w:t xml:space="preserve"> </w:t>
      </w:r>
      <w:r w:rsidRPr="001D7E8D">
        <w:rPr>
          <w:rFonts w:ascii="Arial" w:hAnsi="Arial" w:cs="Arial"/>
        </w:rPr>
        <w:t>2:</w:t>
      </w:r>
      <w:r w:rsidR="000135F8" w:rsidRPr="001D7E8D">
        <w:rPr>
          <w:rFonts w:ascii="Arial" w:hAnsi="Arial" w:cs="Arial"/>
        </w:rPr>
        <w:t xml:space="preserve"> </w:t>
      </w:r>
      <w:r w:rsidR="00E70ADF" w:rsidRPr="001D7E8D">
        <w:rPr>
          <w:rFonts w:ascii="Arial" w:hAnsi="Arial" w:cs="Arial"/>
        </w:rPr>
        <w:t xml:space="preserve">The REGAN Vest Museum in </w:t>
      </w:r>
      <w:proofErr w:type="spellStart"/>
      <w:r w:rsidR="00E70ADF" w:rsidRPr="001D7E8D">
        <w:rPr>
          <w:rFonts w:ascii="Arial" w:hAnsi="Arial" w:cs="Arial"/>
        </w:rPr>
        <w:t>Skørping</w:t>
      </w:r>
      <w:proofErr w:type="spellEnd"/>
      <w:r w:rsidR="00E70ADF" w:rsidRPr="001D7E8D">
        <w:rPr>
          <w:rFonts w:ascii="Arial" w:hAnsi="Arial" w:cs="Arial"/>
        </w:rPr>
        <w:t>, Denmark</w:t>
      </w:r>
    </w:p>
    <w:p w14:paraId="2EA2C7C5" w14:textId="77777777" w:rsidR="00F65F1C" w:rsidRPr="001D7E8D" w:rsidRDefault="00F65F1C" w:rsidP="00F71E75">
      <w:pPr>
        <w:spacing w:line="360" w:lineRule="auto"/>
        <w:rPr>
          <w:rFonts w:ascii="Arial" w:hAnsi="Arial" w:cs="Arial"/>
        </w:rPr>
      </w:pPr>
    </w:p>
    <w:p w14:paraId="7BCE1E43" w14:textId="0E67E07A" w:rsidR="00F71E75" w:rsidRPr="001D7E8D" w:rsidRDefault="00F71E75" w:rsidP="00F71E75">
      <w:pPr>
        <w:spacing w:line="360" w:lineRule="auto"/>
        <w:rPr>
          <w:rFonts w:ascii="Arial" w:hAnsi="Arial" w:cs="Arial"/>
        </w:rPr>
      </w:pPr>
      <w:r w:rsidRPr="001D7E8D">
        <w:rPr>
          <w:rFonts w:ascii="Arial" w:hAnsi="Arial" w:cs="Arial"/>
        </w:rPr>
        <w:t>Photo</w:t>
      </w:r>
      <w:r w:rsidR="000135F8" w:rsidRPr="001D7E8D">
        <w:rPr>
          <w:rFonts w:ascii="Arial" w:hAnsi="Arial" w:cs="Arial"/>
        </w:rPr>
        <w:t xml:space="preserve"> </w:t>
      </w:r>
      <w:r w:rsidRPr="001D7E8D">
        <w:rPr>
          <w:rFonts w:ascii="Arial" w:hAnsi="Arial" w:cs="Arial"/>
        </w:rPr>
        <w:t>file</w:t>
      </w:r>
      <w:r w:rsidR="000135F8" w:rsidRPr="001D7E8D">
        <w:rPr>
          <w:rFonts w:ascii="Arial" w:hAnsi="Arial" w:cs="Arial"/>
        </w:rPr>
        <w:t xml:space="preserve"> </w:t>
      </w:r>
      <w:r w:rsidRPr="001D7E8D">
        <w:rPr>
          <w:rFonts w:ascii="Arial" w:hAnsi="Arial" w:cs="Arial"/>
        </w:rPr>
        <w:t>3:</w:t>
      </w:r>
      <w:r w:rsidR="000135F8" w:rsidRPr="001D7E8D">
        <w:rPr>
          <w:rFonts w:ascii="Arial" w:hAnsi="Arial" w:cs="Arial"/>
        </w:rPr>
        <w:t xml:space="preserve"> </w:t>
      </w:r>
      <w:r w:rsidR="00E70ADF" w:rsidRPr="001D7E8D">
        <w:rPr>
          <w:rFonts w:ascii="Arial" w:hAnsi="Arial" w:cs="Arial"/>
        </w:rPr>
        <w:t>Regan_Vest_PR_Image_</w:t>
      </w:r>
      <w:r w:rsidR="00E70ADF" w:rsidRPr="001D7E8D">
        <w:rPr>
          <w:rFonts w:ascii="Arial" w:hAnsi="Arial" w:cs="Arial"/>
        </w:rPr>
        <w:t>3</w:t>
      </w:r>
      <w:r w:rsidRPr="001D7E8D">
        <w:rPr>
          <w:rFonts w:ascii="Arial" w:hAnsi="Arial" w:cs="Arial"/>
        </w:rPr>
        <w:t>.JPG</w:t>
      </w:r>
    </w:p>
    <w:p w14:paraId="2D6BD798" w14:textId="43D87F9E" w:rsidR="00F71E75" w:rsidRPr="001D7E8D" w:rsidRDefault="00F71E75" w:rsidP="00F71E75">
      <w:pPr>
        <w:spacing w:line="360" w:lineRule="auto"/>
        <w:rPr>
          <w:rFonts w:ascii="Arial" w:hAnsi="Arial" w:cs="Arial"/>
        </w:rPr>
      </w:pPr>
      <w:r w:rsidRPr="001D7E8D">
        <w:rPr>
          <w:rFonts w:ascii="Arial" w:hAnsi="Arial" w:cs="Arial"/>
        </w:rPr>
        <w:t>Photo</w:t>
      </w:r>
      <w:r w:rsidR="000135F8" w:rsidRPr="001D7E8D">
        <w:rPr>
          <w:rFonts w:ascii="Arial" w:hAnsi="Arial" w:cs="Arial"/>
        </w:rPr>
        <w:t xml:space="preserve"> </w:t>
      </w:r>
      <w:r w:rsidRPr="001D7E8D">
        <w:rPr>
          <w:rFonts w:ascii="Arial" w:hAnsi="Arial" w:cs="Arial"/>
        </w:rPr>
        <w:t>caption</w:t>
      </w:r>
      <w:r w:rsidR="000135F8" w:rsidRPr="001D7E8D">
        <w:rPr>
          <w:rFonts w:ascii="Arial" w:hAnsi="Arial" w:cs="Arial"/>
        </w:rPr>
        <w:t xml:space="preserve"> </w:t>
      </w:r>
      <w:r w:rsidRPr="001D7E8D">
        <w:rPr>
          <w:rFonts w:ascii="Arial" w:hAnsi="Arial" w:cs="Arial"/>
        </w:rPr>
        <w:t>3:</w:t>
      </w:r>
      <w:r w:rsidR="000135F8" w:rsidRPr="001D7E8D">
        <w:rPr>
          <w:rFonts w:ascii="Arial" w:hAnsi="Arial" w:cs="Arial"/>
        </w:rPr>
        <w:t xml:space="preserve"> </w:t>
      </w:r>
      <w:r w:rsidR="00E70ADF" w:rsidRPr="001D7E8D">
        <w:rPr>
          <w:rFonts w:ascii="Arial" w:hAnsi="Arial" w:cs="Arial"/>
        </w:rPr>
        <w:t xml:space="preserve">The REGAN Vest Museum in </w:t>
      </w:r>
      <w:proofErr w:type="spellStart"/>
      <w:r w:rsidR="00E70ADF" w:rsidRPr="001D7E8D">
        <w:rPr>
          <w:rFonts w:ascii="Arial" w:hAnsi="Arial" w:cs="Arial"/>
        </w:rPr>
        <w:t>Skørping</w:t>
      </w:r>
      <w:proofErr w:type="spellEnd"/>
      <w:r w:rsidR="00E70ADF" w:rsidRPr="001D7E8D">
        <w:rPr>
          <w:rFonts w:ascii="Arial" w:hAnsi="Arial" w:cs="Arial"/>
        </w:rPr>
        <w:t>, Denmark</w:t>
      </w:r>
    </w:p>
    <w:p w14:paraId="58320665" w14:textId="77777777" w:rsidR="00A0634E" w:rsidRPr="001D7E8D" w:rsidRDefault="00A0634E" w:rsidP="00F71E75">
      <w:pPr>
        <w:spacing w:line="360" w:lineRule="auto"/>
        <w:rPr>
          <w:rFonts w:ascii="Arial" w:hAnsi="Arial" w:cs="Arial"/>
        </w:rPr>
      </w:pPr>
    </w:p>
    <w:p w14:paraId="4345F6A1" w14:textId="7F1AD7F4" w:rsidR="00A0634E" w:rsidRPr="001D7E8D" w:rsidRDefault="00A0634E" w:rsidP="00F71E75">
      <w:pPr>
        <w:spacing w:line="360" w:lineRule="auto"/>
        <w:rPr>
          <w:rFonts w:ascii="Arial" w:hAnsi="Arial" w:cs="Arial"/>
        </w:rPr>
      </w:pPr>
      <w:r w:rsidRPr="001D7E8D">
        <w:rPr>
          <w:rFonts w:ascii="Arial" w:hAnsi="Arial" w:cs="Arial"/>
        </w:rPr>
        <w:t xml:space="preserve">Photo file 4: </w:t>
      </w:r>
      <w:r w:rsidR="00E70ADF" w:rsidRPr="001D7E8D">
        <w:rPr>
          <w:rFonts w:ascii="Arial" w:hAnsi="Arial" w:cs="Arial"/>
        </w:rPr>
        <w:t>Regan_Vest_PR_Image_</w:t>
      </w:r>
      <w:r w:rsidR="00E70ADF" w:rsidRPr="001D7E8D">
        <w:rPr>
          <w:rFonts w:ascii="Arial" w:hAnsi="Arial" w:cs="Arial"/>
        </w:rPr>
        <w:t>4</w:t>
      </w:r>
      <w:r w:rsidRPr="001D7E8D">
        <w:rPr>
          <w:rFonts w:ascii="Arial" w:hAnsi="Arial" w:cs="Arial"/>
        </w:rPr>
        <w:t>.JPG</w:t>
      </w:r>
    </w:p>
    <w:p w14:paraId="2D6E3484" w14:textId="16D6CDC1" w:rsidR="00A0634E" w:rsidRPr="001D7E8D" w:rsidRDefault="00A0634E" w:rsidP="00F71E75">
      <w:pPr>
        <w:spacing w:line="360" w:lineRule="auto"/>
        <w:rPr>
          <w:rFonts w:ascii="Arial" w:hAnsi="Arial" w:cs="Arial"/>
        </w:rPr>
      </w:pPr>
      <w:r w:rsidRPr="001D7E8D">
        <w:rPr>
          <w:rFonts w:ascii="Arial" w:hAnsi="Arial" w:cs="Arial"/>
        </w:rPr>
        <w:t xml:space="preserve">Photo caption 4: </w:t>
      </w:r>
      <w:r w:rsidR="00E70ADF" w:rsidRPr="001D7E8D">
        <w:rPr>
          <w:rFonts w:ascii="Arial" w:hAnsi="Arial" w:cs="Arial"/>
        </w:rPr>
        <w:t>REGAN Vest has deployed a Genelec 4000 series loudspeaker system</w:t>
      </w:r>
    </w:p>
    <w:p w14:paraId="119A5FBC" w14:textId="77777777" w:rsidR="004079A0" w:rsidRPr="001D7E8D" w:rsidRDefault="004079A0" w:rsidP="00F71E75">
      <w:pPr>
        <w:spacing w:line="360" w:lineRule="auto"/>
        <w:rPr>
          <w:rFonts w:ascii="Arial" w:hAnsi="Arial" w:cs="Arial"/>
        </w:rPr>
      </w:pPr>
    </w:p>
    <w:p w14:paraId="335A1135" w14:textId="4059A013" w:rsidR="00F71E75" w:rsidRPr="001D7E8D" w:rsidRDefault="00F71E75" w:rsidP="00F71E75">
      <w:pPr>
        <w:spacing w:line="360" w:lineRule="auto"/>
        <w:rPr>
          <w:rFonts w:ascii="Arial" w:hAnsi="Arial" w:cs="Arial"/>
        </w:rPr>
      </w:pPr>
      <w:r w:rsidRPr="001D7E8D">
        <w:rPr>
          <w:rFonts w:ascii="Arial" w:hAnsi="Arial" w:cs="Arial"/>
        </w:rPr>
        <w:t>PDF</w:t>
      </w:r>
      <w:r w:rsidR="000135F8" w:rsidRPr="001D7E8D">
        <w:rPr>
          <w:rFonts w:ascii="Arial" w:hAnsi="Arial" w:cs="Arial"/>
        </w:rPr>
        <w:t xml:space="preserve"> </w:t>
      </w:r>
      <w:r w:rsidRPr="001D7E8D">
        <w:rPr>
          <w:rFonts w:ascii="Arial" w:hAnsi="Arial" w:cs="Arial"/>
        </w:rPr>
        <w:t>file:</w:t>
      </w:r>
      <w:r w:rsidR="000135F8" w:rsidRPr="001D7E8D">
        <w:rPr>
          <w:rFonts w:ascii="Arial" w:hAnsi="Arial" w:cs="Arial"/>
        </w:rPr>
        <w:t xml:space="preserve"> </w:t>
      </w:r>
      <w:r w:rsidR="00E70ADF" w:rsidRPr="001D7E8D">
        <w:rPr>
          <w:rFonts w:ascii="Arial" w:hAnsi="Arial" w:cs="Arial"/>
        </w:rPr>
        <w:t>Regan_Vest_Genelec_Case_Study_FINAL</w:t>
      </w:r>
      <w:r w:rsidRPr="001D7E8D">
        <w:rPr>
          <w:rFonts w:ascii="Arial" w:hAnsi="Arial" w:cs="Arial"/>
        </w:rPr>
        <w:t>.PDF</w:t>
      </w:r>
    </w:p>
    <w:p w14:paraId="26EDF98E" w14:textId="6958EA83" w:rsidR="00F71E75" w:rsidRPr="001D7E8D" w:rsidRDefault="00F71E75" w:rsidP="00F71E75">
      <w:pPr>
        <w:spacing w:line="360" w:lineRule="auto"/>
        <w:rPr>
          <w:rFonts w:ascii="Arial" w:hAnsi="Arial" w:cs="Arial"/>
        </w:rPr>
      </w:pPr>
      <w:r w:rsidRPr="001D7E8D">
        <w:rPr>
          <w:rFonts w:ascii="Arial" w:hAnsi="Arial" w:cs="Arial"/>
        </w:rPr>
        <w:t>PDF</w:t>
      </w:r>
      <w:r w:rsidR="000135F8" w:rsidRPr="001D7E8D">
        <w:rPr>
          <w:rFonts w:ascii="Arial" w:hAnsi="Arial" w:cs="Arial"/>
        </w:rPr>
        <w:t xml:space="preserve"> </w:t>
      </w:r>
      <w:r w:rsidRPr="001D7E8D">
        <w:rPr>
          <w:rFonts w:ascii="Arial" w:hAnsi="Arial" w:cs="Arial"/>
        </w:rPr>
        <w:t>caption:</w:t>
      </w:r>
      <w:r w:rsidR="000135F8" w:rsidRPr="001D7E8D">
        <w:rPr>
          <w:rFonts w:ascii="Arial" w:hAnsi="Arial" w:cs="Arial"/>
        </w:rPr>
        <w:t xml:space="preserve"> </w:t>
      </w:r>
      <w:r w:rsidRPr="001D7E8D">
        <w:rPr>
          <w:rFonts w:ascii="Arial" w:hAnsi="Arial" w:cs="Arial"/>
        </w:rPr>
        <w:t>Genelec</w:t>
      </w:r>
      <w:r w:rsidR="000135F8" w:rsidRPr="001D7E8D">
        <w:rPr>
          <w:rFonts w:ascii="Arial" w:hAnsi="Arial" w:cs="Arial"/>
        </w:rPr>
        <w:t xml:space="preserve"> </w:t>
      </w:r>
      <w:r w:rsidR="00E70ADF" w:rsidRPr="001D7E8D">
        <w:rPr>
          <w:rFonts w:ascii="Helvetica" w:hAnsi="Helvetica"/>
        </w:rPr>
        <w:t>REGAN Vest</w:t>
      </w:r>
      <w:r w:rsidR="00A0634E" w:rsidRPr="001D7E8D">
        <w:rPr>
          <w:rFonts w:ascii="Helvetica" w:hAnsi="Helvetica"/>
        </w:rPr>
        <w:t xml:space="preserve"> </w:t>
      </w:r>
      <w:r w:rsidR="000452F6" w:rsidRPr="001D7E8D">
        <w:rPr>
          <w:rFonts w:ascii="Arial" w:hAnsi="Arial" w:cs="Arial"/>
        </w:rPr>
        <w:t>case study</w:t>
      </w:r>
    </w:p>
    <w:p w14:paraId="1D3AA163" w14:textId="77777777" w:rsidR="00F71E75" w:rsidRPr="001D7E8D" w:rsidRDefault="00F71E75" w:rsidP="00F71E75">
      <w:pPr>
        <w:spacing w:line="360" w:lineRule="auto"/>
        <w:rPr>
          <w:rFonts w:ascii="Arial" w:hAnsi="Arial" w:cs="Arial"/>
        </w:rPr>
      </w:pPr>
    </w:p>
    <w:p w14:paraId="21245064" w14:textId="77F13483" w:rsidR="007A5647" w:rsidRPr="001D7E8D" w:rsidRDefault="00000000" w:rsidP="00687FFA">
      <w:pPr>
        <w:spacing w:line="360" w:lineRule="auto"/>
        <w:rPr>
          <w:rFonts w:ascii="Arial" w:hAnsi="Arial" w:cs="Arial"/>
        </w:rPr>
      </w:pPr>
      <w:r w:rsidRPr="001D7E8D">
        <w:rPr>
          <w:rFonts w:ascii="Arial" w:hAnsi="Arial" w:cs="Arial"/>
        </w:rPr>
        <w:t>Genelec,</w:t>
      </w:r>
      <w:r w:rsidR="000135F8" w:rsidRPr="001D7E8D">
        <w:rPr>
          <w:rFonts w:ascii="Arial" w:hAnsi="Arial" w:cs="Arial"/>
        </w:rPr>
        <w:t xml:space="preserve"> </w:t>
      </w:r>
      <w:r w:rsidRPr="001D7E8D">
        <w:rPr>
          <w:rFonts w:ascii="Arial" w:hAnsi="Arial" w:cs="Arial"/>
        </w:rPr>
        <w:t>the</w:t>
      </w:r>
      <w:r w:rsidR="000135F8" w:rsidRPr="001D7E8D">
        <w:rPr>
          <w:rFonts w:ascii="Arial" w:hAnsi="Arial" w:cs="Arial"/>
        </w:rPr>
        <w:t xml:space="preserve"> </w:t>
      </w:r>
      <w:r w:rsidRPr="001D7E8D">
        <w:rPr>
          <w:rFonts w:ascii="Arial" w:hAnsi="Arial" w:cs="Arial"/>
        </w:rPr>
        <w:t>pioneer</w:t>
      </w:r>
      <w:r w:rsidR="000135F8" w:rsidRPr="001D7E8D">
        <w:rPr>
          <w:rFonts w:ascii="Arial" w:hAnsi="Arial" w:cs="Arial"/>
        </w:rPr>
        <w:t xml:space="preserve"> </w:t>
      </w:r>
      <w:r w:rsidRPr="001D7E8D">
        <w:rPr>
          <w:rFonts w:ascii="Arial" w:hAnsi="Arial" w:cs="Arial"/>
        </w:rPr>
        <w:t>in</w:t>
      </w:r>
      <w:r w:rsidR="000135F8" w:rsidRPr="001D7E8D">
        <w:rPr>
          <w:rFonts w:ascii="Arial" w:hAnsi="Arial" w:cs="Arial"/>
        </w:rPr>
        <w:t xml:space="preserve"> </w:t>
      </w:r>
      <w:r w:rsidRPr="001D7E8D">
        <w:rPr>
          <w:rFonts w:ascii="Arial" w:hAnsi="Arial" w:cs="Arial"/>
        </w:rPr>
        <w:t>Active</w:t>
      </w:r>
      <w:r w:rsidR="000135F8" w:rsidRPr="001D7E8D">
        <w:rPr>
          <w:rFonts w:ascii="Arial" w:hAnsi="Arial" w:cs="Arial"/>
        </w:rPr>
        <w:t xml:space="preserve"> </w:t>
      </w:r>
      <w:r w:rsidRPr="001D7E8D">
        <w:rPr>
          <w:rFonts w:ascii="Arial" w:hAnsi="Arial" w:cs="Arial"/>
        </w:rPr>
        <w:t>Monitoring</w:t>
      </w:r>
      <w:r w:rsidR="000135F8" w:rsidRPr="001D7E8D">
        <w:rPr>
          <w:rFonts w:ascii="Arial" w:hAnsi="Arial" w:cs="Arial"/>
        </w:rPr>
        <w:t xml:space="preserve"> </w:t>
      </w:r>
      <w:r w:rsidRPr="001D7E8D">
        <w:rPr>
          <w:rFonts w:ascii="Arial" w:hAnsi="Arial" w:cs="Arial"/>
        </w:rPr>
        <w:t>technology,</w:t>
      </w:r>
      <w:r w:rsidR="000135F8" w:rsidRPr="001D7E8D">
        <w:rPr>
          <w:rFonts w:ascii="Arial" w:hAnsi="Arial" w:cs="Arial"/>
        </w:rPr>
        <w:t xml:space="preserve"> </w:t>
      </w:r>
      <w:r w:rsidRPr="001D7E8D">
        <w:rPr>
          <w:rFonts w:ascii="Arial" w:hAnsi="Arial" w:cs="Arial"/>
        </w:rPr>
        <w:t>is</w:t>
      </w:r>
      <w:r w:rsidR="000135F8" w:rsidRPr="001D7E8D">
        <w:rPr>
          <w:rFonts w:ascii="Arial" w:hAnsi="Arial" w:cs="Arial"/>
        </w:rPr>
        <w:t xml:space="preserve"> </w:t>
      </w:r>
      <w:r w:rsidRPr="001D7E8D">
        <w:rPr>
          <w:rFonts w:ascii="Arial" w:hAnsi="Arial" w:cs="Arial"/>
        </w:rPr>
        <w:t>celebrating</w:t>
      </w:r>
      <w:r w:rsidR="000135F8" w:rsidRPr="001D7E8D">
        <w:rPr>
          <w:rFonts w:ascii="Arial" w:hAnsi="Arial" w:cs="Arial"/>
        </w:rPr>
        <w:t xml:space="preserve"> </w:t>
      </w:r>
      <w:r w:rsidR="00E70ADF" w:rsidRPr="001D7E8D">
        <w:rPr>
          <w:rFonts w:ascii="Arial" w:hAnsi="Arial" w:cs="Arial"/>
        </w:rPr>
        <w:t xml:space="preserve">over </w:t>
      </w:r>
      <w:r w:rsidR="00C53190" w:rsidRPr="001D7E8D">
        <w:rPr>
          <w:rFonts w:ascii="Arial" w:hAnsi="Arial" w:cs="Arial"/>
        </w:rPr>
        <w:t>45</w:t>
      </w:r>
      <w:r w:rsidR="000135F8" w:rsidRPr="001D7E8D">
        <w:rPr>
          <w:rFonts w:ascii="Arial" w:hAnsi="Arial" w:cs="Arial"/>
        </w:rPr>
        <w:t xml:space="preserve"> </w:t>
      </w:r>
      <w:r w:rsidRPr="001D7E8D">
        <w:rPr>
          <w:rFonts w:ascii="Arial" w:hAnsi="Arial" w:cs="Arial"/>
        </w:rPr>
        <w:t>years</w:t>
      </w:r>
      <w:r w:rsidR="000135F8" w:rsidRPr="001D7E8D">
        <w:rPr>
          <w:rFonts w:ascii="Arial" w:hAnsi="Arial" w:cs="Arial"/>
        </w:rPr>
        <w:t xml:space="preserve"> </w:t>
      </w:r>
      <w:r w:rsidRPr="001D7E8D">
        <w:rPr>
          <w:rFonts w:ascii="Arial" w:hAnsi="Arial" w:cs="Arial"/>
        </w:rPr>
        <w:t>of</w:t>
      </w:r>
      <w:r w:rsidR="000135F8" w:rsidRPr="001D7E8D">
        <w:rPr>
          <w:rFonts w:ascii="Arial" w:hAnsi="Arial" w:cs="Arial"/>
        </w:rPr>
        <w:t xml:space="preserve"> </w:t>
      </w:r>
      <w:r w:rsidRPr="001D7E8D">
        <w:rPr>
          <w:rFonts w:ascii="Arial" w:hAnsi="Arial" w:cs="Arial"/>
        </w:rPr>
        <w:t>designing</w:t>
      </w:r>
      <w:r w:rsidR="000135F8" w:rsidRPr="001D7E8D">
        <w:rPr>
          <w:rFonts w:ascii="Arial" w:hAnsi="Arial" w:cs="Arial"/>
        </w:rPr>
        <w:t xml:space="preserve"> </w:t>
      </w:r>
      <w:r w:rsidRPr="001D7E8D">
        <w:rPr>
          <w:rFonts w:ascii="Arial" w:hAnsi="Arial" w:cs="Arial"/>
        </w:rPr>
        <w:t>and</w:t>
      </w:r>
      <w:r w:rsidR="000135F8" w:rsidRPr="001D7E8D">
        <w:rPr>
          <w:rFonts w:ascii="Arial" w:hAnsi="Arial" w:cs="Arial"/>
        </w:rPr>
        <w:t xml:space="preserve"> </w:t>
      </w:r>
      <w:r w:rsidRPr="001D7E8D">
        <w:rPr>
          <w:rFonts w:ascii="Arial" w:hAnsi="Arial" w:cs="Arial"/>
        </w:rPr>
        <w:t>manufacturing</w:t>
      </w:r>
      <w:r w:rsidR="000135F8" w:rsidRPr="001D7E8D">
        <w:rPr>
          <w:rFonts w:ascii="Arial" w:hAnsi="Arial" w:cs="Arial"/>
        </w:rPr>
        <w:t xml:space="preserve"> </w:t>
      </w:r>
      <w:r w:rsidRPr="001D7E8D">
        <w:rPr>
          <w:rFonts w:ascii="Arial" w:hAnsi="Arial" w:cs="Arial"/>
        </w:rPr>
        <w:t>active</w:t>
      </w:r>
      <w:r w:rsidR="000135F8" w:rsidRPr="001D7E8D">
        <w:rPr>
          <w:rFonts w:ascii="Arial" w:hAnsi="Arial" w:cs="Arial"/>
        </w:rPr>
        <w:t xml:space="preserve"> </w:t>
      </w:r>
      <w:r w:rsidRPr="001D7E8D">
        <w:rPr>
          <w:rFonts w:ascii="Arial" w:hAnsi="Arial" w:cs="Arial"/>
        </w:rPr>
        <w:t>loudspeakers</w:t>
      </w:r>
      <w:r w:rsidR="000135F8" w:rsidRPr="001D7E8D">
        <w:rPr>
          <w:rFonts w:ascii="Arial" w:hAnsi="Arial" w:cs="Arial"/>
        </w:rPr>
        <w:t xml:space="preserve"> </w:t>
      </w:r>
      <w:r w:rsidRPr="001D7E8D">
        <w:rPr>
          <w:rFonts w:ascii="Arial" w:hAnsi="Arial" w:cs="Arial"/>
        </w:rPr>
        <w:t>for</w:t>
      </w:r>
      <w:r w:rsidR="000135F8" w:rsidRPr="001D7E8D">
        <w:rPr>
          <w:rFonts w:ascii="Arial" w:hAnsi="Arial" w:cs="Arial"/>
        </w:rPr>
        <w:t xml:space="preserve"> </w:t>
      </w:r>
      <w:r w:rsidRPr="001D7E8D">
        <w:rPr>
          <w:rFonts w:ascii="Arial" w:hAnsi="Arial" w:cs="Arial"/>
        </w:rPr>
        <w:t>true</w:t>
      </w:r>
      <w:r w:rsidR="000135F8" w:rsidRPr="001D7E8D">
        <w:rPr>
          <w:rFonts w:ascii="Arial" w:hAnsi="Arial" w:cs="Arial"/>
        </w:rPr>
        <w:t xml:space="preserve"> </w:t>
      </w:r>
      <w:r w:rsidRPr="001D7E8D">
        <w:rPr>
          <w:rFonts w:ascii="Arial" w:hAnsi="Arial" w:cs="Arial"/>
        </w:rPr>
        <w:t>and</w:t>
      </w:r>
      <w:r w:rsidR="000135F8" w:rsidRPr="001D7E8D">
        <w:rPr>
          <w:rFonts w:ascii="Arial" w:hAnsi="Arial" w:cs="Arial"/>
        </w:rPr>
        <w:t xml:space="preserve"> </w:t>
      </w:r>
      <w:r w:rsidRPr="001D7E8D">
        <w:rPr>
          <w:rFonts w:ascii="Arial" w:hAnsi="Arial" w:cs="Arial"/>
        </w:rPr>
        <w:t>accurate</w:t>
      </w:r>
      <w:r w:rsidR="000135F8" w:rsidRPr="001D7E8D">
        <w:rPr>
          <w:rFonts w:ascii="Arial" w:hAnsi="Arial" w:cs="Arial"/>
        </w:rPr>
        <w:t xml:space="preserve"> </w:t>
      </w:r>
      <w:r w:rsidRPr="001D7E8D">
        <w:rPr>
          <w:rFonts w:ascii="Arial" w:hAnsi="Arial" w:cs="Arial"/>
        </w:rPr>
        <w:t>sound</w:t>
      </w:r>
      <w:r w:rsidR="000135F8" w:rsidRPr="001D7E8D">
        <w:rPr>
          <w:rFonts w:ascii="Arial" w:hAnsi="Arial" w:cs="Arial"/>
        </w:rPr>
        <w:t xml:space="preserve"> </w:t>
      </w:r>
      <w:r w:rsidRPr="001D7E8D">
        <w:rPr>
          <w:rFonts w:ascii="Arial" w:hAnsi="Arial" w:cs="Arial"/>
        </w:rPr>
        <w:t>reproduction.</w:t>
      </w:r>
      <w:r w:rsidR="000135F8" w:rsidRPr="001D7E8D">
        <w:rPr>
          <w:rFonts w:ascii="Arial" w:hAnsi="Arial" w:cs="Arial"/>
        </w:rPr>
        <w:t xml:space="preserve"> </w:t>
      </w:r>
      <w:r w:rsidRPr="001D7E8D">
        <w:rPr>
          <w:rFonts w:ascii="Arial" w:hAnsi="Arial" w:cs="Arial"/>
        </w:rPr>
        <w:t>Genelec</w:t>
      </w:r>
      <w:r w:rsidR="000135F8" w:rsidRPr="001D7E8D">
        <w:rPr>
          <w:rFonts w:ascii="Arial" w:hAnsi="Arial" w:cs="Arial"/>
        </w:rPr>
        <w:t xml:space="preserve"> </w:t>
      </w:r>
      <w:r w:rsidRPr="001D7E8D">
        <w:rPr>
          <w:rFonts w:ascii="Arial" w:hAnsi="Arial" w:cs="Arial"/>
        </w:rPr>
        <w:t>is</w:t>
      </w:r>
      <w:r w:rsidR="000135F8" w:rsidRPr="001D7E8D">
        <w:rPr>
          <w:rFonts w:ascii="Arial" w:hAnsi="Arial" w:cs="Arial"/>
        </w:rPr>
        <w:t xml:space="preserve"> </w:t>
      </w:r>
      <w:r w:rsidRPr="001D7E8D">
        <w:rPr>
          <w:rFonts w:ascii="Arial" w:hAnsi="Arial" w:cs="Arial"/>
        </w:rPr>
        <w:t>credited</w:t>
      </w:r>
      <w:r w:rsidR="000135F8" w:rsidRPr="001D7E8D">
        <w:rPr>
          <w:rFonts w:ascii="Arial" w:hAnsi="Arial" w:cs="Arial"/>
        </w:rPr>
        <w:t xml:space="preserve"> </w:t>
      </w:r>
      <w:r w:rsidRPr="001D7E8D">
        <w:rPr>
          <w:rFonts w:ascii="Arial" w:hAnsi="Arial" w:cs="Arial"/>
        </w:rPr>
        <w:t>with</w:t>
      </w:r>
      <w:r w:rsidR="000135F8" w:rsidRPr="001D7E8D">
        <w:rPr>
          <w:rFonts w:ascii="Arial" w:hAnsi="Arial" w:cs="Arial"/>
        </w:rPr>
        <w:t xml:space="preserve"> </w:t>
      </w:r>
      <w:r w:rsidRPr="001D7E8D">
        <w:rPr>
          <w:rFonts w:ascii="Arial" w:hAnsi="Arial" w:cs="Arial"/>
        </w:rPr>
        <w:t>promoting</w:t>
      </w:r>
      <w:r w:rsidR="000135F8" w:rsidRPr="001D7E8D">
        <w:rPr>
          <w:rFonts w:ascii="Arial" w:hAnsi="Arial" w:cs="Arial"/>
        </w:rPr>
        <w:t xml:space="preserve"> </w:t>
      </w:r>
      <w:r w:rsidRPr="001D7E8D">
        <w:rPr>
          <w:rFonts w:ascii="Arial" w:hAnsi="Arial" w:cs="Arial"/>
        </w:rPr>
        <w:t>the</w:t>
      </w:r>
      <w:r w:rsidR="000135F8" w:rsidRPr="001D7E8D">
        <w:rPr>
          <w:rFonts w:ascii="Arial" w:hAnsi="Arial" w:cs="Arial"/>
        </w:rPr>
        <w:t xml:space="preserve"> </w:t>
      </w:r>
      <w:r w:rsidRPr="001D7E8D">
        <w:rPr>
          <w:rFonts w:ascii="Arial" w:hAnsi="Arial" w:cs="Arial"/>
        </w:rPr>
        <w:t>concept</w:t>
      </w:r>
      <w:r w:rsidR="000135F8" w:rsidRPr="001D7E8D">
        <w:rPr>
          <w:rFonts w:ascii="Arial" w:hAnsi="Arial" w:cs="Arial"/>
        </w:rPr>
        <w:t xml:space="preserve"> </w:t>
      </w:r>
      <w:r w:rsidRPr="001D7E8D">
        <w:rPr>
          <w:rFonts w:ascii="Arial" w:hAnsi="Arial" w:cs="Arial"/>
        </w:rPr>
        <w:t>of</w:t>
      </w:r>
      <w:r w:rsidR="000135F8" w:rsidRPr="001D7E8D">
        <w:rPr>
          <w:rFonts w:ascii="Arial" w:hAnsi="Arial" w:cs="Arial"/>
        </w:rPr>
        <w:t xml:space="preserve"> </w:t>
      </w:r>
      <w:r w:rsidRPr="001D7E8D">
        <w:rPr>
          <w:rFonts w:ascii="Arial" w:hAnsi="Arial" w:cs="Arial"/>
        </w:rPr>
        <w:t>active</w:t>
      </w:r>
      <w:r w:rsidR="000135F8" w:rsidRPr="001D7E8D">
        <w:rPr>
          <w:rFonts w:ascii="Arial" w:hAnsi="Arial" w:cs="Arial"/>
        </w:rPr>
        <w:t xml:space="preserve"> </w:t>
      </w:r>
      <w:r w:rsidRPr="001D7E8D">
        <w:rPr>
          <w:rFonts w:ascii="Arial" w:hAnsi="Arial" w:cs="Arial"/>
        </w:rPr>
        <w:t>transducer</w:t>
      </w:r>
      <w:r w:rsidR="000135F8" w:rsidRPr="001D7E8D">
        <w:rPr>
          <w:rFonts w:ascii="Arial" w:hAnsi="Arial" w:cs="Arial"/>
        </w:rPr>
        <w:t xml:space="preserve"> </w:t>
      </w:r>
      <w:r w:rsidRPr="001D7E8D">
        <w:rPr>
          <w:rFonts w:ascii="Arial" w:hAnsi="Arial" w:cs="Arial"/>
        </w:rPr>
        <w:t>technology.</w:t>
      </w:r>
      <w:r w:rsidR="000135F8" w:rsidRPr="001D7E8D">
        <w:rPr>
          <w:rFonts w:ascii="Arial" w:hAnsi="Arial" w:cs="Arial"/>
        </w:rPr>
        <w:t xml:space="preserve"> </w:t>
      </w:r>
      <w:r w:rsidRPr="001D7E8D">
        <w:rPr>
          <w:rFonts w:ascii="Arial" w:hAnsi="Arial" w:cs="Arial"/>
        </w:rPr>
        <w:t>Since</w:t>
      </w:r>
      <w:r w:rsidR="000135F8" w:rsidRPr="001D7E8D">
        <w:rPr>
          <w:rFonts w:ascii="Arial" w:hAnsi="Arial" w:cs="Arial"/>
        </w:rPr>
        <w:t xml:space="preserve"> </w:t>
      </w:r>
      <w:r w:rsidRPr="001D7E8D">
        <w:rPr>
          <w:rFonts w:ascii="Arial" w:hAnsi="Arial" w:cs="Arial"/>
        </w:rPr>
        <w:t>its</w:t>
      </w:r>
      <w:r w:rsidR="000135F8" w:rsidRPr="001D7E8D">
        <w:rPr>
          <w:rFonts w:ascii="Arial" w:hAnsi="Arial" w:cs="Arial"/>
        </w:rPr>
        <w:t xml:space="preserve"> </w:t>
      </w:r>
      <w:r w:rsidRPr="001D7E8D">
        <w:rPr>
          <w:rFonts w:ascii="Arial" w:hAnsi="Arial" w:cs="Arial"/>
        </w:rPr>
        <w:t>inception</w:t>
      </w:r>
      <w:r w:rsidR="000135F8" w:rsidRPr="001D7E8D">
        <w:rPr>
          <w:rFonts w:ascii="Arial" w:hAnsi="Arial" w:cs="Arial"/>
        </w:rPr>
        <w:t xml:space="preserve"> </w:t>
      </w:r>
      <w:r w:rsidRPr="001D7E8D">
        <w:rPr>
          <w:rFonts w:ascii="Arial" w:hAnsi="Arial" w:cs="Arial"/>
        </w:rPr>
        <w:t>in</w:t>
      </w:r>
      <w:r w:rsidR="000135F8" w:rsidRPr="001D7E8D">
        <w:rPr>
          <w:rFonts w:ascii="Arial" w:hAnsi="Arial" w:cs="Arial"/>
        </w:rPr>
        <w:t xml:space="preserve"> </w:t>
      </w:r>
      <w:r w:rsidRPr="001D7E8D">
        <w:rPr>
          <w:rFonts w:ascii="Arial" w:hAnsi="Arial" w:cs="Arial"/>
        </w:rPr>
        <w:t>1978,</w:t>
      </w:r>
      <w:r w:rsidR="000135F8" w:rsidRPr="001D7E8D">
        <w:rPr>
          <w:rFonts w:ascii="Arial" w:hAnsi="Arial" w:cs="Arial"/>
        </w:rPr>
        <w:t xml:space="preserve"> </w:t>
      </w:r>
      <w:r w:rsidRPr="001D7E8D">
        <w:rPr>
          <w:rFonts w:ascii="Arial" w:hAnsi="Arial" w:cs="Arial"/>
        </w:rPr>
        <w:t>Genelec</w:t>
      </w:r>
      <w:r w:rsidR="000135F8" w:rsidRPr="001D7E8D">
        <w:rPr>
          <w:rFonts w:ascii="Arial" w:hAnsi="Arial" w:cs="Arial"/>
        </w:rPr>
        <w:t xml:space="preserve"> </w:t>
      </w:r>
      <w:r w:rsidRPr="001D7E8D">
        <w:rPr>
          <w:rFonts w:ascii="Arial" w:hAnsi="Arial" w:cs="Arial"/>
        </w:rPr>
        <w:t>has</w:t>
      </w:r>
      <w:r w:rsidR="000135F8" w:rsidRPr="001D7E8D">
        <w:rPr>
          <w:rFonts w:ascii="Arial" w:hAnsi="Arial" w:cs="Arial"/>
        </w:rPr>
        <w:t xml:space="preserve"> </w:t>
      </w:r>
      <w:r w:rsidRPr="001D7E8D">
        <w:rPr>
          <w:rFonts w:ascii="Arial" w:hAnsi="Arial" w:cs="Arial"/>
        </w:rPr>
        <w:t>concentrated</w:t>
      </w:r>
      <w:r w:rsidR="000135F8" w:rsidRPr="001D7E8D">
        <w:rPr>
          <w:rFonts w:ascii="Arial" w:hAnsi="Arial" w:cs="Arial"/>
        </w:rPr>
        <w:t xml:space="preserve"> </w:t>
      </w:r>
      <w:r w:rsidRPr="001D7E8D">
        <w:rPr>
          <w:rFonts w:ascii="Arial" w:hAnsi="Arial" w:cs="Arial"/>
        </w:rPr>
        <w:t>its</w:t>
      </w:r>
      <w:r w:rsidR="000135F8" w:rsidRPr="001D7E8D">
        <w:rPr>
          <w:rFonts w:ascii="Arial" w:hAnsi="Arial" w:cs="Arial"/>
        </w:rPr>
        <w:t xml:space="preserve"> </w:t>
      </w:r>
      <w:r w:rsidRPr="001D7E8D">
        <w:rPr>
          <w:rFonts w:ascii="Arial" w:hAnsi="Arial" w:cs="Arial"/>
        </w:rPr>
        <w:t>efforts</w:t>
      </w:r>
      <w:r w:rsidR="000135F8" w:rsidRPr="001D7E8D">
        <w:rPr>
          <w:rFonts w:ascii="Arial" w:hAnsi="Arial" w:cs="Arial"/>
        </w:rPr>
        <w:t xml:space="preserve"> </w:t>
      </w:r>
      <w:r w:rsidRPr="001D7E8D">
        <w:rPr>
          <w:rFonts w:ascii="Arial" w:hAnsi="Arial" w:cs="Arial"/>
        </w:rPr>
        <w:t>and</w:t>
      </w:r>
      <w:r w:rsidR="000135F8" w:rsidRPr="001D7E8D">
        <w:rPr>
          <w:rFonts w:ascii="Arial" w:hAnsi="Arial" w:cs="Arial"/>
        </w:rPr>
        <w:t xml:space="preserve"> </w:t>
      </w:r>
      <w:r w:rsidRPr="001D7E8D">
        <w:rPr>
          <w:rFonts w:ascii="Arial" w:hAnsi="Arial" w:cs="Arial"/>
        </w:rPr>
        <w:t>resources</w:t>
      </w:r>
      <w:r w:rsidR="000135F8" w:rsidRPr="001D7E8D">
        <w:rPr>
          <w:rFonts w:ascii="Arial" w:hAnsi="Arial" w:cs="Arial"/>
        </w:rPr>
        <w:t xml:space="preserve"> </w:t>
      </w:r>
      <w:r w:rsidRPr="001D7E8D">
        <w:rPr>
          <w:rFonts w:ascii="Arial" w:hAnsi="Arial" w:cs="Arial"/>
        </w:rPr>
        <w:t>into</w:t>
      </w:r>
      <w:r w:rsidR="000135F8" w:rsidRPr="001D7E8D">
        <w:rPr>
          <w:rFonts w:ascii="Arial" w:hAnsi="Arial" w:cs="Arial"/>
        </w:rPr>
        <w:t xml:space="preserve"> </w:t>
      </w:r>
      <w:r w:rsidRPr="001D7E8D">
        <w:rPr>
          <w:rFonts w:ascii="Arial" w:hAnsi="Arial" w:cs="Arial"/>
        </w:rPr>
        <w:t>creating</w:t>
      </w:r>
      <w:r w:rsidR="000135F8" w:rsidRPr="001D7E8D">
        <w:rPr>
          <w:rFonts w:ascii="Arial" w:hAnsi="Arial" w:cs="Arial"/>
        </w:rPr>
        <w:t xml:space="preserve"> </w:t>
      </w:r>
      <w:r w:rsidRPr="001D7E8D">
        <w:rPr>
          <w:rFonts w:ascii="Arial" w:hAnsi="Arial" w:cs="Arial"/>
        </w:rPr>
        <w:t>active</w:t>
      </w:r>
      <w:r w:rsidR="000135F8" w:rsidRPr="001D7E8D">
        <w:rPr>
          <w:rFonts w:ascii="Arial" w:hAnsi="Arial" w:cs="Arial"/>
        </w:rPr>
        <w:t xml:space="preserve"> </w:t>
      </w:r>
      <w:r w:rsidRPr="001D7E8D">
        <w:rPr>
          <w:rFonts w:ascii="Arial" w:hAnsi="Arial" w:cs="Arial"/>
        </w:rPr>
        <w:t>monitors</w:t>
      </w:r>
      <w:r w:rsidR="000135F8" w:rsidRPr="001D7E8D">
        <w:rPr>
          <w:rFonts w:ascii="Arial" w:hAnsi="Arial" w:cs="Arial"/>
        </w:rPr>
        <w:t xml:space="preserve"> </w:t>
      </w:r>
      <w:r w:rsidRPr="001D7E8D">
        <w:rPr>
          <w:rFonts w:ascii="Arial" w:hAnsi="Arial" w:cs="Arial"/>
        </w:rPr>
        <w:t>with</w:t>
      </w:r>
      <w:r w:rsidR="000135F8" w:rsidRPr="001D7E8D">
        <w:rPr>
          <w:rFonts w:ascii="Arial" w:hAnsi="Arial" w:cs="Arial"/>
        </w:rPr>
        <w:t xml:space="preserve"> </w:t>
      </w:r>
      <w:r w:rsidRPr="001D7E8D">
        <w:rPr>
          <w:rFonts w:ascii="Arial" w:hAnsi="Arial" w:cs="Arial"/>
        </w:rPr>
        <w:t>unparalleled</w:t>
      </w:r>
      <w:r w:rsidR="000135F8" w:rsidRPr="001D7E8D">
        <w:rPr>
          <w:rFonts w:ascii="Arial" w:hAnsi="Arial" w:cs="Arial"/>
        </w:rPr>
        <w:t xml:space="preserve"> </w:t>
      </w:r>
      <w:r w:rsidRPr="001D7E8D">
        <w:rPr>
          <w:rFonts w:ascii="Arial" w:hAnsi="Arial" w:cs="Arial"/>
        </w:rPr>
        <w:t>sonic</w:t>
      </w:r>
      <w:r w:rsidR="000135F8" w:rsidRPr="001D7E8D">
        <w:rPr>
          <w:rFonts w:ascii="Arial" w:hAnsi="Arial" w:cs="Arial"/>
        </w:rPr>
        <w:t xml:space="preserve"> </w:t>
      </w:r>
      <w:r w:rsidRPr="001D7E8D">
        <w:rPr>
          <w:rFonts w:ascii="Arial" w:hAnsi="Arial" w:cs="Arial"/>
        </w:rPr>
        <w:t>integrity.</w:t>
      </w:r>
      <w:r w:rsidR="000135F8" w:rsidRPr="001D7E8D">
        <w:rPr>
          <w:rFonts w:ascii="Arial" w:hAnsi="Arial" w:cs="Arial"/>
        </w:rPr>
        <w:t xml:space="preserve"> </w:t>
      </w:r>
      <w:r w:rsidRPr="001D7E8D">
        <w:rPr>
          <w:rFonts w:ascii="Arial" w:hAnsi="Arial" w:cs="Arial"/>
        </w:rPr>
        <w:t>The</w:t>
      </w:r>
      <w:r w:rsidR="000135F8" w:rsidRPr="001D7E8D">
        <w:rPr>
          <w:rFonts w:ascii="Arial" w:hAnsi="Arial" w:cs="Arial"/>
        </w:rPr>
        <w:t xml:space="preserve"> </w:t>
      </w:r>
      <w:r w:rsidRPr="001D7E8D">
        <w:rPr>
          <w:rFonts w:ascii="Arial" w:hAnsi="Arial" w:cs="Arial"/>
        </w:rPr>
        <w:t>result</w:t>
      </w:r>
      <w:r w:rsidR="000135F8" w:rsidRPr="001D7E8D">
        <w:rPr>
          <w:rFonts w:ascii="Arial" w:hAnsi="Arial" w:cs="Arial"/>
        </w:rPr>
        <w:t xml:space="preserve"> </w:t>
      </w:r>
      <w:r w:rsidRPr="001D7E8D">
        <w:rPr>
          <w:rFonts w:ascii="Arial" w:hAnsi="Arial" w:cs="Arial"/>
        </w:rPr>
        <w:t>is</w:t>
      </w:r>
      <w:r w:rsidR="000135F8" w:rsidRPr="001D7E8D">
        <w:rPr>
          <w:rFonts w:ascii="Arial" w:hAnsi="Arial" w:cs="Arial"/>
        </w:rPr>
        <w:t xml:space="preserve"> </w:t>
      </w:r>
      <w:r w:rsidRPr="001D7E8D">
        <w:rPr>
          <w:rFonts w:ascii="Arial" w:hAnsi="Arial" w:cs="Arial"/>
        </w:rPr>
        <w:t>an</w:t>
      </w:r>
      <w:r w:rsidR="000135F8" w:rsidRPr="001D7E8D">
        <w:rPr>
          <w:rFonts w:ascii="Arial" w:hAnsi="Arial" w:cs="Arial"/>
        </w:rPr>
        <w:t xml:space="preserve"> </w:t>
      </w:r>
      <w:r w:rsidRPr="001D7E8D">
        <w:rPr>
          <w:rFonts w:ascii="Arial" w:hAnsi="Arial" w:cs="Arial"/>
        </w:rPr>
        <w:t>active</w:t>
      </w:r>
      <w:r w:rsidR="000135F8" w:rsidRPr="001D7E8D">
        <w:rPr>
          <w:rFonts w:ascii="Arial" w:hAnsi="Arial" w:cs="Arial"/>
        </w:rPr>
        <w:t xml:space="preserve"> </w:t>
      </w:r>
      <w:r w:rsidRPr="001D7E8D">
        <w:rPr>
          <w:rFonts w:ascii="Arial" w:hAnsi="Arial" w:cs="Arial"/>
        </w:rPr>
        <w:t>speaker</w:t>
      </w:r>
      <w:r w:rsidR="000135F8" w:rsidRPr="001D7E8D">
        <w:rPr>
          <w:rFonts w:ascii="Arial" w:hAnsi="Arial" w:cs="Arial"/>
        </w:rPr>
        <w:t xml:space="preserve"> </w:t>
      </w:r>
      <w:r w:rsidRPr="001D7E8D">
        <w:rPr>
          <w:rFonts w:ascii="Arial" w:hAnsi="Arial" w:cs="Arial"/>
        </w:rPr>
        <w:t>system</w:t>
      </w:r>
      <w:r w:rsidR="000135F8" w:rsidRPr="001D7E8D">
        <w:rPr>
          <w:rFonts w:ascii="Arial" w:hAnsi="Arial" w:cs="Arial"/>
        </w:rPr>
        <w:t xml:space="preserve"> </w:t>
      </w:r>
      <w:r w:rsidRPr="001D7E8D">
        <w:rPr>
          <w:rFonts w:ascii="Arial" w:hAnsi="Arial" w:cs="Arial"/>
        </w:rPr>
        <w:t>that</w:t>
      </w:r>
      <w:r w:rsidR="000135F8" w:rsidRPr="001D7E8D">
        <w:rPr>
          <w:rFonts w:ascii="Arial" w:hAnsi="Arial" w:cs="Arial"/>
        </w:rPr>
        <w:t xml:space="preserve"> </w:t>
      </w:r>
      <w:r w:rsidRPr="001D7E8D">
        <w:rPr>
          <w:rFonts w:ascii="Arial" w:hAnsi="Arial" w:cs="Arial"/>
        </w:rPr>
        <w:t>has</w:t>
      </w:r>
      <w:r w:rsidR="000135F8" w:rsidRPr="001D7E8D">
        <w:rPr>
          <w:rFonts w:ascii="Arial" w:hAnsi="Arial" w:cs="Arial"/>
        </w:rPr>
        <w:t xml:space="preserve"> </w:t>
      </w:r>
      <w:r w:rsidRPr="001D7E8D">
        <w:rPr>
          <w:rFonts w:ascii="Arial" w:hAnsi="Arial" w:cs="Arial"/>
        </w:rPr>
        <w:t>earned</w:t>
      </w:r>
      <w:r w:rsidR="000135F8" w:rsidRPr="001D7E8D">
        <w:rPr>
          <w:rFonts w:ascii="Arial" w:hAnsi="Arial" w:cs="Arial"/>
        </w:rPr>
        <w:t xml:space="preserve"> </w:t>
      </w:r>
      <w:r w:rsidRPr="001D7E8D">
        <w:rPr>
          <w:rFonts w:ascii="Arial" w:hAnsi="Arial" w:cs="Arial"/>
        </w:rPr>
        <w:t>global</w:t>
      </w:r>
      <w:r w:rsidR="000135F8" w:rsidRPr="001D7E8D">
        <w:rPr>
          <w:rFonts w:ascii="Arial" w:hAnsi="Arial" w:cs="Arial"/>
        </w:rPr>
        <w:t xml:space="preserve"> </w:t>
      </w:r>
      <w:r w:rsidRPr="001D7E8D">
        <w:rPr>
          <w:rFonts w:ascii="Arial" w:hAnsi="Arial" w:cs="Arial"/>
        </w:rPr>
        <w:t>acclaim</w:t>
      </w:r>
      <w:r w:rsidR="000135F8" w:rsidRPr="001D7E8D">
        <w:rPr>
          <w:rFonts w:ascii="Arial" w:hAnsi="Arial" w:cs="Arial"/>
        </w:rPr>
        <w:t xml:space="preserve"> </w:t>
      </w:r>
      <w:r w:rsidRPr="001D7E8D">
        <w:rPr>
          <w:rFonts w:ascii="Arial" w:hAnsi="Arial" w:cs="Arial"/>
        </w:rPr>
        <w:t>for</w:t>
      </w:r>
      <w:r w:rsidR="000135F8" w:rsidRPr="001D7E8D">
        <w:rPr>
          <w:rFonts w:ascii="Arial" w:hAnsi="Arial" w:cs="Arial"/>
        </w:rPr>
        <w:t xml:space="preserve"> </w:t>
      </w:r>
      <w:r w:rsidRPr="001D7E8D">
        <w:rPr>
          <w:rFonts w:ascii="Arial" w:hAnsi="Arial" w:cs="Arial"/>
        </w:rPr>
        <w:t>its</w:t>
      </w:r>
      <w:r w:rsidR="000135F8" w:rsidRPr="001D7E8D">
        <w:rPr>
          <w:rFonts w:ascii="Arial" w:hAnsi="Arial" w:cs="Arial"/>
        </w:rPr>
        <w:t xml:space="preserve"> </w:t>
      </w:r>
      <w:r w:rsidRPr="001D7E8D">
        <w:rPr>
          <w:rFonts w:ascii="Arial" w:hAnsi="Arial" w:cs="Arial"/>
        </w:rPr>
        <w:t>accurate</w:t>
      </w:r>
      <w:r w:rsidR="000135F8" w:rsidRPr="001D7E8D">
        <w:rPr>
          <w:rFonts w:ascii="Arial" w:hAnsi="Arial" w:cs="Arial"/>
        </w:rPr>
        <w:t xml:space="preserve"> </w:t>
      </w:r>
      <w:r w:rsidRPr="001D7E8D">
        <w:rPr>
          <w:rFonts w:ascii="Arial" w:hAnsi="Arial" w:cs="Arial"/>
        </w:rPr>
        <w:t>imaging,</w:t>
      </w:r>
      <w:r w:rsidR="000135F8" w:rsidRPr="001D7E8D">
        <w:rPr>
          <w:rFonts w:ascii="Arial" w:hAnsi="Arial" w:cs="Arial"/>
        </w:rPr>
        <w:t xml:space="preserve"> </w:t>
      </w:r>
      <w:r w:rsidRPr="001D7E8D">
        <w:rPr>
          <w:rFonts w:ascii="Arial" w:hAnsi="Arial" w:cs="Arial"/>
        </w:rPr>
        <w:t>extremely</w:t>
      </w:r>
      <w:r w:rsidR="000135F8" w:rsidRPr="001D7E8D">
        <w:rPr>
          <w:rFonts w:ascii="Arial" w:hAnsi="Arial" w:cs="Arial"/>
        </w:rPr>
        <w:t xml:space="preserve"> </w:t>
      </w:r>
      <w:r w:rsidRPr="001D7E8D">
        <w:rPr>
          <w:rFonts w:ascii="Arial" w:hAnsi="Arial" w:cs="Arial"/>
        </w:rPr>
        <w:t>high</w:t>
      </w:r>
      <w:r w:rsidR="000135F8" w:rsidRPr="001D7E8D">
        <w:rPr>
          <w:rFonts w:ascii="Arial" w:hAnsi="Arial" w:cs="Arial"/>
        </w:rPr>
        <w:t xml:space="preserve"> </w:t>
      </w:r>
      <w:r w:rsidRPr="001D7E8D">
        <w:rPr>
          <w:rFonts w:ascii="Arial" w:hAnsi="Arial" w:cs="Arial"/>
        </w:rPr>
        <w:t>acoustic</w:t>
      </w:r>
      <w:r w:rsidR="000135F8" w:rsidRPr="001D7E8D">
        <w:rPr>
          <w:rFonts w:ascii="Arial" w:hAnsi="Arial" w:cs="Arial"/>
        </w:rPr>
        <w:t xml:space="preserve"> </w:t>
      </w:r>
      <w:r w:rsidRPr="001D7E8D">
        <w:rPr>
          <w:rFonts w:ascii="Arial" w:hAnsi="Arial" w:cs="Arial"/>
        </w:rPr>
        <w:t>output</w:t>
      </w:r>
      <w:r w:rsidR="000135F8" w:rsidRPr="001D7E8D">
        <w:rPr>
          <w:rFonts w:ascii="Arial" w:hAnsi="Arial" w:cs="Arial"/>
        </w:rPr>
        <w:t xml:space="preserve"> </w:t>
      </w:r>
      <w:r w:rsidRPr="001D7E8D">
        <w:rPr>
          <w:rFonts w:ascii="Arial" w:hAnsi="Arial" w:cs="Arial"/>
        </w:rPr>
        <w:t>from</w:t>
      </w:r>
      <w:r w:rsidR="000135F8" w:rsidRPr="001D7E8D">
        <w:rPr>
          <w:rFonts w:ascii="Arial" w:hAnsi="Arial" w:cs="Arial"/>
        </w:rPr>
        <w:t xml:space="preserve"> </w:t>
      </w:r>
      <w:r w:rsidRPr="001D7E8D">
        <w:rPr>
          <w:rFonts w:ascii="Arial" w:hAnsi="Arial" w:cs="Arial"/>
        </w:rPr>
        <w:t>small</w:t>
      </w:r>
      <w:r w:rsidR="000135F8" w:rsidRPr="001D7E8D">
        <w:rPr>
          <w:rFonts w:ascii="Arial" w:hAnsi="Arial" w:cs="Arial"/>
        </w:rPr>
        <w:t xml:space="preserve"> </w:t>
      </w:r>
      <w:r w:rsidRPr="001D7E8D">
        <w:rPr>
          <w:rFonts w:ascii="Arial" w:hAnsi="Arial" w:cs="Arial"/>
        </w:rPr>
        <w:t>enclosures,</w:t>
      </w:r>
      <w:r w:rsidR="000135F8" w:rsidRPr="001D7E8D">
        <w:rPr>
          <w:rFonts w:ascii="Arial" w:hAnsi="Arial" w:cs="Arial"/>
        </w:rPr>
        <w:t xml:space="preserve"> </w:t>
      </w:r>
      <w:r w:rsidRPr="001D7E8D">
        <w:rPr>
          <w:rFonts w:ascii="Arial" w:hAnsi="Arial" w:cs="Arial"/>
        </w:rPr>
        <w:t>true</w:t>
      </w:r>
      <w:r w:rsidR="000135F8" w:rsidRPr="001D7E8D">
        <w:rPr>
          <w:rFonts w:ascii="Arial" w:hAnsi="Arial" w:cs="Arial"/>
        </w:rPr>
        <w:t xml:space="preserve"> </w:t>
      </w:r>
      <w:r w:rsidRPr="001D7E8D">
        <w:rPr>
          <w:rFonts w:ascii="Arial" w:hAnsi="Arial" w:cs="Arial"/>
        </w:rPr>
        <w:t>high-fidelity</w:t>
      </w:r>
      <w:r w:rsidR="000135F8" w:rsidRPr="001D7E8D">
        <w:rPr>
          <w:rFonts w:ascii="Arial" w:hAnsi="Arial" w:cs="Arial"/>
        </w:rPr>
        <w:t xml:space="preserve"> </w:t>
      </w:r>
      <w:r w:rsidRPr="001D7E8D">
        <w:rPr>
          <w:rFonts w:ascii="Arial" w:hAnsi="Arial" w:cs="Arial"/>
        </w:rPr>
        <w:t>with</w:t>
      </w:r>
      <w:r w:rsidR="000135F8" w:rsidRPr="001D7E8D">
        <w:rPr>
          <w:rFonts w:ascii="Arial" w:hAnsi="Arial" w:cs="Arial"/>
        </w:rPr>
        <w:t xml:space="preserve"> </w:t>
      </w:r>
      <w:r w:rsidRPr="001D7E8D">
        <w:rPr>
          <w:rFonts w:ascii="Arial" w:hAnsi="Arial" w:cs="Arial"/>
        </w:rPr>
        <w:t>low</w:t>
      </w:r>
      <w:r w:rsidR="000135F8" w:rsidRPr="001D7E8D">
        <w:rPr>
          <w:rFonts w:ascii="Arial" w:hAnsi="Arial" w:cs="Arial"/>
        </w:rPr>
        <w:t xml:space="preserve"> </w:t>
      </w:r>
      <w:r w:rsidRPr="001D7E8D">
        <w:rPr>
          <w:rFonts w:ascii="Arial" w:hAnsi="Arial" w:cs="Arial"/>
        </w:rPr>
        <w:t>distortion,</w:t>
      </w:r>
      <w:r w:rsidR="000135F8" w:rsidRPr="001D7E8D">
        <w:rPr>
          <w:rFonts w:ascii="Arial" w:hAnsi="Arial" w:cs="Arial"/>
        </w:rPr>
        <w:t xml:space="preserve"> </w:t>
      </w:r>
      <w:r w:rsidRPr="001D7E8D">
        <w:rPr>
          <w:rFonts w:ascii="Arial" w:hAnsi="Arial" w:cs="Arial"/>
        </w:rPr>
        <w:t>and</w:t>
      </w:r>
      <w:r w:rsidR="000135F8" w:rsidRPr="001D7E8D">
        <w:rPr>
          <w:rFonts w:ascii="Arial" w:hAnsi="Arial" w:cs="Arial"/>
        </w:rPr>
        <w:t xml:space="preserve"> </w:t>
      </w:r>
      <w:r w:rsidRPr="001D7E8D">
        <w:rPr>
          <w:rFonts w:ascii="Arial" w:hAnsi="Arial" w:cs="Arial"/>
        </w:rPr>
        <w:t>deep,</w:t>
      </w:r>
      <w:r w:rsidR="000135F8" w:rsidRPr="001D7E8D">
        <w:rPr>
          <w:rFonts w:ascii="Arial" w:hAnsi="Arial" w:cs="Arial"/>
        </w:rPr>
        <w:t xml:space="preserve"> </w:t>
      </w:r>
      <w:r w:rsidRPr="001D7E8D">
        <w:rPr>
          <w:rFonts w:ascii="Arial" w:hAnsi="Arial" w:cs="Arial"/>
        </w:rPr>
        <w:t>rich</w:t>
      </w:r>
      <w:r w:rsidR="000135F8" w:rsidRPr="001D7E8D">
        <w:rPr>
          <w:rFonts w:ascii="Arial" w:hAnsi="Arial" w:cs="Arial"/>
        </w:rPr>
        <w:t xml:space="preserve"> </w:t>
      </w:r>
      <w:r w:rsidRPr="001D7E8D">
        <w:rPr>
          <w:rFonts w:ascii="Arial" w:hAnsi="Arial" w:cs="Arial"/>
        </w:rPr>
        <w:t>bass.</w:t>
      </w:r>
      <w:r w:rsidR="000135F8" w:rsidRPr="001D7E8D">
        <w:rPr>
          <w:rFonts w:ascii="Arial" w:hAnsi="Arial" w:cs="Arial"/>
        </w:rPr>
        <w:t xml:space="preserve"> </w:t>
      </w:r>
    </w:p>
    <w:p w14:paraId="092CE040" w14:textId="77777777" w:rsidR="007A5647" w:rsidRPr="001D7E8D" w:rsidRDefault="007A5647" w:rsidP="00687FFA">
      <w:pPr>
        <w:spacing w:line="360" w:lineRule="auto"/>
        <w:rPr>
          <w:rFonts w:ascii="Arial" w:hAnsi="Arial" w:cs="Arial"/>
        </w:rPr>
      </w:pPr>
    </w:p>
    <w:p w14:paraId="19A3BB83" w14:textId="16C389F5" w:rsidR="007A5647" w:rsidRPr="001D7E8D" w:rsidRDefault="00250946" w:rsidP="00687FFA">
      <w:pPr>
        <w:spacing w:line="360" w:lineRule="auto"/>
        <w:rPr>
          <w:rFonts w:ascii="Arial" w:hAnsi="Arial" w:cs="Arial"/>
        </w:rPr>
      </w:pPr>
      <w:r w:rsidRPr="001D7E8D">
        <w:rPr>
          <w:rFonts w:ascii="Arial" w:hAnsi="Arial" w:cs="Arial"/>
        </w:rPr>
        <w:t>Genelec is also continuing with its 18th year of Smart Active Monitoring™</w:t>
      </w:r>
      <w:r w:rsidR="000135F8" w:rsidRPr="001D7E8D">
        <w:rPr>
          <w:rFonts w:ascii="Arial" w:hAnsi="Arial" w:cs="Arial"/>
        </w:rPr>
        <w:t xml:space="preserve"> </w:t>
      </w:r>
      <w:r w:rsidRPr="001D7E8D">
        <w:rPr>
          <w:rFonts w:ascii="Arial" w:hAnsi="Arial" w:cs="Arial"/>
        </w:rPr>
        <w:t>technology,</w:t>
      </w:r>
      <w:r w:rsidR="000135F8" w:rsidRPr="001D7E8D">
        <w:rPr>
          <w:rFonts w:ascii="Arial" w:hAnsi="Arial" w:cs="Arial"/>
        </w:rPr>
        <w:t xml:space="preserve"> </w:t>
      </w:r>
      <w:r w:rsidRPr="001D7E8D">
        <w:rPr>
          <w:rFonts w:ascii="Arial" w:hAnsi="Arial" w:cs="Arial"/>
        </w:rPr>
        <w:t>which</w:t>
      </w:r>
      <w:r w:rsidR="000135F8" w:rsidRPr="001D7E8D">
        <w:rPr>
          <w:rFonts w:ascii="Arial" w:hAnsi="Arial" w:cs="Arial"/>
        </w:rPr>
        <w:t xml:space="preserve"> </w:t>
      </w:r>
      <w:r w:rsidRPr="001D7E8D">
        <w:rPr>
          <w:rFonts w:ascii="Arial" w:hAnsi="Arial" w:cs="Arial"/>
        </w:rPr>
        <w:t>allows</w:t>
      </w:r>
      <w:r w:rsidR="000135F8" w:rsidRPr="001D7E8D">
        <w:rPr>
          <w:rFonts w:ascii="Arial" w:hAnsi="Arial" w:cs="Arial"/>
        </w:rPr>
        <w:t xml:space="preserve"> </w:t>
      </w:r>
      <w:r w:rsidRPr="001D7E8D">
        <w:rPr>
          <w:rFonts w:ascii="Arial" w:hAnsi="Arial" w:cs="Arial"/>
        </w:rPr>
        <w:t>studio</w:t>
      </w:r>
      <w:r w:rsidR="000135F8" w:rsidRPr="001D7E8D">
        <w:rPr>
          <w:rFonts w:ascii="Arial" w:hAnsi="Arial" w:cs="Arial"/>
        </w:rPr>
        <w:t xml:space="preserve"> </w:t>
      </w:r>
      <w:r w:rsidRPr="001D7E8D">
        <w:rPr>
          <w:rFonts w:ascii="Arial" w:hAnsi="Arial" w:cs="Arial"/>
        </w:rPr>
        <w:t>monitors</w:t>
      </w:r>
      <w:r w:rsidR="000135F8" w:rsidRPr="001D7E8D">
        <w:rPr>
          <w:rFonts w:ascii="Arial" w:hAnsi="Arial" w:cs="Arial"/>
        </w:rPr>
        <w:t xml:space="preserve"> </w:t>
      </w:r>
      <w:r w:rsidRPr="001D7E8D">
        <w:rPr>
          <w:rFonts w:ascii="Arial" w:hAnsi="Arial" w:cs="Arial"/>
        </w:rPr>
        <w:t>to</w:t>
      </w:r>
      <w:r w:rsidR="000135F8" w:rsidRPr="001D7E8D">
        <w:rPr>
          <w:rFonts w:ascii="Arial" w:hAnsi="Arial" w:cs="Arial"/>
        </w:rPr>
        <w:t xml:space="preserve"> </w:t>
      </w:r>
      <w:r w:rsidRPr="001D7E8D">
        <w:rPr>
          <w:rFonts w:ascii="Arial" w:hAnsi="Arial" w:cs="Arial"/>
        </w:rPr>
        <w:t>be</w:t>
      </w:r>
      <w:r w:rsidR="000135F8" w:rsidRPr="001D7E8D">
        <w:rPr>
          <w:rFonts w:ascii="Arial" w:hAnsi="Arial" w:cs="Arial"/>
        </w:rPr>
        <w:t xml:space="preserve"> </w:t>
      </w:r>
      <w:r w:rsidRPr="001D7E8D">
        <w:rPr>
          <w:rFonts w:ascii="Arial" w:hAnsi="Arial" w:cs="Arial"/>
        </w:rPr>
        <w:t>networked,</w:t>
      </w:r>
      <w:r w:rsidR="000135F8" w:rsidRPr="001D7E8D">
        <w:rPr>
          <w:rFonts w:ascii="Arial" w:hAnsi="Arial" w:cs="Arial"/>
        </w:rPr>
        <w:t xml:space="preserve"> </w:t>
      </w:r>
      <w:r w:rsidRPr="001D7E8D">
        <w:rPr>
          <w:rFonts w:ascii="Arial" w:hAnsi="Arial" w:cs="Arial"/>
        </w:rPr>
        <w:t>configured</w:t>
      </w:r>
      <w:r w:rsidR="000135F8" w:rsidRPr="001D7E8D">
        <w:rPr>
          <w:rFonts w:ascii="Arial" w:hAnsi="Arial" w:cs="Arial"/>
        </w:rPr>
        <w:t xml:space="preserve"> </w:t>
      </w:r>
      <w:r w:rsidRPr="001D7E8D">
        <w:rPr>
          <w:rFonts w:ascii="Arial" w:hAnsi="Arial" w:cs="Arial"/>
        </w:rPr>
        <w:t>and</w:t>
      </w:r>
      <w:r w:rsidR="000135F8" w:rsidRPr="001D7E8D">
        <w:rPr>
          <w:rFonts w:ascii="Arial" w:hAnsi="Arial" w:cs="Arial"/>
        </w:rPr>
        <w:t xml:space="preserve"> </w:t>
      </w:r>
      <w:r w:rsidRPr="001D7E8D">
        <w:rPr>
          <w:rFonts w:ascii="Arial" w:hAnsi="Arial" w:cs="Arial"/>
        </w:rPr>
        <w:t>calibrated</w:t>
      </w:r>
      <w:r w:rsidR="000135F8" w:rsidRPr="001D7E8D">
        <w:rPr>
          <w:rFonts w:ascii="Arial" w:hAnsi="Arial" w:cs="Arial"/>
        </w:rPr>
        <w:t xml:space="preserve"> </w:t>
      </w:r>
      <w:r w:rsidRPr="001D7E8D">
        <w:rPr>
          <w:rFonts w:ascii="Arial" w:hAnsi="Arial" w:cs="Arial"/>
        </w:rPr>
        <w:t>for</w:t>
      </w:r>
      <w:r w:rsidR="000135F8" w:rsidRPr="001D7E8D">
        <w:rPr>
          <w:rFonts w:ascii="Arial" w:hAnsi="Arial" w:cs="Arial"/>
        </w:rPr>
        <w:t xml:space="preserve"> </w:t>
      </w:r>
      <w:r w:rsidRPr="001D7E8D">
        <w:rPr>
          <w:rFonts w:ascii="Arial" w:hAnsi="Arial" w:cs="Arial"/>
        </w:rPr>
        <w:t>the</w:t>
      </w:r>
      <w:r w:rsidR="000135F8" w:rsidRPr="001D7E8D">
        <w:rPr>
          <w:rFonts w:ascii="Arial" w:hAnsi="Arial" w:cs="Arial"/>
        </w:rPr>
        <w:t xml:space="preserve"> </w:t>
      </w:r>
      <w:r w:rsidRPr="001D7E8D">
        <w:rPr>
          <w:rFonts w:ascii="Arial" w:hAnsi="Arial" w:cs="Arial"/>
        </w:rPr>
        <w:t>user’s</w:t>
      </w:r>
      <w:r w:rsidR="000135F8" w:rsidRPr="001D7E8D">
        <w:rPr>
          <w:rFonts w:ascii="Arial" w:hAnsi="Arial" w:cs="Arial"/>
        </w:rPr>
        <w:t xml:space="preserve"> </w:t>
      </w:r>
      <w:r w:rsidRPr="001D7E8D">
        <w:rPr>
          <w:rFonts w:ascii="Arial" w:hAnsi="Arial" w:cs="Arial"/>
        </w:rPr>
        <w:t>specific</w:t>
      </w:r>
      <w:r w:rsidR="000135F8" w:rsidRPr="001D7E8D">
        <w:rPr>
          <w:rFonts w:ascii="Arial" w:hAnsi="Arial" w:cs="Arial"/>
        </w:rPr>
        <w:t xml:space="preserve"> </w:t>
      </w:r>
      <w:r w:rsidRPr="001D7E8D">
        <w:rPr>
          <w:rFonts w:ascii="Arial" w:hAnsi="Arial" w:cs="Arial"/>
        </w:rPr>
        <w:t>acoustic</w:t>
      </w:r>
      <w:r w:rsidR="000135F8" w:rsidRPr="001D7E8D">
        <w:rPr>
          <w:rFonts w:ascii="Arial" w:hAnsi="Arial" w:cs="Arial"/>
        </w:rPr>
        <w:t xml:space="preserve"> </w:t>
      </w:r>
      <w:r w:rsidRPr="001D7E8D">
        <w:rPr>
          <w:rFonts w:ascii="Arial" w:hAnsi="Arial" w:cs="Arial"/>
        </w:rPr>
        <w:t>environment.</w:t>
      </w:r>
      <w:r w:rsidR="000135F8" w:rsidRPr="001D7E8D">
        <w:rPr>
          <w:rFonts w:ascii="Arial" w:hAnsi="Arial" w:cs="Arial"/>
        </w:rPr>
        <w:t xml:space="preserve"> </w:t>
      </w:r>
      <w:r w:rsidRPr="001D7E8D">
        <w:rPr>
          <w:rFonts w:ascii="Arial" w:hAnsi="Arial" w:cs="Arial"/>
        </w:rPr>
        <w:t>Each</w:t>
      </w:r>
      <w:r w:rsidR="000135F8" w:rsidRPr="001D7E8D">
        <w:rPr>
          <w:rFonts w:ascii="Arial" w:hAnsi="Arial" w:cs="Arial"/>
        </w:rPr>
        <w:t xml:space="preserve"> </w:t>
      </w:r>
      <w:r w:rsidRPr="001D7E8D">
        <w:rPr>
          <w:rFonts w:ascii="Arial" w:hAnsi="Arial" w:cs="Arial"/>
        </w:rPr>
        <w:t>Smart</w:t>
      </w:r>
      <w:r w:rsidR="000135F8" w:rsidRPr="001D7E8D">
        <w:rPr>
          <w:rFonts w:ascii="Arial" w:hAnsi="Arial" w:cs="Arial"/>
        </w:rPr>
        <w:t xml:space="preserve"> </w:t>
      </w:r>
      <w:r w:rsidRPr="001D7E8D">
        <w:rPr>
          <w:rFonts w:ascii="Arial" w:hAnsi="Arial" w:cs="Arial"/>
        </w:rPr>
        <w:t>Active</w:t>
      </w:r>
      <w:r w:rsidR="000135F8" w:rsidRPr="001D7E8D">
        <w:rPr>
          <w:rFonts w:ascii="Arial" w:hAnsi="Arial" w:cs="Arial"/>
        </w:rPr>
        <w:t xml:space="preserve"> </w:t>
      </w:r>
      <w:r w:rsidRPr="001D7E8D">
        <w:rPr>
          <w:rFonts w:ascii="Arial" w:hAnsi="Arial" w:cs="Arial"/>
        </w:rPr>
        <w:t>Monitor</w:t>
      </w:r>
      <w:r w:rsidR="000135F8" w:rsidRPr="001D7E8D">
        <w:rPr>
          <w:rFonts w:ascii="Arial" w:hAnsi="Arial" w:cs="Arial"/>
        </w:rPr>
        <w:t xml:space="preserve"> </w:t>
      </w:r>
      <w:r w:rsidRPr="001D7E8D">
        <w:rPr>
          <w:rFonts w:ascii="Arial" w:hAnsi="Arial" w:cs="Arial"/>
        </w:rPr>
        <w:t>or</w:t>
      </w:r>
      <w:r w:rsidR="000135F8" w:rsidRPr="001D7E8D">
        <w:rPr>
          <w:rFonts w:ascii="Arial" w:hAnsi="Arial" w:cs="Arial"/>
        </w:rPr>
        <w:t xml:space="preserve"> </w:t>
      </w:r>
      <w:r w:rsidRPr="001D7E8D">
        <w:rPr>
          <w:rFonts w:ascii="Arial" w:hAnsi="Arial" w:cs="Arial"/>
        </w:rPr>
        <w:t>subwoofer</w:t>
      </w:r>
      <w:r w:rsidR="000135F8" w:rsidRPr="001D7E8D">
        <w:rPr>
          <w:rFonts w:ascii="Arial" w:hAnsi="Arial" w:cs="Arial"/>
        </w:rPr>
        <w:t xml:space="preserve"> </w:t>
      </w:r>
      <w:r w:rsidRPr="001D7E8D">
        <w:rPr>
          <w:rFonts w:ascii="Arial" w:hAnsi="Arial" w:cs="Arial"/>
        </w:rPr>
        <w:t>is</w:t>
      </w:r>
      <w:r w:rsidR="000135F8" w:rsidRPr="001D7E8D">
        <w:rPr>
          <w:rFonts w:ascii="Arial" w:hAnsi="Arial" w:cs="Arial"/>
        </w:rPr>
        <w:t xml:space="preserve"> </w:t>
      </w:r>
      <w:r w:rsidRPr="001D7E8D">
        <w:rPr>
          <w:rFonts w:ascii="Arial" w:hAnsi="Arial" w:cs="Arial"/>
        </w:rPr>
        <w:t>equipped</w:t>
      </w:r>
      <w:r w:rsidR="000135F8" w:rsidRPr="001D7E8D">
        <w:rPr>
          <w:rFonts w:ascii="Arial" w:hAnsi="Arial" w:cs="Arial"/>
        </w:rPr>
        <w:t xml:space="preserve"> </w:t>
      </w:r>
      <w:r w:rsidRPr="001D7E8D">
        <w:rPr>
          <w:rFonts w:ascii="Arial" w:hAnsi="Arial" w:cs="Arial"/>
        </w:rPr>
        <w:t>with</w:t>
      </w:r>
      <w:r w:rsidR="000135F8" w:rsidRPr="001D7E8D">
        <w:rPr>
          <w:rFonts w:ascii="Arial" w:hAnsi="Arial" w:cs="Arial"/>
        </w:rPr>
        <w:t xml:space="preserve"> </w:t>
      </w:r>
      <w:r w:rsidRPr="001D7E8D">
        <w:rPr>
          <w:rFonts w:ascii="Arial" w:hAnsi="Arial" w:cs="Arial"/>
        </w:rPr>
        <w:t>advanced</w:t>
      </w:r>
      <w:r w:rsidR="000135F8" w:rsidRPr="001D7E8D">
        <w:rPr>
          <w:rFonts w:ascii="Arial" w:hAnsi="Arial" w:cs="Arial"/>
        </w:rPr>
        <w:t xml:space="preserve"> </w:t>
      </w:r>
      <w:r w:rsidRPr="001D7E8D">
        <w:rPr>
          <w:rFonts w:ascii="Arial" w:hAnsi="Arial" w:cs="Arial"/>
        </w:rPr>
        <w:lastRenderedPageBreak/>
        <w:t>internal</w:t>
      </w:r>
      <w:r w:rsidR="000135F8" w:rsidRPr="001D7E8D">
        <w:rPr>
          <w:rFonts w:ascii="Arial" w:hAnsi="Arial" w:cs="Arial"/>
        </w:rPr>
        <w:t xml:space="preserve"> </w:t>
      </w:r>
      <w:r w:rsidRPr="001D7E8D">
        <w:rPr>
          <w:rFonts w:ascii="Arial" w:hAnsi="Arial" w:cs="Arial"/>
        </w:rPr>
        <w:t>DSP</w:t>
      </w:r>
      <w:r w:rsidR="000135F8" w:rsidRPr="001D7E8D">
        <w:rPr>
          <w:rFonts w:ascii="Arial" w:hAnsi="Arial" w:cs="Arial"/>
        </w:rPr>
        <w:t xml:space="preserve"> </w:t>
      </w:r>
      <w:r w:rsidRPr="001D7E8D">
        <w:rPr>
          <w:rFonts w:ascii="Arial" w:hAnsi="Arial" w:cs="Arial"/>
        </w:rPr>
        <w:t>circuitry,</w:t>
      </w:r>
      <w:r w:rsidR="000135F8" w:rsidRPr="001D7E8D">
        <w:rPr>
          <w:rFonts w:ascii="Arial" w:hAnsi="Arial" w:cs="Arial"/>
        </w:rPr>
        <w:t xml:space="preserve"> </w:t>
      </w:r>
      <w:r w:rsidRPr="001D7E8D">
        <w:rPr>
          <w:rFonts w:ascii="Arial" w:hAnsi="Arial" w:cs="Arial"/>
        </w:rPr>
        <w:t>which</w:t>
      </w:r>
      <w:r w:rsidR="000135F8" w:rsidRPr="001D7E8D">
        <w:rPr>
          <w:rFonts w:ascii="Arial" w:hAnsi="Arial" w:cs="Arial"/>
        </w:rPr>
        <w:t xml:space="preserve"> </w:t>
      </w:r>
      <w:r w:rsidRPr="001D7E8D">
        <w:rPr>
          <w:rFonts w:ascii="Arial" w:hAnsi="Arial" w:cs="Arial"/>
        </w:rPr>
        <w:t>tightly</w:t>
      </w:r>
      <w:r w:rsidR="000135F8" w:rsidRPr="001D7E8D">
        <w:rPr>
          <w:rFonts w:ascii="Arial" w:hAnsi="Arial" w:cs="Arial"/>
        </w:rPr>
        <w:t xml:space="preserve"> </w:t>
      </w:r>
      <w:r w:rsidRPr="001D7E8D">
        <w:rPr>
          <w:rFonts w:ascii="Arial" w:hAnsi="Arial" w:cs="Arial"/>
        </w:rPr>
        <w:t>integrates</w:t>
      </w:r>
      <w:r w:rsidR="000135F8" w:rsidRPr="001D7E8D">
        <w:rPr>
          <w:rFonts w:ascii="Arial" w:hAnsi="Arial" w:cs="Arial"/>
        </w:rPr>
        <w:t xml:space="preserve"> </w:t>
      </w:r>
      <w:r w:rsidRPr="001D7E8D">
        <w:rPr>
          <w:rFonts w:ascii="Arial" w:hAnsi="Arial" w:cs="Arial"/>
        </w:rPr>
        <w:t>with</w:t>
      </w:r>
      <w:r w:rsidR="000135F8" w:rsidRPr="001D7E8D">
        <w:rPr>
          <w:rFonts w:ascii="Arial" w:hAnsi="Arial" w:cs="Arial"/>
        </w:rPr>
        <w:t xml:space="preserve"> </w:t>
      </w:r>
      <w:r w:rsidRPr="001D7E8D">
        <w:rPr>
          <w:rFonts w:ascii="Arial" w:hAnsi="Arial" w:cs="Arial"/>
        </w:rPr>
        <w:t>the</w:t>
      </w:r>
      <w:r w:rsidR="000135F8" w:rsidRPr="001D7E8D">
        <w:rPr>
          <w:rFonts w:ascii="Arial" w:hAnsi="Arial" w:cs="Arial"/>
        </w:rPr>
        <w:t xml:space="preserve"> </w:t>
      </w:r>
      <w:r w:rsidRPr="001D7E8D">
        <w:rPr>
          <w:rFonts w:ascii="Arial" w:hAnsi="Arial" w:cs="Arial"/>
        </w:rPr>
        <w:t>GLM</w:t>
      </w:r>
      <w:r w:rsidR="000135F8" w:rsidRPr="001D7E8D">
        <w:rPr>
          <w:rFonts w:ascii="Arial" w:hAnsi="Arial" w:cs="Arial"/>
        </w:rPr>
        <w:t xml:space="preserve"> </w:t>
      </w:r>
      <w:r w:rsidRPr="001D7E8D">
        <w:rPr>
          <w:rFonts w:ascii="Arial" w:hAnsi="Arial" w:cs="Arial"/>
        </w:rPr>
        <w:t>(Genelec</w:t>
      </w:r>
      <w:r w:rsidR="000135F8" w:rsidRPr="001D7E8D">
        <w:rPr>
          <w:rFonts w:ascii="Arial" w:hAnsi="Arial" w:cs="Arial"/>
        </w:rPr>
        <w:t xml:space="preserve"> </w:t>
      </w:r>
      <w:r w:rsidRPr="001D7E8D">
        <w:rPr>
          <w:rFonts w:ascii="Arial" w:hAnsi="Arial" w:cs="Arial"/>
        </w:rPr>
        <w:t>Loudspeaker</w:t>
      </w:r>
      <w:r w:rsidR="000135F8" w:rsidRPr="001D7E8D">
        <w:rPr>
          <w:rFonts w:ascii="Arial" w:hAnsi="Arial" w:cs="Arial"/>
        </w:rPr>
        <w:t xml:space="preserve"> </w:t>
      </w:r>
      <w:r w:rsidRPr="001D7E8D">
        <w:rPr>
          <w:rFonts w:ascii="Arial" w:hAnsi="Arial" w:cs="Arial"/>
        </w:rPr>
        <w:t>Manager)</w:t>
      </w:r>
      <w:r w:rsidR="000135F8" w:rsidRPr="001D7E8D">
        <w:rPr>
          <w:rFonts w:ascii="Arial" w:hAnsi="Arial" w:cs="Arial"/>
        </w:rPr>
        <w:t xml:space="preserve"> </w:t>
      </w:r>
      <w:r w:rsidRPr="001D7E8D">
        <w:rPr>
          <w:rFonts w:ascii="Arial" w:hAnsi="Arial" w:cs="Arial"/>
        </w:rPr>
        <w:t>software</w:t>
      </w:r>
      <w:r w:rsidR="000135F8" w:rsidRPr="001D7E8D">
        <w:rPr>
          <w:rFonts w:ascii="Arial" w:hAnsi="Arial" w:cs="Arial"/>
        </w:rPr>
        <w:t xml:space="preserve"> </w:t>
      </w:r>
      <w:r w:rsidRPr="001D7E8D">
        <w:rPr>
          <w:rFonts w:ascii="Arial" w:hAnsi="Arial" w:cs="Arial"/>
        </w:rPr>
        <w:t>application,</w:t>
      </w:r>
      <w:r w:rsidR="000135F8" w:rsidRPr="001D7E8D">
        <w:rPr>
          <w:rFonts w:ascii="Arial" w:hAnsi="Arial" w:cs="Arial"/>
        </w:rPr>
        <w:t xml:space="preserve"> </w:t>
      </w:r>
      <w:r w:rsidRPr="001D7E8D">
        <w:rPr>
          <w:rFonts w:ascii="Arial" w:hAnsi="Arial" w:cs="Arial"/>
        </w:rPr>
        <w:t>running</w:t>
      </w:r>
      <w:r w:rsidR="000135F8" w:rsidRPr="001D7E8D">
        <w:rPr>
          <w:rFonts w:ascii="Arial" w:hAnsi="Arial" w:cs="Arial"/>
        </w:rPr>
        <w:t xml:space="preserve"> </w:t>
      </w:r>
      <w:r w:rsidRPr="001D7E8D">
        <w:rPr>
          <w:rFonts w:ascii="Arial" w:hAnsi="Arial" w:cs="Arial"/>
        </w:rPr>
        <w:t>on</w:t>
      </w:r>
      <w:r w:rsidR="000135F8" w:rsidRPr="001D7E8D">
        <w:rPr>
          <w:rFonts w:ascii="Arial" w:hAnsi="Arial" w:cs="Arial"/>
        </w:rPr>
        <w:t xml:space="preserve"> </w:t>
      </w:r>
      <w:r w:rsidRPr="001D7E8D">
        <w:rPr>
          <w:rFonts w:ascii="Arial" w:hAnsi="Arial" w:cs="Arial"/>
        </w:rPr>
        <w:t>Mac</w:t>
      </w:r>
      <w:r w:rsidR="000135F8" w:rsidRPr="001D7E8D">
        <w:rPr>
          <w:rFonts w:ascii="Arial" w:hAnsi="Arial" w:cs="Arial"/>
        </w:rPr>
        <w:t xml:space="preserve"> </w:t>
      </w:r>
      <w:r w:rsidRPr="001D7E8D">
        <w:rPr>
          <w:rFonts w:ascii="Arial" w:hAnsi="Arial" w:cs="Arial"/>
        </w:rPr>
        <w:t>or</w:t>
      </w:r>
      <w:r w:rsidR="000135F8" w:rsidRPr="001D7E8D">
        <w:rPr>
          <w:rFonts w:ascii="Arial" w:hAnsi="Arial" w:cs="Arial"/>
        </w:rPr>
        <w:t xml:space="preserve"> </w:t>
      </w:r>
      <w:r w:rsidRPr="001D7E8D">
        <w:rPr>
          <w:rFonts w:ascii="Arial" w:hAnsi="Arial" w:cs="Arial"/>
        </w:rPr>
        <w:t>PC.</w:t>
      </w:r>
      <w:r w:rsidR="000135F8" w:rsidRPr="001D7E8D">
        <w:rPr>
          <w:rFonts w:ascii="Arial" w:hAnsi="Arial" w:cs="Arial"/>
        </w:rPr>
        <w:t xml:space="preserve"> </w:t>
      </w:r>
      <w:r w:rsidRPr="001D7E8D">
        <w:rPr>
          <w:rFonts w:ascii="Arial" w:hAnsi="Arial" w:cs="Arial"/>
        </w:rPr>
        <w:t>GLM’s</w:t>
      </w:r>
      <w:r w:rsidR="000135F8" w:rsidRPr="001D7E8D">
        <w:rPr>
          <w:rFonts w:ascii="Arial" w:hAnsi="Arial" w:cs="Arial"/>
        </w:rPr>
        <w:t xml:space="preserve"> </w:t>
      </w:r>
      <w:r w:rsidRPr="001D7E8D">
        <w:rPr>
          <w:rFonts w:ascii="Arial" w:hAnsi="Arial" w:cs="Arial"/>
        </w:rPr>
        <w:t>reference</w:t>
      </w:r>
      <w:r w:rsidR="000135F8" w:rsidRPr="001D7E8D">
        <w:rPr>
          <w:rFonts w:ascii="Arial" w:hAnsi="Arial" w:cs="Arial"/>
        </w:rPr>
        <w:t xml:space="preserve"> </w:t>
      </w:r>
      <w:r w:rsidRPr="001D7E8D">
        <w:rPr>
          <w:rFonts w:ascii="Arial" w:hAnsi="Arial" w:cs="Arial"/>
        </w:rPr>
        <w:t>microphone</w:t>
      </w:r>
      <w:r w:rsidR="000135F8" w:rsidRPr="001D7E8D">
        <w:rPr>
          <w:rFonts w:ascii="Arial" w:hAnsi="Arial" w:cs="Arial"/>
        </w:rPr>
        <w:t xml:space="preserve"> </w:t>
      </w:r>
      <w:r w:rsidRPr="001D7E8D">
        <w:rPr>
          <w:rFonts w:ascii="Arial" w:hAnsi="Arial" w:cs="Arial"/>
        </w:rPr>
        <w:t>kit</w:t>
      </w:r>
      <w:r w:rsidR="000135F8" w:rsidRPr="001D7E8D">
        <w:rPr>
          <w:rFonts w:ascii="Arial" w:hAnsi="Arial" w:cs="Arial"/>
        </w:rPr>
        <w:t xml:space="preserve"> </w:t>
      </w:r>
      <w:r w:rsidRPr="001D7E8D">
        <w:rPr>
          <w:rFonts w:ascii="Arial" w:hAnsi="Arial" w:cs="Arial"/>
        </w:rPr>
        <w:t>allows</w:t>
      </w:r>
      <w:r w:rsidR="000135F8" w:rsidRPr="001D7E8D">
        <w:rPr>
          <w:rFonts w:ascii="Arial" w:hAnsi="Arial" w:cs="Arial"/>
        </w:rPr>
        <w:t xml:space="preserve"> </w:t>
      </w:r>
      <w:r w:rsidRPr="001D7E8D">
        <w:rPr>
          <w:rFonts w:ascii="Arial" w:hAnsi="Arial" w:cs="Arial"/>
        </w:rPr>
        <w:t>the</w:t>
      </w:r>
      <w:r w:rsidR="000135F8" w:rsidRPr="001D7E8D">
        <w:rPr>
          <w:rFonts w:ascii="Arial" w:hAnsi="Arial" w:cs="Arial"/>
        </w:rPr>
        <w:t xml:space="preserve"> </w:t>
      </w:r>
      <w:r w:rsidRPr="001D7E8D">
        <w:rPr>
          <w:rFonts w:ascii="Arial" w:hAnsi="Arial" w:cs="Arial"/>
        </w:rPr>
        <w:t>user’s</w:t>
      </w:r>
      <w:r w:rsidR="000135F8" w:rsidRPr="001D7E8D">
        <w:rPr>
          <w:rFonts w:ascii="Arial" w:hAnsi="Arial" w:cs="Arial"/>
        </w:rPr>
        <w:t xml:space="preserve"> </w:t>
      </w:r>
      <w:r w:rsidRPr="001D7E8D">
        <w:rPr>
          <w:rFonts w:ascii="Arial" w:hAnsi="Arial" w:cs="Arial"/>
        </w:rPr>
        <w:t>acoustic</w:t>
      </w:r>
      <w:r w:rsidR="000135F8" w:rsidRPr="001D7E8D">
        <w:rPr>
          <w:rFonts w:ascii="Arial" w:hAnsi="Arial" w:cs="Arial"/>
        </w:rPr>
        <w:t xml:space="preserve"> </w:t>
      </w:r>
      <w:r w:rsidRPr="001D7E8D">
        <w:rPr>
          <w:rFonts w:ascii="Arial" w:hAnsi="Arial" w:cs="Arial"/>
        </w:rPr>
        <w:t>environment</w:t>
      </w:r>
      <w:r w:rsidR="000135F8" w:rsidRPr="001D7E8D">
        <w:rPr>
          <w:rFonts w:ascii="Arial" w:hAnsi="Arial" w:cs="Arial"/>
        </w:rPr>
        <w:t xml:space="preserve"> </w:t>
      </w:r>
      <w:r w:rsidRPr="001D7E8D">
        <w:rPr>
          <w:rFonts w:ascii="Arial" w:hAnsi="Arial" w:cs="Arial"/>
        </w:rPr>
        <w:t>to</w:t>
      </w:r>
      <w:r w:rsidR="000135F8" w:rsidRPr="001D7E8D">
        <w:rPr>
          <w:rFonts w:ascii="Arial" w:hAnsi="Arial" w:cs="Arial"/>
        </w:rPr>
        <w:t xml:space="preserve"> </w:t>
      </w:r>
      <w:r w:rsidRPr="001D7E8D">
        <w:rPr>
          <w:rFonts w:ascii="Arial" w:hAnsi="Arial" w:cs="Arial"/>
        </w:rPr>
        <w:t>be</w:t>
      </w:r>
      <w:r w:rsidR="000135F8" w:rsidRPr="001D7E8D">
        <w:rPr>
          <w:rFonts w:ascii="Arial" w:hAnsi="Arial" w:cs="Arial"/>
        </w:rPr>
        <w:t xml:space="preserve"> </w:t>
      </w:r>
      <w:r w:rsidRPr="001D7E8D">
        <w:rPr>
          <w:rFonts w:ascii="Arial" w:hAnsi="Arial" w:cs="Arial"/>
        </w:rPr>
        <w:t>analyzed,</w:t>
      </w:r>
      <w:r w:rsidR="000135F8" w:rsidRPr="001D7E8D">
        <w:rPr>
          <w:rFonts w:ascii="Arial" w:hAnsi="Arial" w:cs="Arial"/>
        </w:rPr>
        <w:t xml:space="preserve"> </w:t>
      </w:r>
      <w:r w:rsidRPr="001D7E8D">
        <w:rPr>
          <w:rFonts w:ascii="Arial" w:hAnsi="Arial" w:cs="Arial"/>
        </w:rPr>
        <w:t>after</w:t>
      </w:r>
      <w:r w:rsidR="000135F8" w:rsidRPr="001D7E8D">
        <w:rPr>
          <w:rFonts w:ascii="Arial" w:hAnsi="Arial" w:cs="Arial"/>
        </w:rPr>
        <w:t xml:space="preserve"> </w:t>
      </w:r>
      <w:r w:rsidRPr="001D7E8D">
        <w:rPr>
          <w:rFonts w:ascii="Arial" w:hAnsi="Arial" w:cs="Arial"/>
        </w:rPr>
        <w:t>which</w:t>
      </w:r>
      <w:r w:rsidR="000135F8" w:rsidRPr="001D7E8D">
        <w:rPr>
          <w:rFonts w:ascii="Arial" w:hAnsi="Arial" w:cs="Arial"/>
        </w:rPr>
        <w:t xml:space="preserve"> </w:t>
      </w:r>
      <w:r w:rsidRPr="001D7E8D">
        <w:rPr>
          <w:rFonts w:ascii="Arial" w:hAnsi="Arial" w:cs="Arial"/>
        </w:rPr>
        <w:t>GLM’s</w:t>
      </w:r>
      <w:r w:rsidR="000135F8" w:rsidRPr="001D7E8D">
        <w:rPr>
          <w:rFonts w:ascii="Arial" w:hAnsi="Arial" w:cs="Arial"/>
        </w:rPr>
        <w:t xml:space="preserve"> </w:t>
      </w:r>
      <w:proofErr w:type="spellStart"/>
      <w:r w:rsidRPr="001D7E8D">
        <w:rPr>
          <w:rFonts w:ascii="Arial" w:hAnsi="Arial" w:cs="Arial"/>
        </w:rPr>
        <w:t>AutoCal</w:t>
      </w:r>
      <w:proofErr w:type="spellEnd"/>
      <w:r w:rsidR="000135F8" w:rsidRPr="001D7E8D">
        <w:rPr>
          <w:rFonts w:ascii="Arial" w:hAnsi="Arial" w:cs="Arial"/>
        </w:rPr>
        <w:t xml:space="preserve"> </w:t>
      </w:r>
      <w:r w:rsidRPr="001D7E8D">
        <w:rPr>
          <w:rFonts w:ascii="Arial" w:hAnsi="Arial" w:cs="Arial"/>
        </w:rPr>
        <w:t>feature</w:t>
      </w:r>
      <w:r w:rsidR="000135F8" w:rsidRPr="001D7E8D">
        <w:rPr>
          <w:rFonts w:ascii="Arial" w:hAnsi="Arial" w:cs="Arial"/>
        </w:rPr>
        <w:t xml:space="preserve"> </w:t>
      </w:r>
      <w:r w:rsidRPr="001D7E8D">
        <w:rPr>
          <w:rFonts w:ascii="Arial" w:hAnsi="Arial" w:cs="Arial"/>
        </w:rPr>
        <w:t>optimizes</w:t>
      </w:r>
      <w:r w:rsidR="000135F8" w:rsidRPr="001D7E8D">
        <w:rPr>
          <w:rFonts w:ascii="Arial" w:hAnsi="Arial" w:cs="Arial"/>
        </w:rPr>
        <w:t xml:space="preserve"> </w:t>
      </w:r>
      <w:r w:rsidRPr="001D7E8D">
        <w:rPr>
          <w:rFonts w:ascii="Arial" w:hAnsi="Arial" w:cs="Arial"/>
        </w:rPr>
        <w:t>each</w:t>
      </w:r>
      <w:r w:rsidR="000135F8" w:rsidRPr="001D7E8D">
        <w:rPr>
          <w:rFonts w:ascii="Arial" w:hAnsi="Arial" w:cs="Arial"/>
        </w:rPr>
        <w:t xml:space="preserve"> </w:t>
      </w:r>
      <w:r w:rsidRPr="001D7E8D">
        <w:rPr>
          <w:rFonts w:ascii="Arial" w:hAnsi="Arial" w:cs="Arial"/>
        </w:rPr>
        <w:t>Smart</w:t>
      </w:r>
      <w:r w:rsidR="000135F8" w:rsidRPr="001D7E8D">
        <w:rPr>
          <w:rFonts w:ascii="Arial" w:hAnsi="Arial" w:cs="Arial"/>
        </w:rPr>
        <w:t xml:space="preserve"> </w:t>
      </w:r>
      <w:r w:rsidRPr="001D7E8D">
        <w:rPr>
          <w:rFonts w:ascii="Arial" w:hAnsi="Arial" w:cs="Arial"/>
        </w:rPr>
        <w:t>Active</w:t>
      </w:r>
      <w:r w:rsidR="000135F8" w:rsidRPr="001D7E8D">
        <w:rPr>
          <w:rFonts w:ascii="Arial" w:hAnsi="Arial" w:cs="Arial"/>
        </w:rPr>
        <w:t xml:space="preserve"> </w:t>
      </w:r>
      <w:r w:rsidRPr="001D7E8D">
        <w:rPr>
          <w:rFonts w:ascii="Arial" w:hAnsi="Arial" w:cs="Arial"/>
        </w:rPr>
        <w:t>Monitor</w:t>
      </w:r>
      <w:r w:rsidR="000135F8" w:rsidRPr="001D7E8D">
        <w:rPr>
          <w:rFonts w:ascii="Arial" w:hAnsi="Arial" w:cs="Arial"/>
        </w:rPr>
        <w:t xml:space="preserve"> </w:t>
      </w:r>
      <w:r w:rsidRPr="001D7E8D">
        <w:rPr>
          <w:rFonts w:ascii="Arial" w:hAnsi="Arial" w:cs="Arial"/>
        </w:rPr>
        <w:t>for</w:t>
      </w:r>
      <w:r w:rsidR="000135F8" w:rsidRPr="001D7E8D">
        <w:rPr>
          <w:rFonts w:ascii="Arial" w:hAnsi="Arial" w:cs="Arial"/>
        </w:rPr>
        <w:t xml:space="preserve"> </w:t>
      </w:r>
      <w:r w:rsidRPr="001D7E8D">
        <w:rPr>
          <w:rFonts w:ascii="Arial" w:hAnsi="Arial" w:cs="Arial"/>
        </w:rPr>
        <w:t>level,</w:t>
      </w:r>
      <w:r w:rsidR="000135F8" w:rsidRPr="001D7E8D">
        <w:rPr>
          <w:rFonts w:ascii="Arial" w:hAnsi="Arial" w:cs="Arial"/>
        </w:rPr>
        <w:t xml:space="preserve"> </w:t>
      </w:r>
      <w:r w:rsidRPr="001D7E8D">
        <w:rPr>
          <w:rFonts w:ascii="Arial" w:hAnsi="Arial" w:cs="Arial"/>
        </w:rPr>
        <w:t>distance</w:t>
      </w:r>
      <w:r w:rsidR="000135F8" w:rsidRPr="001D7E8D">
        <w:rPr>
          <w:rFonts w:ascii="Arial" w:hAnsi="Arial" w:cs="Arial"/>
        </w:rPr>
        <w:t xml:space="preserve"> </w:t>
      </w:r>
      <w:r w:rsidRPr="001D7E8D">
        <w:rPr>
          <w:rFonts w:ascii="Arial" w:hAnsi="Arial" w:cs="Arial"/>
        </w:rPr>
        <w:t>delay,</w:t>
      </w:r>
      <w:r w:rsidR="000135F8" w:rsidRPr="001D7E8D">
        <w:rPr>
          <w:rFonts w:ascii="Arial" w:hAnsi="Arial" w:cs="Arial"/>
        </w:rPr>
        <w:t xml:space="preserve"> </w:t>
      </w:r>
      <w:r w:rsidRPr="001D7E8D">
        <w:rPr>
          <w:rFonts w:ascii="Arial" w:hAnsi="Arial" w:cs="Arial"/>
        </w:rPr>
        <w:t>subwoofer</w:t>
      </w:r>
      <w:r w:rsidR="000135F8" w:rsidRPr="001D7E8D">
        <w:rPr>
          <w:rFonts w:ascii="Arial" w:hAnsi="Arial" w:cs="Arial"/>
        </w:rPr>
        <w:t xml:space="preserve"> </w:t>
      </w:r>
      <w:r w:rsidRPr="001D7E8D">
        <w:rPr>
          <w:rFonts w:ascii="Arial" w:hAnsi="Arial" w:cs="Arial"/>
        </w:rPr>
        <w:t>crossover</w:t>
      </w:r>
      <w:r w:rsidR="000135F8" w:rsidRPr="001D7E8D">
        <w:rPr>
          <w:rFonts w:ascii="Arial" w:hAnsi="Arial" w:cs="Arial"/>
        </w:rPr>
        <w:t xml:space="preserve"> </w:t>
      </w:r>
      <w:r w:rsidRPr="001D7E8D">
        <w:rPr>
          <w:rFonts w:ascii="Arial" w:hAnsi="Arial" w:cs="Arial"/>
        </w:rPr>
        <w:t>phase</w:t>
      </w:r>
      <w:r w:rsidR="000135F8" w:rsidRPr="001D7E8D">
        <w:rPr>
          <w:rFonts w:ascii="Arial" w:hAnsi="Arial" w:cs="Arial"/>
        </w:rPr>
        <w:t xml:space="preserve"> </w:t>
      </w:r>
      <w:r w:rsidRPr="001D7E8D">
        <w:rPr>
          <w:rFonts w:ascii="Arial" w:hAnsi="Arial" w:cs="Arial"/>
        </w:rPr>
        <w:t>and</w:t>
      </w:r>
      <w:r w:rsidR="000135F8" w:rsidRPr="001D7E8D">
        <w:rPr>
          <w:rFonts w:ascii="Arial" w:hAnsi="Arial" w:cs="Arial"/>
        </w:rPr>
        <w:t xml:space="preserve"> </w:t>
      </w:r>
      <w:r w:rsidRPr="001D7E8D">
        <w:rPr>
          <w:rFonts w:ascii="Arial" w:hAnsi="Arial" w:cs="Arial"/>
        </w:rPr>
        <w:t>room</w:t>
      </w:r>
      <w:r w:rsidR="000135F8" w:rsidRPr="001D7E8D">
        <w:rPr>
          <w:rFonts w:ascii="Arial" w:hAnsi="Arial" w:cs="Arial"/>
        </w:rPr>
        <w:t xml:space="preserve"> </w:t>
      </w:r>
      <w:r w:rsidRPr="001D7E8D">
        <w:rPr>
          <w:rFonts w:ascii="Arial" w:hAnsi="Arial" w:cs="Arial"/>
        </w:rPr>
        <w:t>response</w:t>
      </w:r>
      <w:r w:rsidR="000135F8" w:rsidRPr="001D7E8D">
        <w:rPr>
          <w:rFonts w:ascii="Arial" w:hAnsi="Arial" w:cs="Arial"/>
        </w:rPr>
        <w:t xml:space="preserve"> </w:t>
      </w:r>
      <w:r w:rsidRPr="001D7E8D">
        <w:rPr>
          <w:rFonts w:ascii="Arial" w:hAnsi="Arial" w:cs="Arial"/>
        </w:rPr>
        <w:t>equalization,</w:t>
      </w:r>
      <w:r w:rsidR="000135F8" w:rsidRPr="001D7E8D">
        <w:rPr>
          <w:rFonts w:ascii="Arial" w:hAnsi="Arial" w:cs="Arial"/>
        </w:rPr>
        <w:t xml:space="preserve"> </w:t>
      </w:r>
      <w:r w:rsidRPr="001D7E8D">
        <w:rPr>
          <w:rFonts w:ascii="Arial" w:hAnsi="Arial" w:cs="Arial"/>
        </w:rPr>
        <w:t>with</w:t>
      </w:r>
      <w:r w:rsidR="000135F8" w:rsidRPr="001D7E8D">
        <w:rPr>
          <w:rFonts w:ascii="Arial" w:hAnsi="Arial" w:cs="Arial"/>
        </w:rPr>
        <w:t xml:space="preserve"> </w:t>
      </w:r>
      <w:r w:rsidRPr="001D7E8D">
        <w:rPr>
          <w:rFonts w:ascii="Arial" w:hAnsi="Arial" w:cs="Arial"/>
        </w:rPr>
        <w:t>the</w:t>
      </w:r>
      <w:r w:rsidR="000135F8" w:rsidRPr="001D7E8D">
        <w:rPr>
          <w:rFonts w:ascii="Arial" w:hAnsi="Arial" w:cs="Arial"/>
        </w:rPr>
        <w:t xml:space="preserve"> </w:t>
      </w:r>
      <w:r w:rsidRPr="001D7E8D">
        <w:rPr>
          <w:rFonts w:ascii="Arial" w:hAnsi="Arial" w:cs="Arial"/>
        </w:rPr>
        <w:t>option</w:t>
      </w:r>
      <w:r w:rsidR="000135F8" w:rsidRPr="001D7E8D">
        <w:rPr>
          <w:rFonts w:ascii="Arial" w:hAnsi="Arial" w:cs="Arial"/>
        </w:rPr>
        <w:t xml:space="preserve"> </w:t>
      </w:r>
      <w:r w:rsidRPr="001D7E8D">
        <w:rPr>
          <w:rFonts w:ascii="Arial" w:hAnsi="Arial" w:cs="Arial"/>
        </w:rPr>
        <w:t>of</w:t>
      </w:r>
      <w:r w:rsidR="000135F8" w:rsidRPr="001D7E8D">
        <w:rPr>
          <w:rFonts w:ascii="Arial" w:hAnsi="Arial" w:cs="Arial"/>
        </w:rPr>
        <w:t xml:space="preserve"> </w:t>
      </w:r>
      <w:r w:rsidRPr="001D7E8D">
        <w:rPr>
          <w:rFonts w:ascii="Arial" w:hAnsi="Arial" w:cs="Arial"/>
        </w:rPr>
        <w:t>further</w:t>
      </w:r>
      <w:r w:rsidR="000135F8" w:rsidRPr="001D7E8D">
        <w:rPr>
          <w:rFonts w:ascii="Arial" w:hAnsi="Arial" w:cs="Arial"/>
        </w:rPr>
        <w:t xml:space="preserve"> </w:t>
      </w:r>
      <w:r w:rsidRPr="001D7E8D">
        <w:rPr>
          <w:rFonts w:ascii="Arial" w:hAnsi="Arial" w:cs="Arial"/>
        </w:rPr>
        <w:t>fine</w:t>
      </w:r>
      <w:r w:rsidR="000135F8" w:rsidRPr="001D7E8D">
        <w:rPr>
          <w:rFonts w:ascii="Arial" w:hAnsi="Arial" w:cs="Arial"/>
        </w:rPr>
        <w:t xml:space="preserve"> </w:t>
      </w:r>
      <w:r w:rsidRPr="001D7E8D">
        <w:rPr>
          <w:rFonts w:ascii="Arial" w:hAnsi="Arial" w:cs="Arial"/>
        </w:rPr>
        <w:t>tuning</w:t>
      </w:r>
      <w:r w:rsidR="000135F8" w:rsidRPr="001D7E8D">
        <w:rPr>
          <w:rFonts w:ascii="Arial" w:hAnsi="Arial" w:cs="Arial"/>
        </w:rPr>
        <w:t xml:space="preserve"> </w:t>
      </w:r>
      <w:r w:rsidRPr="001D7E8D">
        <w:rPr>
          <w:rFonts w:ascii="Arial" w:hAnsi="Arial" w:cs="Arial"/>
        </w:rPr>
        <w:t>by</w:t>
      </w:r>
      <w:r w:rsidR="000135F8" w:rsidRPr="001D7E8D">
        <w:rPr>
          <w:rFonts w:ascii="Arial" w:hAnsi="Arial" w:cs="Arial"/>
        </w:rPr>
        <w:t xml:space="preserve"> </w:t>
      </w:r>
      <w:r w:rsidRPr="001D7E8D">
        <w:rPr>
          <w:rFonts w:ascii="Arial" w:hAnsi="Arial" w:cs="Arial"/>
        </w:rPr>
        <w:t>the</w:t>
      </w:r>
      <w:r w:rsidR="000135F8" w:rsidRPr="001D7E8D">
        <w:rPr>
          <w:rFonts w:ascii="Arial" w:hAnsi="Arial" w:cs="Arial"/>
        </w:rPr>
        <w:t xml:space="preserve"> </w:t>
      </w:r>
      <w:r w:rsidRPr="001D7E8D">
        <w:rPr>
          <w:rFonts w:ascii="Arial" w:hAnsi="Arial" w:cs="Arial"/>
        </w:rPr>
        <w:t>user.</w:t>
      </w:r>
      <w:r w:rsidR="000135F8" w:rsidRPr="001D7E8D">
        <w:rPr>
          <w:rFonts w:ascii="Arial" w:hAnsi="Arial" w:cs="Arial"/>
        </w:rPr>
        <w:t xml:space="preserve"> </w:t>
      </w:r>
      <w:r w:rsidRPr="001D7E8D">
        <w:rPr>
          <w:rFonts w:ascii="Arial" w:hAnsi="Arial" w:cs="Arial"/>
        </w:rPr>
        <w:t>By</w:t>
      </w:r>
      <w:r w:rsidR="000135F8" w:rsidRPr="001D7E8D">
        <w:rPr>
          <w:rFonts w:ascii="Arial" w:hAnsi="Arial" w:cs="Arial"/>
        </w:rPr>
        <w:t xml:space="preserve"> </w:t>
      </w:r>
      <w:r w:rsidRPr="001D7E8D">
        <w:rPr>
          <w:rFonts w:ascii="Arial" w:hAnsi="Arial" w:cs="Arial"/>
        </w:rPr>
        <w:t>minimizing</w:t>
      </w:r>
      <w:r w:rsidR="000135F8" w:rsidRPr="001D7E8D">
        <w:rPr>
          <w:rFonts w:ascii="Arial" w:hAnsi="Arial" w:cs="Arial"/>
        </w:rPr>
        <w:t xml:space="preserve"> </w:t>
      </w:r>
      <w:r w:rsidRPr="001D7E8D">
        <w:rPr>
          <w:rFonts w:ascii="Arial" w:hAnsi="Arial" w:cs="Arial"/>
        </w:rPr>
        <w:t>the</w:t>
      </w:r>
      <w:r w:rsidR="000135F8" w:rsidRPr="001D7E8D">
        <w:rPr>
          <w:rFonts w:ascii="Arial" w:hAnsi="Arial" w:cs="Arial"/>
        </w:rPr>
        <w:t xml:space="preserve"> </w:t>
      </w:r>
      <w:r w:rsidRPr="001D7E8D">
        <w:rPr>
          <w:rFonts w:ascii="Arial" w:hAnsi="Arial" w:cs="Arial"/>
        </w:rPr>
        <w:t>room’s</w:t>
      </w:r>
      <w:r w:rsidR="000135F8" w:rsidRPr="001D7E8D">
        <w:rPr>
          <w:rFonts w:ascii="Arial" w:hAnsi="Arial" w:cs="Arial"/>
        </w:rPr>
        <w:t xml:space="preserve"> </w:t>
      </w:r>
      <w:r w:rsidRPr="001D7E8D">
        <w:rPr>
          <w:rFonts w:ascii="Arial" w:hAnsi="Arial" w:cs="Arial"/>
        </w:rPr>
        <w:t>influence</w:t>
      </w:r>
      <w:r w:rsidR="000135F8" w:rsidRPr="001D7E8D">
        <w:rPr>
          <w:rFonts w:ascii="Arial" w:hAnsi="Arial" w:cs="Arial"/>
        </w:rPr>
        <w:t xml:space="preserve"> </w:t>
      </w:r>
      <w:r w:rsidRPr="001D7E8D">
        <w:rPr>
          <w:rFonts w:ascii="Arial" w:hAnsi="Arial" w:cs="Arial"/>
        </w:rPr>
        <w:t>on</w:t>
      </w:r>
      <w:r w:rsidR="000135F8" w:rsidRPr="001D7E8D">
        <w:rPr>
          <w:rFonts w:ascii="Arial" w:hAnsi="Arial" w:cs="Arial"/>
        </w:rPr>
        <w:t xml:space="preserve"> </w:t>
      </w:r>
      <w:r w:rsidRPr="001D7E8D">
        <w:rPr>
          <w:rFonts w:ascii="Arial" w:hAnsi="Arial" w:cs="Arial"/>
        </w:rPr>
        <w:t>the</w:t>
      </w:r>
      <w:r w:rsidR="000135F8" w:rsidRPr="001D7E8D">
        <w:rPr>
          <w:rFonts w:ascii="Arial" w:hAnsi="Arial" w:cs="Arial"/>
        </w:rPr>
        <w:t xml:space="preserve"> </w:t>
      </w:r>
      <w:r w:rsidRPr="001D7E8D">
        <w:rPr>
          <w:rFonts w:ascii="Arial" w:hAnsi="Arial" w:cs="Arial"/>
        </w:rPr>
        <w:t>sound,</w:t>
      </w:r>
      <w:r w:rsidR="000135F8" w:rsidRPr="001D7E8D">
        <w:rPr>
          <w:rFonts w:ascii="Arial" w:hAnsi="Arial" w:cs="Arial"/>
        </w:rPr>
        <w:t xml:space="preserve"> </w:t>
      </w:r>
      <w:r w:rsidRPr="001D7E8D">
        <w:rPr>
          <w:rFonts w:ascii="Arial" w:hAnsi="Arial" w:cs="Arial"/>
        </w:rPr>
        <w:t>Smart</w:t>
      </w:r>
      <w:r w:rsidR="000135F8" w:rsidRPr="001D7E8D">
        <w:rPr>
          <w:rFonts w:ascii="Arial" w:hAnsi="Arial" w:cs="Arial"/>
        </w:rPr>
        <w:t xml:space="preserve"> </w:t>
      </w:r>
      <w:r w:rsidRPr="001D7E8D">
        <w:rPr>
          <w:rFonts w:ascii="Arial" w:hAnsi="Arial" w:cs="Arial"/>
        </w:rPr>
        <w:t>Active</w:t>
      </w:r>
      <w:r w:rsidR="000135F8" w:rsidRPr="001D7E8D">
        <w:rPr>
          <w:rFonts w:ascii="Arial" w:hAnsi="Arial" w:cs="Arial"/>
        </w:rPr>
        <w:t xml:space="preserve"> </w:t>
      </w:r>
      <w:r w:rsidRPr="001D7E8D">
        <w:rPr>
          <w:rFonts w:ascii="Arial" w:hAnsi="Arial" w:cs="Arial"/>
        </w:rPr>
        <w:t>Monitors</w:t>
      </w:r>
      <w:r w:rsidR="000135F8" w:rsidRPr="001D7E8D">
        <w:rPr>
          <w:rFonts w:ascii="Arial" w:hAnsi="Arial" w:cs="Arial"/>
        </w:rPr>
        <w:t xml:space="preserve"> </w:t>
      </w:r>
      <w:r w:rsidRPr="001D7E8D">
        <w:rPr>
          <w:rFonts w:ascii="Arial" w:hAnsi="Arial" w:cs="Arial"/>
        </w:rPr>
        <w:t>deliver</w:t>
      </w:r>
      <w:r w:rsidR="000135F8" w:rsidRPr="001D7E8D">
        <w:rPr>
          <w:rFonts w:ascii="Arial" w:hAnsi="Arial" w:cs="Arial"/>
        </w:rPr>
        <w:t xml:space="preserve"> </w:t>
      </w:r>
      <w:r w:rsidRPr="001D7E8D">
        <w:rPr>
          <w:rFonts w:ascii="Arial" w:hAnsi="Arial" w:cs="Arial"/>
        </w:rPr>
        <w:t>an</w:t>
      </w:r>
      <w:r w:rsidR="000135F8" w:rsidRPr="001D7E8D">
        <w:rPr>
          <w:rFonts w:ascii="Arial" w:hAnsi="Arial" w:cs="Arial"/>
        </w:rPr>
        <w:t xml:space="preserve"> </w:t>
      </w:r>
      <w:r w:rsidRPr="001D7E8D">
        <w:rPr>
          <w:rFonts w:ascii="Arial" w:hAnsi="Arial" w:cs="Arial"/>
        </w:rPr>
        <w:t>unrivalled</w:t>
      </w:r>
      <w:r w:rsidR="000135F8" w:rsidRPr="001D7E8D">
        <w:rPr>
          <w:rFonts w:ascii="Arial" w:hAnsi="Arial" w:cs="Arial"/>
        </w:rPr>
        <w:t xml:space="preserve"> </w:t>
      </w:r>
      <w:r w:rsidRPr="001D7E8D">
        <w:rPr>
          <w:rFonts w:ascii="Arial" w:hAnsi="Arial" w:cs="Arial"/>
        </w:rPr>
        <w:t>reference,</w:t>
      </w:r>
      <w:r w:rsidR="000135F8" w:rsidRPr="001D7E8D">
        <w:rPr>
          <w:rFonts w:ascii="Arial" w:hAnsi="Arial" w:cs="Arial"/>
        </w:rPr>
        <w:t xml:space="preserve"> </w:t>
      </w:r>
      <w:r w:rsidRPr="001D7E8D">
        <w:rPr>
          <w:rFonts w:ascii="Arial" w:hAnsi="Arial" w:cs="Arial"/>
        </w:rPr>
        <w:t>with</w:t>
      </w:r>
      <w:r w:rsidR="000135F8" w:rsidRPr="001D7E8D">
        <w:rPr>
          <w:rFonts w:ascii="Arial" w:hAnsi="Arial" w:cs="Arial"/>
        </w:rPr>
        <w:t xml:space="preserve"> </w:t>
      </w:r>
      <w:r w:rsidRPr="001D7E8D">
        <w:rPr>
          <w:rFonts w:ascii="Arial" w:hAnsi="Arial" w:cs="Arial"/>
        </w:rPr>
        <w:t>excellent</w:t>
      </w:r>
      <w:r w:rsidR="000135F8" w:rsidRPr="001D7E8D">
        <w:rPr>
          <w:rFonts w:ascii="Arial" w:hAnsi="Arial" w:cs="Arial"/>
        </w:rPr>
        <w:t xml:space="preserve"> </w:t>
      </w:r>
      <w:r w:rsidRPr="001D7E8D">
        <w:rPr>
          <w:rFonts w:ascii="Arial" w:hAnsi="Arial" w:cs="Arial"/>
        </w:rPr>
        <w:t>translation</w:t>
      </w:r>
      <w:r w:rsidR="000135F8" w:rsidRPr="001D7E8D">
        <w:rPr>
          <w:rFonts w:ascii="Arial" w:hAnsi="Arial" w:cs="Arial"/>
        </w:rPr>
        <w:t xml:space="preserve"> </w:t>
      </w:r>
      <w:r w:rsidRPr="001D7E8D">
        <w:rPr>
          <w:rFonts w:ascii="Arial" w:hAnsi="Arial" w:cs="Arial"/>
        </w:rPr>
        <w:t>between</w:t>
      </w:r>
      <w:r w:rsidR="000135F8" w:rsidRPr="001D7E8D">
        <w:rPr>
          <w:rFonts w:ascii="Arial" w:hAnsi="Arial" w:cs="Arial"/>
        </w:rPr>
        <w:t xml:space="preserve"> </w:t>
      </w:r>
      <w:r w:rsidRPr="001D7E8D">
        <w:rPr>
          <w:rFonts w:ascii="Arial" w:hAnsi="Arial" w:cs="Arial"/>
        </w:rPr>
        <w:t>rooms.</w:t>
      </w:r>
    </w:p>
    <w:p w14:paraId="395D5646" w14:textId="77777777" w:rsidR="007A5647" w:rsidRPr="001D7E8D" w:rsidRDefault="007A5647" w:rsidP="00687FFA">
      <w:pPr>
        <w:spacing w:line="360" w:lineRule="auto"/>
        <w:rPr>
          <w:rFonts w:ascii="Arial" w:hAnsi="Arial" w:cs="Arial"/>
        </w:rPr>
      </w:pPr>
    </w:p>
    <w:p w14:paraId="4CC3926C" w14:textId="7F20FD87" w:rsidR="007A5647" w:rsidRPr="001D7E8D" w:rsidRDefault="00000000" w:rsidP="00687FFA">
      <w:pPr>
        <w:spacing w:line="360" w:lineRule="auto"/>
        <w:rPr>
          <w:rFonts w:ascii="Arial" w:hAnsi="Arial" w:cs="Arial"/>
        </w:rPr>
      </w:pPr>
      <w:r w:rsidRPr="001D7E8D">
        <w:rPr>
          <w:rFonts w:ascii="Arial" w:hAnsi="Arial" w:cs="Arial"/>
          <w:sz w:val="20"/>
        </w:rPr>
        <w:t>Other</w:t>
      </w:r>
      <w:r w:rsidR="000135F8" w:rsidRPr="001D7E8D">
        <w:rPr>
          <w:rFonts w:ascii="Arial" w:hAnsi="Arial" w:cs="Arial"/>
          <w:sz w:val="20"/>
        </w:rPr>
        <w:t xml:space="preserve"> </w:t>
      </w:r>
      <w:r w:rsidRPr="001D7E8D">
        <w:rPr>
          <w:rFonts w:ascii="Arial" w:hAnsi="Arial" w:cs="Arial"/>
          <w:sz w:val="20"/>
        </w:rPr>
        <w:t>brand</w:t>
      </w:r>
      <w:r w:rsidR="000135F8" w:rsidRPr="001D7E8D">
        <w:rPr>
          <w:rFonts w:ascii="Arial" w:hAnsi="Arial" w:cs="Arial"/>
          <w:sz w:val="20"/>
        </w:rPr>
        <w:t xml:space="preserve"> </w:t>
      </w:r>
      <w:r w:rsidRPr="001D7E8D">
        <w:rPr>
          <w:rFonts w:ascii="Arial" w:hAnsi="Arial" w:cs="Arial"/>
          <w:sz w:val="20"/>
        </w:rPr>
        <w:t>and</w:t>
      </w:r>
      <w:r w:rsidR="000135F8" w:rsidRPr="001D7E8D">
        <w:rPr>
          <w:rFonts w:ascii="Arial" w:hAnsi="Arial" w:cs="Arial"/>
          <w:sz w:val="20"/>
        </w:rPr>
        <w:t xml:space="preserve"> </w:t>
      </w:r>
      <w:r w:rsidRPr="001D7E8D">
        <w:rPr>
          <w:rFonts w:ascii="Arial" w:hAnsi="Arial" w:cs="Arial"/>
          <w:sz w:val="20"/>
        </w:rPr>
        <w:t>product</w:t>
      </w:r>
      <w:r w:rsidR="000135F8" w:rsidRPr="001D7E8D">
        <w:rPr>
          <w:rFonts w:ascii="Arial" w:hAnsi="Arial" w:cs="Arial"/>
          <w:sz w:val="20"/>
        </w:rPr>
        <w:t xml:space="preserve"> </w:t>
      </w:r>
      <w:r w:rsidRPr="001D7E8D">
        <w:rPr>
          <w:rFonts w:ascii="Arial" w:hAnsi="Arial" w:cs="Arial"/>
          <w:sz w:val="20"/>
        </w:rPr>
        <w:t>names</w:t>
      </w:r>
      <w:r w:rsidR="000135F8" w:rsidRPr="001D7E8D">
        <w:rPr>
          <w:rFonts w:ascii="Arial" w:hAnsi="Arial" w:cs="Arial"/>
          <w:sz w:val="20"/>
        </w:rPr>
        <w:t xml:space="preserve"> </w:t>
      </w:r>
      <w:r w:rsidRPr="001D7E8D">
        <w:rPr>
          <w:rFonts w:ascii="Arial" w:hAnsi="Arial" w:cs="Arial"/>
          <w:sz w:val="20"/>
        </w:rPr>
        <w:t>may</w:t>
      </w:r>
      <w:r w:rsidR="000135F8" w:rsidRPr="001D7E8D">
        <w:rPr>
          <w:rFonts w:ascii="Arial" w:hAnsi="Arial" w:cs="Arial"/>
          <w:sz w:val="20"/>
        </w:rPr>
        <w:t xml:space="preserve"> </w:t>
      </w:r>
      <w:r w:rsidRPr="001D7E8D">
        <w:rPr>
          <w:rFonts w:ascii="Arial" w:hAnsi="Arial" w:cs="Arial"/>
          <w:sz w:val="20"/>
        </w:rPr>
        <w:t>be</w:t>
      </w:r>
      <w:r w:rsidR="000135F8" w:rsidRPr="001D7E8D">
        <w:rPr>
          <w:rFonts w:ascii="Arial" w:hAnsi="Arial" w:cs="Arial"/>
          <w:sz w:val="20"/>
        </w:rPr>
        <w:t xml:space="preserve"> </w:t>
      </w:r>
      <w:r w:rsidRPr="001D7E8D">
        <w:rPr>
          <w:rFonts w:ascii="Arial" w:hAnsi="Arial" w:cs="Arial"/>
          <w:sz w:val="20"/>
        </w:rPr>
        <w:t>trademarks</w:t>
      </w:r>
      <w:r w:rsidR="000135F8" w:rsidRPr="001D7E8D">
        <w:rPr>
          <w:rFonts w:ascii="Arial" w:hAnsi="Arial" w:cs="Arial"/>
          <w:sz w:val="20"/>
        </w:rPr>
        <w:t xml:space="preserve"> </w:t>
      </w:r>
      <w:r w:rsidRPr="001D7E8D">
        <w:rPr>
          <w:rFonts w:ascii="Arial" w:hAnsi="Arial" w:cs="Arial"/>
          <w:sz w:val="20"/>
        </w:rPr>
        <w:t>of</w:t>
      </w:r>
      <w:r w:rsidR="000135F8" w:rsidRPr="001D7E8D">
        <w:rPr>
          <w:rFonts w:ascii="Arial" w:hAnsi="Arial" w:cs="Arial"/>
          <w:sz w:val="20"/>
        </w:rPr>
        <w:t xml:space="preserve"> </w:t>
      </w:r>
      <w:r w:rsidRPr="001D7E8D">
        <w:rPr>
          <w:rFonts w:ascii="Arial" w:hAnsi="Arial" w:cs="Arial"/>
          <w:sz w:val="20"/>
        </w:rPr>
        <w:t>the</w:t>
      </w:r>
      <w:r w:rsidR="000135F8" w:rsidRPr="001D7E8D">
        <w:rPr>
          <w:rFonts w:ascii="Arial" w:hAnsi="Arial" w:cs="Arial"/>
          <w:sz w:val="20"/>
        </w:rPr>
        <w:t xml:space="preserve"> </w:t>
      </w:r>
      <w:r w:rsidRPr="001D7E8D">
        <w:rPr>
          <w:rFonts w:ascii="Arial" w:hAnsi="Arial" w:cs="Arial"/>
          <w:sz w:val="20"/>
        </w:rPr>
        <w:t>respective</w:t>
      </w:r>
      <w:r w:rsidR="000135F8" w:rsidRPr="001D7E8D">
        <w:rPr>
          <w:rFonts w:ascii="Arial" w:hAnsi="Arial" w:cs="Arial"/>
          <w:sz w:val="20"/>
        </w:rPr>
        <w:t xml:space="preserve"> </w:t>
      </w:r>
      <w:r w:rsidRPr="001D7E8D">
        <w:rPr>
          <w:rFonts w:ascii="Arial" w:hAnsi="Arial" w:cs="Arial"/>
          <w:sz w:val="20"/>
        </w:rPr>
        <w:t>companies</w:t>
      </w:r>
      <w:r w:rsidR="000135F8" w:rsidRPr="001D7E8D">
        <w:rPr>
          <w:rFonts w:ascii="Arial" w:hAnsi="Arial" w:cs="Arial"/>
          <w:sz w:val="20"/>
        </w:rPr>
        <w:t xml:space="preserve"> </w:t>
      </w:r>
      <w:r w:rsidRPr="001D7E8D">
        <w:rPr>
          <w:rFonts w:ascii="Arial" w:hAnsi="Arial" w:cs="Arial"/>
          <w:sz w:val="20"/>
        </w:rPr>
        <w:t>with</w:t>
      </w:r>
      <w:r w:rsidR="000135F8" w:rsidRPr="001D7E8D">
        <w:rPr>
          <w:rFonts w:ascii="Arial" w:hAnsi="Arial" w:cs="Arial"/>
          <w:sz w:val="20"/>
        </w:rPr>
        <w:t xml:space="preserve"> </w:t>
      </w:r>
      <w:r w:rsidRPr="001D7E8D">
        <w:rPr>
          <w:rFonts w:ascii="Arial" w:hAnsi="Arial" w:cs="Arial"/>
          <w:sz w:val="20"/>
        </w:rPr>
        <w:t>which</w:t>
      </w:r>
      <w:r w:rsidR="000135F8" w:rsidRPr="001D7E8D">
        <w:rPr>
          <w:rFonts w:ascii="Arial" w:hAnsi="Arial" w:cs="Arial"/>
          <w:sz w:val="20"/>
        </w:rPr>
        <w:t xml:space="preserve"> </w:t>
      </w:r>
      <w:r w:rsidRPr="001D7E8D">
        <w:rPr>
          <w:rFonts w:ascii="Arial" w:hAnsi="Arial" w:cs="Arial"/>
          <w:sz w:val="20"/>
        </w:rPr>
        <w:t>they</w:t>
      </w:r>
      <w:r w:rsidR="000135F8" w:rsidRPr="001D7E8D">
        <w:rPr>
          <w:rFonts w:ascii="Arial" w:hAnsi="Arial" w:cs="Arial"/>
          <w:sz w:val="20"/>
        </w:rPr>
        <w:t xml:space="preserve"> </w:t>
      </w:r>
      <w:r w:rsidRPr="001D7E8D">
        <w:rPr>
          <w:rFonts w:ascii="Arial" w:hAnsi="Arial" w:cs="Arial"/>
          <w:sz w:val="20"/>
        </w:rPr>
        <w:t>are</w:t>
      </w:r>
      <w:r w:rsidR="000135F8" w:rsidRPr="001D7E8D">
        <w:rPr>
          <w:rFonts w:ascii="Arial" w:hAnsi="Arial" w:cs="Arial"/>
          <w:sz w:val="20"/>
        </w:rPr>
        <w:t xml:space="preserve"> </w:t>
      </w:r>
      <w:r w:rsidRPr="001D7E8D">
        <w:rPr>
          <w:rFonts w:ascii="Arial" w:hAnsi="Arial" w:cs="Arial"/>
          <w:sz w:val="20"/>
        </w:rPr>
        <w:t>associated.</w:t>
      </w:r>
    </w:p>
    <w:p w14:paraId="05D50EA8" w14:textId="77777777" w:rsidR="007A5647" w:rsidRPr="001D7E8D" w:rsidRDefault="007A5647" w:rsidP="00687FFA">
      <w:pPr>
        <w:spacing w:line="360" w:lineRule="auto"/>
        <w:rPr>
          <w:rFonts w:ascii="Arial" w:hAnsi="Arial" w:cs="Arial"/>
        </w:rPr>
      </w:pPr>
    </w:p>
    <w:p w14:paraId="599FF934" w14:textId="5BA009E9" w:rsidR="007A5647" w:rsidRPr="001D7E8D" w:rsidRDefault="00000000" w:rsidP="00687FFA">
      <w:pPr>
        <w:spacing w:line="360" w:lineRule="auto"/>
        <w:rPr>
          <w:rFonts w:ascii="Arial" w:hAnsi="Arial" w:cs="Arial"/>
        </w:rPr>
      </w:pPr>
      <w:r w:rsidRPr="001D7E8D">
        <w:rPr>
          <w:rFonts w:ascii="Arial" w:hAnsi="Arial" w:cs="Arial"/>
          <w:i/>
        </w:rPr>
        <w:t>—For</w:t>
      </w:r>
      <w:r w:rsidR="000135F8" w:rsidRPr="001D7E8D">
        <w:rPr>
          <w:rFonts w:ascii="Arial" w:hAnsi="Arial" w:cs="Arial"/>
          <w:i/>
        </w:rPr>
        <w:t xml:space="preserve"> </w:t>
      </w:r>
      <w:r w:rsidRPr="001D7E8D">
        <w:rPr>
          <w:rFonts w:ascii="Arial" w:hAnsi="Arial" w:cs="Arial"/>
          <w:i/>
        </w:rPr>
        <w:t>more</w:t>
      </w:r>
      <w:r w:rsidR="000135F8" w:rsidRPr="001D7E8D">
        <w:rPr>
          <w:rFonts w:ascii="Arial" w:hAnsi="Arial" w:cs="Arial"/>
          <w:i/>
        </w:rPr>
        <w:t xml:space="preserve"> </w:t>
      </w:r>
      <w:r w:rsidRPr="001D7E8D">
        <w:rPr>
          <w:rFonts w:ascii="Arial" w:hAnsi="Arial" w:cs="Arial"/>
          <w:i/>
        </w:rPr>
        <w:t>information</w:t>
      </w:r>
      <w:r w:rsidR="000135F8" w:rsidRPr="001D7E8D">
        <w:rPr>
          <w:rFonts w:ascii="Arial" w:hAnsi="Arial" w:cs="Arial"/>
          <w:i/>
        </w:rPr>
        <w:t xml:space="preserve"> </w:t>
      </w:r>
      <w:r w:rsidRPr="001D7E8D">
        <w:rPr>
          <w:rFonts w:ascii="Arial" w:hAnsi="Arial" w:cs="Arial"/>
          <w:i/>
        </w:rPr>
        <w:t>on</w:t>
      </w:r>
      <w:r w:rsidR="000135F8" w:rsidRPr="001D7E8D">
        <w:rPr>
          <w:rFonts w:ascii="Arial" w:hAnsi="Arial" w:cs="Arial"/>
          <w:i/>
        </w:rPr>
        <w:t xml:space="preserve"> </w:t>
      </w:r>
      <w:r w:rsidRPr="001D7E8D">
        <w:rPr>
          <w:rFonts w:ascii="Arial" w:hAnsi="Arial" w:cs="Arial"/>
          <w:i/>
        </w:rPr>
        <w:t>the</w:t>
      </w:r>
      <w:r w:rsidR="000135F8" w:rsidRPr="001D7E8D">
        <w:rPr>
          <w:rFonts w:ascii="Arial" w:hAnsi="Arial" w:cs="Arial"/>
          <w:i/>
        </w:rPr>
        <w:t xml:space="preserve"> </w:t>
      </w:r>
      <w:r w:rsidRPr="001D7E8D">
        <w:rPr>
          <w:rFonts w:ascii="Arial" w:hAnsi="Arial" w:cs="Arial"/>
          <w:i/>
        </w:rPr>
        <w:t>complete</w:t>
      </w:r>
      <w:r w:rsidR="000135F8" w:rsidRPr="001D7E8D">
        <w:rPr>
          <w:rFonts w:ascii="Arial" w:hAnsi="Arial" w:cs="Arial"/>
          <w:i/>
        </w:rPr>
        <w:t xml:space="preserve"> </w:t>
      </w:r>
      <w:r w:rsidRPr="001D7E8D">
        <w:rPr>
          <w:rFonts w:ascii="Arial" w:hAnsi="Arial" w:cs="Arial"/>
          <w:i/>
        </w:rPr>
        <w:t>range</w:t>
      </w:r>
      <w:r w:rsidR="000135F8" w:rsidRPr="001D7E8D">
        <w:rPr>
          <w:rFonts w:ascii="Arial" w:hAnsi="Arial" w:cs="Arial"/>
          <w:i/>
        </w:rPr>
        <w:t xml:space="preserve"> </w:t>
      </w:r>
      <w:r w:rsidRPr="001D7E8D">
        <w:rPr>
          <w:rFonts w:ascii="Arial" w:hAnsi="Arial" w:cs="Arial"/>
          <w:i/>
        </w:rPr>
        <w:t>of</w:t>
      </w:r>
      <w:r w:rsidR="000135F8" w:rsidRPr="001D7E8D">
        <w:rPr>
          <w:rFonts w:ascii="Arial" w:hAnsi="Arial" w:cs="Arial"/>
          <w:i/>
        </w:rPr>
        <w:t xml:space="preserve"> </w:t>
      </w:r>
      <w:r w:rsidRPr="001D7E8D">
        <w:rPr>
          <w:rFonts w:ascii="Arial" w:hAnsi="Arial" w:cs="Arial"/>
          <w:i/>
        </w:rPr>
        <w:t>Genelec</w:t>
      </w:r>
      <w:r w:rsidR="000135F8" w:rsidRPr="001D7E8D">
        <w:rPr>
          <w:rFonts w:ascii="Arial" w:hAnsi="Arial" w:cs="Arial"/>
          <w:i/>
        </w:rPr>
        <w:t xml:space="preserve"> </w:t>
      </w:r>
      <w:r w:rsidRPr="001D7E8D">
        <w:rPr>
          <w:rFonts w:ascii="Arial" w:hAnsi="Arial" w:cs="Arial"/>
          <w:i/>
        </w:rPr>
        <w:t>Active</w:t>
      </w:r>
      <w:r w:rsidR="000135F8" w:rsidRPr="001D7E8D">
        <w:rPr>
          <w:rFonts w:ascii="Arial" w:hAnsi="Arial" w:cs="Arial"/>
          <w:i/>
        </w:rPr>
        <w:t xml:space="preserve"> </w:t>
      </w:r>
      <w:r w:rsidRPr="001D7E8D">
        <w:rPr>
          <w:rFonts w:ascii="Arial" w:hAnsi="Arial" w:cs="Arial"/>
          <w:i/>
        </w:rPr>
        <w:t>Monitoring</w:t>
      </w:r>
      <w:r w:rsidR="000135F8" w:rsidRPr="001D7E8D">
        <w:rPr>
          <w:rFonts w:ascii="Arial" w:hAnsi="Arial" w:cs="Arial"/>
          <w:i/>
        </w:rPr>
        <w:t xml:space="preserve"> </w:t>
      </w:r>
      <w:r w:rsidRPr="001D7E8D">
        <w:rPr>
          <w:rFonts w:ascii="Arial" w:hAnsi="Arial" w:cs="Arial"/>
          <w:i/>
        </w:rPr>
        <w:t>Systems,</w:t>
      </w:r>
      <w:r w:rsidR="000135F8" w:rsidRPr="001D7E8D">
        <w:rPr>
          <w:rFonts w:ascii="Arial" w:hAnsi="Arial" w:cs="Arial"/>
          <w:i/>
        </w:rPr>
        <w:t xml:space="preserve"> </w:t>
      </w:r>
      <w:r w:rsidRPr="001D7E8D">
        <w:rPr>
          <w:rFonts w:ascii="Arial" w:hAnsi="Arial" w:cs="Arial"/>
          <w:i/>
        </w:rPr>
        <w:t>contact:</w:t>
      </w:r>
      <w:r w:rsidR="000135F8" w:rsidRPr="001D7E8D">
        <w:rPr>
          <w:rFonts w:ascii="Arial" w:hAnsi="Arial" w:cs="Arial"/>
          <w:i/>
        </w:rPr>
        <w:t xml:space="preserve"> </w:t>
      </w:r>
      <w:r w:rsidRPr="001D7E8D">
        <w:rPr>
          <w:rFonts w:ascii="Arial" w:hAnsi="Arial" w:cs="Arial"/>
          <w:i/>
        </w:rPr>
        <w:t>Genelec</w:t>
      </w:r>
      <w:r w:rsidR="000135F8" w:rsidRPr="001D7E8D">
        <w:rPr>
          <w:rFonts w:ascii="Arial" w:hAnsi="Arial" w:cs="Arial"/>
          <w:i/>
        </w:rPr>
        <w:t xml:space="preserve"> </w:t>
      </w:r>
      <w:r w:rsidRPr="001D7E8D">
        <w:rPr>
          <w:rFonts w:ascii="Arial" w:hAnsi="Arial" w:cs="Arial"/>
          <w:i/>
        </w:rPr>
        <w:t>Inc.,</w:t>
      </w:r>
      <w:r w:rsidR="000135F8" w:rsidRPr="001D7E8D">
        <w:rPr>
          <w:rFonts w:ascii="Arial" w:hAnsi="Arial" w:cs="Arial"/>
          <w:i/>
        </w:rPr>
        <w:t xml:space="preserve"> </w:t>
      </w:r>
      <w:r w:rsidRPr="001D7E8D">
        <w:rPr>
          <w:rFonts w:ascii="Arial" w:hAnsi="Arial" w:cs="Arial"/>
          <w:i/>
        </w:rPr>
        <w:t>7</w:t>
      </w:r>
      <w:r w:rsidR="000135F8" w:rsidRPr="001D7E8D">
        <w:rPr>
          <w:rFonts w:ascii="Arial" w:hAnsi="Arial" w:cs="Arial"/>
          <w:i/>
        </w:rPr>
        <w:t xml:space="preserve"> </w:t>
      </w:r>
      <w:r w:rsidRPr="001D7E8D">
        <w:rPr>
          <w:rFonts w:ascii="Arial" w:hAnsi="Arial" w:cs="Arial"/>
          <w:i/>
        </w:rPr>
        <w:t>Tech</w:t>
      </w:r>
      <w:r w:rsidR="000135F8" w:rsidRPr="001D7E8D">
        <w:rPr>
          <w:rFonts w:ascii="Arial" w:hAnsi="Arial" w:cs="Arial"/>
          <w:i/>
        </w:rPr>
        <w:t xml:space="preserve"> </w:t>
      </w:r>
      <w:r w:rsidRPr="001D7E8D">
        <w:rPr>
          <w:rFonts w:ascii="Arial" w:hAnsi="Arial" w:cs="Arial"/>
          <w:i/>
        </w:rPr>
        <w:t>Circle,</w:t>
      </w:r>
      <w:r w:rsidR="000135F8" w:rsidRPr="001D7E8D">
        <w:rPr>
          <w:rFonts w:ascii="Arial" w:hAnsi="Arial" w:cs="Arial"/>
          <w:i/>
        </w:rPr>
        <w:t xml:space="preserve"> </w:t>
      </w:r>
      <w:r w:rsidRPr="001D7E8D">
        <w:rPr>
          <w:rFonts w:ascii="Arial" w:hAnsi="Arial" w:cs="Arial"/>
          <w:i/>
        </w:rPr>
        <w:t>Natick,</w:t>
      </w:r>
      <w:r w:rsidR="000135F8" w:rsidRPr="001D7E8D">
        <w:rPr>
          <w:rFonts w:ascii="Arial" w:hAnsi="Arial" w:cs="Arial"/>
          <w:i/>
        </w:rPr>
        <w:t xml:space="preserve"> </w:t>
      </w:r>
      <w:r w:rsidRPr="001D7E8D">
        <w:rPr>
          <w:rFonts w:ascii="Arial" w:hAnsi="Arial" w:cs="Arial"/>
          <w:i/>
        </w:rPr>
        <w:t>MA</w:t>
      </w:r>
      <w:r w:rsidR="000135F8" w:rsidRPr="001D7E8D">
        <w:rPr>
          <w:rFonts w:ascii="Arial" w:hAnsi="Arial" w:cs="Arial"/>
          <w:i/>
        </w:rPr>
        <w:t xml:space="preserve"> </w:t>
      </w:r>
      <w:r w:rsidRPr="001D7E8D">
        <w:rPr>
          <w:rFonts w:ascii="Arial" w:hAnsi="Arial" w:cs="Arial"/>
          <w:i/>
        </w:rPr>
        <w:t>01760.</w:t>
      </w:r>
      <w:r w:rsidR="000135F8" w:rsidRPr="001D7E8D">
        <w:rPr>
          <w:rFonts w:ascii="Arial" w:hAnsi="Arial" w:cs="Arial"/>
          <w:i/>
        </w:rPr>
        <w:t xml:space="preserve"> </w:t>
      </w:r>
      <w:r w:rsidRPr="001D7E8D">
        <w:rPr>
          <w:rFonts w:ascii="Arial" w:hAnsi="Arial" w:cs="Arial"/>
          <w:i/>
        </w:rPr>
        <w:t>Tel:</w:t>
      </w:r>
      <w:r w:rsidR="000135F8" w:rsidRPr="001D7E8D">
        <w:rPr>
          <w:rFonts w:ascii="Arial" w:hAnsi="Arial" w:cs="Arial"/>
          <w:i/>
        </w:rPr>
        <w:t xml:space="preserve"> </w:t>
      </w:r>
      <w:r w:rsidRPr="001D7E8D">
        <w:rPr>
          <w:rFonts w:ascii="Arial" w:hAnsi="Arial" w:cs="Arial"/>
          <w:i/>
        </w:rPr>
        <w:t>(508)</w:t>
      </w:r>
      <w:r w:rsidR="000135F8" w:rsidRPr="001D7E8D">
        <w:rPr>
          <w:rFonts w:ascii="Arial" w:hAnsi="Arial" w:cs="Arial"/>
          <w:i/>
        </w:rPr>
        <w:t xml:space="preserve"> </w:t>
      </w:r>
      <w:proofErr w:type="gramStart"/>
      <w:r w:rsidRPr="001D7E8D">
        <w:rPr>
          <w:rFonts w:ascii="Arial" w:hAnsi="Arial" w:cs="Arial"/>
          <w:i/>
        </w:rPr>
        <w:t>652-0900;</w:t>
      </w:r>
      <w:proofErr w:type="gramEnd"/>
      <w:r w:rsidR="000135F8" w:rsidRPr="001D7E8D">
        <w:rPr>
          <w:rFonts w:ascii="Arial" w:hAnsi="Arial" w:cs="Arial"/>
          <w:i/>
        </w:rPr>
        <w:t xml:space="preserve"> </w:t>
      </w:r>
    </w:p>
    <w:p w14:paraId="6928263E" w14:textId="61D7C077" w:rsidR="007A5647" w:rsidRPr="001D7E8D" w:rsidRDefault="00000000" w:rsidP="00687FFA">
      <w:pPr>
        <w:spacing w:line="360" w:lineRule="auto"/>
        <w:rPr>
          <w:rFonts w:ascii="Arial" w:hAnsi="Arial" w:cs="Arial"/>
        </w:rPr>
      </w:pPr>
      <w:r w:rsidRPr="001D7E8D">
        <w:rPr>
          <w:rFonts w:ascii="Arial" w:hAnsi="Arial" w:cs="Arial"/>
          <w:i/>
        </w:rPr>
        <w:t>Web:</w:t>
      </w:r>
      <w:r w:rsidR="000135F8" w:rsidRPr="001D7E8D">
        <w:rPr>
          <w:rFonts w:ascii="Arial" w:hAnsi="Arial" w:cs="Arial"/>
          <w:i/>
        </w:rPr>
        <w:t xml:space="preserve"> </w:t>
      </w:r>
      <w:hyperlink r:id="rId16" w:history="1">
        <w:r w:rsidR="00560ABE" w:rsidRPr="001D7E8D">
          <w:rPr>
            <w:rStyle w:val="Hyperlink"/>
            <w:rFonts w:ascii="Arial" w:hAnsi="Arial" w:cs="Arial"/>
            <w:i/>
          </w:rPr>
          <w:t>http://www.genelec.com/</w:t>
        </w:r>
      </w:hyperlink>
      <w:r w:rsidRPr="001D7E8D">
        <w:rPr>
          <w:rFonts w:ascii="Arial" w:hAnsi="Arial" w:cs="Arial"/>
          <w:i/>
        </w:rPr>
        <w:t>.</w:t>
      </w:r>
    </w:p>
    <w:sectPr w:rsidR="007A5647" w:rsidRPr="001D7E8D">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1529A"/>
    <w:rsid w:val="00034CC9"/>
    <w:rsid w:val="000452F6"/>
    <w:rsid w:val="00065B3A"/>
    <w:rsid w:val="000B65FB"/>
    <w:rsid w:val="000D5EAA"/>
    <w:rsid w:val="000E1899"/>
    <w:rsid w:val="000E4378"/>
    <w:rsid w:val="00106698"/>
    <w:rsid w:val="001269EF"/>
    <w:rsid w:val="001309F1"/>
    <w:rsid w:val="00133E5A"/>
    <w:rsid w:val="001468F8"/>
    <w:rsid w:val="00157701"/>
    <w:rsid w:val="00195BCC"/>
    <w:rsid w:val="001D7E8D"/>
    <w:rsid w:val="001E2CE5"/>
    <w:rsid w:val="00250946"/>
    <w:rsid w:val="00250BD6"/>
    <w:rsid w:val="00250ED0"/>
    <w:rsid w:val="00256D2F"/>
    <w:rsid w:val="002918B0"/>
    <w:rsid w:val="002E09E6"/>
    <w:rsid w:val="003158DF"/>
    <w:rsid w:val="00346104"/>
    <w:rsid w:val="003A5BEE"/>
    <w:rsid w:val="003D224D"/>
    <w:rsid w:val="0040441F"/>
    <w:rsid w:val="004079A0"/>
    <w:rsid w:val="004A2EFB"/>
    <w:rsid w:val="004C77DB"/>
    <w:rsid w:val="004F2A26"/>
    <w:rsid w:val="0052339C"/>
    <w:rsid w:val="005369FC"/>
    <w:rsid w:val="00560ABE"/>
    <w:rsid w:val="00571FCE"/>
    <w:rsid w:val="00584AF5"/>
    <w:rsid w:val="005A2F63"/>
    <w:rsid w:val="005B10B9"/>
    <w:rsid w:val="00600BD5"/>
    <w:rsid w:val="006708E1"/>
    <w:rsid w:val="00687FFA"/>
    <w:rsid w:val="006B6784"/>
    <w:rsid w:val="006D0A10"/>
    <w:rsid w:val="00746B22"/>
    <w:rsid w:val="00746F19"/>
    <w:rsid w:val="007646DD"/>
    <w:rsid w:val="007927D0"/>
    <w:rsid w:val="007A5647"/>
    <w:rsid w:val="007F51F5"/>
    <w:rsid w:val="00880B48"/>
    <w:rsid w:val="008B3450"/>
    <w:rsid w:val="009472C4"/>
    <w:rsid w:val="009547D4"/>
    <w:rsid w:val="0096308D"/>
    <w:rsid w:val="0098673B"/>
    <w:rsid w:val="00995EBF"/>
    <w:rsid w:val="009D4A02"/>
    <w:rsid w:val="009E23B2"/>
    <w:rsid w:val="009E4426"/>
    <w:rsid w:val="00A0634E"/>
    <w:rsid w:val="00A22EE0"/>
    <w:rsid w:val="00A33A3F"/>
    <w:rsid w:val="00A5497E"/>
    <w:rsid w:val="00A77C7D"/>
    <w:rsid w:val="00AB1B89"/>
    <w:rsid w:val="00AB3151"/>
    <w:rsid w:val="00B160FD"/>
    <w:rsid w:val="00B3195D"/>
    <w:rsid w:val="00B509AC"/>
    <w:rsid w:val="00B61C2A"/>
    <w:rsid w:val="00B6649C"/>
    <w:rsid w:val="00B85F11"/>
    <w:rsid w:val="00B957A1"/>
    <w:rsid w:val="00BE1640"/>
    <w:rsid w:val="00C5023A"/>
    <w:rsid w:val="00C53190"/>
    <w:rsid w:val="00C85DD4"/>
    <w:rsid w:val="00CB0136"/>
    <w:rsid w:val="00CD7810"/>
    <w:rsid w:val="00D30FBD"/>
    <w:rsid w:val="00D83A0C"/>
    <w:rsid w:val="00E65E8D"/>
    <w:rsid w:val="00E70ADF"/>
    <w:rsid w:val="00EA74A2"/>
    <w:rsid w:val="00EB0AD6"/>
    <w:rsid w:val="00EB209D"/>
    <w:rsid w:val="00ED64EF"/>
    <w:rsid w:val="00EF3A92"/>
    <w:rsid w:val="00F4384F"/>
    <w:rsid w:val="00F4743E"/>
    <w:rsid w:val="00F53A07"/>
    <w:rsid w:val="00F65F1C"/>
    <w:rsid w:val="00F71E75"/>
    <w:rsid w:val="00FA562B"/>
    <w:rsid w:val="00FA5C06"/>
    <w:rsid w:val="00FB46AB"/>
    <w:rsid w:val="00FC587A"/>
    <w:rsid w:val="00FC599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 w:type="character" w:customStyle="1" w:styleId="apple-converted-space">
    <w:name w:val="apple-converted-space"/>
    <w:basedOn w:val="DefaultParagraphFont"/>
    <w:rsid w:val="00B6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4000-series" TargetMode="External"/><Relationship Id="rId13" Type="http://schemas.openxmlformats.org/officeDocument/2006/relationships/hyperlink" Target="https://www.genelec.com/4010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intec.dk/" TargetMode="External"/><Relationship Id="rId12" Type="http://schemas.openxmlformats.org/officeDocument/2006/relationships/hyperlink" Target="https://www.genelec.com/4020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hyperlink" Target="https://www.genelec.com/" TargetMode="External"/><Relationship Id="rId11" Type="http://schemas.openxmlformats.org/officeDocument/2006/relationships/hyperlink" Target="https://www.genelec.com/4030c" TargetMode="External"/><Relationship Id="rId5" Type="http://schemas.openxmlformats.org/officeDocument/2006/relationships/hyperlink" Target="https://nordjyskemuseer.dk/en/u/cold-war-museum-regan-vest/" TargetMode="External"/><Relationship Id="rId15" Type="http://schemas.openxmlformats.org/officeDocument/2006/relationships/hyperlink" Target="http://www.genelec.com" TargetMode="External"/><Relationship Id="rId10" Type="http://schemas.openxmlformats.org/officeDocument/2006/relationships/hyperlink" Target="https://www.genelec.com/key-technologies/intelligent-signal-sensing-technology" TargetMode="External"/><Relationship Id="rId4" Type="http://schemas.openxmlformats.org/officeDocument/2006/relationships/webSettings" Target="webSettings.xml"/><Relationship Id="rId9" Type="http://schemas.openxmlformats.org/officeDocument/2006/relationships/hyperlink" Target="https://www.genelec.com/7050c" TargetMode="External"/><Relationship Id="rId14" Type="http://schemas.openxmlformats.org/officeDocument/2006/relationships/hyperlink" Target="https://www.brightsign.biz/"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76</cp:revision>
  <dcterms:created xsi:type="dcterms:W3CDTF">2023-07-27T07:16:00Z</dcterms:created>
  <dcterms:modified xsi:type="dcterms:W3CDTF">2024-05-17T15:49:00Z</dcterms:modified>
</cp:coreProperties>
</file>