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F877" w14:textId="77777777" w:rsidR="0016593C" w:rsidRPr="00277266" w:rsidRDefault="004235AA" w:rsidP="001F5C98">
      <w:pPr>
        <w:spacing w:after="0" w:line="240" w:lineRule="auto"/>
        <w:contextualSpacing/>
        <w:jc w:val="right"/>
      </w:pPr>
      <w:r w:rsidRPr="00277266">
        <w:rPr>
          <w:noProof/>
        </w:rPr>
        <w:drawing>
          <wp:inline distT="0" distB="0" distL="0" distR="0" wp14:anchorId="6C4C384E" wp14:editId="4318F967">
            <wp:extent cx="1114425" cy="654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114425" cy="654725"/>
                    </a:xfrm>
                    <a:prstGeom prst="rect">
                      <a:avLst/>
                    </a:prstGeom>
                    <a:ln/>
                  </pic:spPr>
                </pic:pic>
              </a:graphicData>
            </a:graphic>
          </wp:inline>
        </w:drawing>
      </w:r>
    </w:p>
    <w:p w14:paraId="40792601" w14:textId="77777777" w:rsidR="00DC2A0B" w:rsidRPr="00277266" w:rsidRDefault="00DC2A0B" w:rsidP="00DC2A0B">
      <w:pPr>
        <w:spacing w:line="240" w:lineRule="auto"/>
        <w:jc w:val="center"/>
        <w:rPr>
          <w:b/>
          <w:color w:val="FF0000"/>
          <w:sz w:val="20"/>
          <w:szCs w:val="20"/>
          <w:highlight w:val="white"/>
        </w:rPr>
      </w:pPr>
      <w:r w:rsidRPr="00277266">
        <w:rPr>
          <w:b/>
          <w:color w:val="FF0000"/>
          <w:sz w:val="20"/>
          <w:szCs w:val="20"/>
          <w:highlight w:val="white"/>
        </w:rPr>
        <w:t>*** MEDIA ALERT ***</w:t>
      </w:r>
    </w:p>
    <w:p w14:paraId="02B3CE95" w14:textId="6741A1CA" w:rsidR="00DC2A0B" w:rsidRPr="00277266" w:rsidRDefault="00DC2A0B" w:rsidP="00DC2A0B">
      <w:pPr>
        <w:spacing w:line="240" w:lineRule="auto"/>
        <w:ind w:left="2880" w:firstLine="720"/>
        <w:jc w:val="right"/>
        <w:rPr>
          <w:b/>
          <w:sz w:val="20"/>
          <w:szCs w:val="20"/>
          <w:highlight w:val="white"/>
        </w:rPr>
      </w:pPr>
      <w:r w:rsidRPr="00277266">
        <w:rPr>
          <w:b/>
          <w:sz w:val="20"/>
          <w:szCs w:val="20"/>
          <w:highlight w:val="white"/>
        </w:rPr>
        <w:t>Media Contact:</w:t>
      </w:r>
    </w:p>
    <w:p w14:paraId="08D1A4F3" w14:textId="77777777" w:rsidR="004F3D84" w:rsidRPr="00277266" w:rsidRDefault="004F3D84" w:rsidP="00907491">
      <w:pPr>
        <w:pBdr>
          <w:top w:val="nil"/>
          <w:left w:val="nil"/>
          <w:bottom w:val="nil"/>
          <w:right w:val="nil"/>
          <w:between w:val="nil"/>
        </w:pBdr>
        <w:spacing w:after="0" w:line="240" w:lineRule="auto"/>
        <w:contextualSpacing/>
        <w:jc w:val="right"/>
        <w:rPr>
          <w:color w:val="000000"/>
          <w:sz w:val="18"/>
          <w:szCs w:val="18"/>
        </w:rPr>
      </w:pPr>
      <w:r w:rsidRPr="00277266">
        <w:rPr>
          <w:color w:val="000000"/>
          <w:sz w:val="18"/>
          <w:szCs w:val="18"/>
        </w:rPr>
        <w:t xml:space="preserve">Clyne Media | </w:t>
      </w:r>
      <w:hyperlink r:id="rId6">
        <w:r w:rsidRPr="00277266">
          <w:rPr>
            <w:color w:val="0563C1"/>
            <w:sz w:val="18"/>
            <w:szCs w:val="18"/>
            <w:u w:val="single"/>
          </w:rPr>
          <w:t>pr@clynemedia.com</w:t>
        </w:r>
      </w:hyperlink>
      <w:r w:rsidRPr="00277266">
        <w:rPr>
          <w:color w:val="000000"/>
          <w:sz w:val="18"/>
          <w:szCs w:val="18"/>
        </w:rPr>
        <w:t xml:space="preserve"> </w:t>
      </w:r>
    </w:p>
    <w:p w14:paraId="6DB1A0AB" w14:textId="77777777" w:rsidR="004F3D84" w:rsidRPr="00277266" w:rsidRDefault="004F3D84" w:rsidP="00907491">
      <w:pPr>
        <w:pBdr>
          <w:top w:val="nil"/>
          <w:left w:val="nil"/>
          <w:bottom w:val="nil"/>
          <w:right w:val="nil"/>
          <w:between w:val="nil"/>
        </w:pBdr>
        <w:spacing w:after="0" w:line="240" w:lineRule="auto"/>
        <w:contextualSpacing/>
        <w:jc w:val="right"/>
        <w:rPr>
          <w:color w:val="000000"/>
          <w:sz w:val="18"/>
          <w:szCs w:val="18"/>
        </w:rPr>
      </w:pPr>
      <w:r w:rsidRPr="00277266">
        <w:rPr>
          <w:color w:val="000000"/>
          <w:sz w:val="18"/>
          <w:szCs w:val="18"/>
        </w:rPr>
        <w:t xml:space="preserve">Guitar Center| </w:t>
      </w:r>
      <w:hyperlink r:id="rId7">
        <w:r w:rsidRPr="00277266">
          <w:rPr>
            <w:color w:val="0563C1"/>
            <w:sz w:val="18"/>
            <w:szCs w:val="18"/>
            <w:u w:val="single"/>
          </w:rPr>
          <w:t>media@guitarcenter.com</w:t>
        </w:r>
      </w:hyperlink>
      <w:r w:rsidRPr="00277266">
        <w:rPr>
          <w:color w:val="000000"/>
          <w:sz w:val="18"/>
          <w:szCs w:val="18"/>
        </w:rPr>
        <w:t xml:space="preserve"> </w:t>
      </w:r>
    </w:p>
    <w:p w14:paraId="5782B8FB" w14:textId="77777777" w:rsidR="0016593C" w:rsidRPr="00277266" w:rsidRDefault="0016593C" w:rsidP="001F5C98">
      <w:pPr>
        <w:pBdr>
          <w:top w:val="nil"/>
          <w:left w:val="nil"/>
          <w:bottom w:val="nil"/>
          <w:right w:val="nil"/>
          <w:between w:val="nil"/>
        </w:pBdr>
        <w:spacing w:after="0" w:line="240" w:lineRule="auto"/>
        <w:contextualSpacing/>
        <w:jc w:val="center"/>
        <w:rPr>
          <w:color w:val="000000"/>
          <w:sz w:val="24"/>
          <w:szCs w:val="24"/>
        </w:rPr>
      </w:pPr>
    </w:p>
    <w:p w14:paraId="06EB30ED" w14:textId="2B140099" w:rsidR="001F5C98" w:rsidRPr="00277266" w:rsidRDefault="001F5C98" w:rsidP="001F5C98">
      <w:pPr>
        <w:pBdr>
          <w:top w:val="nil"/>
          <w:left w:val="nil"/>
          <w:bottom w:val="nil"/>
          <w:right w:val="nil"/>
          <w:between w:val="nil"/>
        </w:pBdr>
        <w:spacing w:after="0" w:line="240" w:lineRule="auto"/>
        <w:contextualSpacing/>
        <w:jc w:val="center"/>
        <w:rPr>
          <w:b/>
          <w:bCs/>
          <w:color w:val="000000"/>
          <w:sz w:val="28"/>
          <w:szCs w:val="28"/>
        </w:rPr>
      </w:pPr>
      <w:r w:rsidRPr="00277266">
        <w:rPr>
          <w:b/>
          <w:bCs/>
          <w:color w:val="000000"/>
          <w:sz w:val="28"/>
          <w:szCs w:val="28"/>
        </w:rPr>
        <w:t xml:space="preserve">Guitar Center </w:t>
      </w:r>
      <w:r w:rsidR="00CF2FD1" w:rsidRPr="00277266">
        <w:rPr>
          <w:b/>
          <w:bCs/>
          <w:color w:val="000000"/>
          <w:sz w:val="28"/>
          <w:szCs w:val="28"/>
        </w:rPr>
        <w:t>Partners with Drum Workshop for “DW Factory Day” on July 30</w:t>
      </w:r>
    </w:p>
    <w:p w14:paraId="2E9BD215" w14:textId="5B77709F" w:rsidR="0016593C" w:rsidRPr="00277266" w:rsidRDefault="0016593C" w:rsidP="00770754">
      <w:pPr>
        <w:spacing w:after="0" w:line="240" w:lineRule="auto"/>
        <w:contextualSpacing/>
        <w:rPr>
          <w:b/>
        </w:rPr>
      </w:pPr>
    </w:p>
    <w:p w14:paraId="09AF8605" w14:textId="535904E7" w:rsidR="00770754" w:rsidRPr="00770754" w:rsidRDefault="00DC2A0B" w:rsidP="0029690E">
      <w:pPr>
        <w:spacing w:after="0" w:line="240" w:lineRule="auto"/>
        <w:ind w:left="720" w:hanging="720"/>
        <w:contextualSpacing/>
        <w:rPr>
          <w:rFonts w:asciiTheme="majorHAnsi" w:hAnsiTheme="majorHAnsi" w:cstheme="majorHAnsi"/>
          <w:i/>
        </w:rPr>
      </w:pPr>
      <w:r w:rsidRPr="00277266">
        <w:rPr>
          <w:b/>
        </w:rPr>
        <w:t xml:space="preserve">WHO: </w:t>
      </w:r>
      <w:r w:rsidR="0017005E" w:rsidRPr="00770754">
        <w:rPr>
          <w:rFonts w:asciiTheme="majorHAnsi" w:hAnsiTheme="majorHAnsi" w:cstheme="majorHAnsi"/>
          <w:color w:val="000000"/>
        </w:rPr>
        <w:t xml:space="preserve">Guitar Center, the world’s largest musical instrument retailer, </w:t>
      </w:r>
      <w:r w:rsidR="00CA273C" w:rsidRPr="00770754">
        <w:rPr>
          <w:rFonts w:asciiTheme="majorHAnsi" w:hAnsiTheme="majorHAnsi" w:cstheme="majorHAnsi"/>
          <w:color w:val="000000"/>
        </w:rPr>
        <w:t>partnering with Drum Workshop,</w:t>
      </w:r>
      <w:r w:rsidR="00D33500">
        <w:rPr>
          <w:rFonts w:asciiTheme="majorHAnsi" w:hAnsiTheme="majorHAnsi" w:cstheme="majorHAnsi"/>
          <w:color w:val="000000"/>
        </w:rPr>
        <w:t xml:space="preserve"> </w:t>
      </w:r>
      <w:r w:rsidR="00CA273C" w:rsidRPr="00770754">
        <w:rPr>
          <w:rFonts w:asciiTheme="majorHAnsi" w:hAnsiTheme="majorHAnsi" w:cstheme="majorHAnsi"/>
          <w:color w:val="000000"/>
        </w:rPr>
        <w:t>Inc. (DW), one of the world’s preeminent manufacturers of drums and drum hardware</w:t>
      </w:r>
      <w:r w:rsidR="00B849CB" w:rsidRPr="00770754">
        <w:rPr>
          <w:rFonts w:asciiTheme="majorHAnsi" w:hAnsiTheme="majorHAnsi" w:cstheme="majorHAnsi"/>
          <w:color w:val="000000"/>
        </w:rPr>
        <w:t xml:space="preserve"> who is celebrating </w:t>
      </w:r>
      <w:r w:rsidR="00C51AAE" w:rsidRPr="00770754">
        <w:rPr>
          <w:rFonts w:asciiTheme="majorHAnsi" w:hAnsiTheme="majorHAnsi" w:cstheme="majorHAnsi"/>
          <w:color w:val="000000"/>
        </w:rPr>
        <w:t>its</w:t>
      </w:r>
      <w:r w:rsidR="00B849CB" w:rsidRPr="00770754">
        <w:rPr>
          <w:rFonts w:asciiTheme="majorHAnsi" w:hAnsiTheme="majorHAnsi" w:cstheme="majorHAnsi"/>
          <w:color w:val="000000"/>
        </w:rPr>
        <w:t xml:space="preserve"> 50</w:t>
      </w:r>
      <w:r w:rsidR="00B849CB" w:rsidRPr="00770754">
        <w:rPr>
          <w:rFonts w:asciiTheme="majorHAnsi" w:hAnsiTheme="majorHAnsi" w:cstheme="majorHAnsi"/>
          <w:color w:val="000000"/>
          <w:vertAlign w:val="superscript"/>
        </w:rPr>
        <w:t>th</w:t>
      </w:r>
      <w:r w:rsidR="00B849CB" w:rsidRPr="00770754">
        <w:rPr>
          <w:rFonts w:asciiTheme="majorHAnsi" w:hAnsiTheme="majorHAnsi" w:cstheme="majorHAnsi"/>
          <w:color w:val="000000"/>
        </w:rPr>
        <w:t xml:space="preserve"> anniversary</w:t>
      </w:r>
      <w:r w:rsidR="00770754" w:rsidRPr="00770754">
        <w:rPr>
          <w:rFonts w:asciiTheme="majorHAnsi" w:hAnsiTheme="majorHAnsi" w:cstheme="majorHAnsi"/>
          <w:color w:val="000000"/>
        </w:rPr>
        <w:t xml:space="preserve">, </w:t>
      </w:r>
      <w:r w:rsidR="00776BD5">
        <w:rPr>
          <w:rFonts w:asciiTheme="majorHAnsi" w:hAnsiTheme="majorHAnsi" w:cstheme="majorHAnsi"/>
          <w:color w:val="000000"/>
        </w:rPr>
        <w:t>for “DW Factory Day</w:t>
      </w:r>
      <w:r w:rsidR="00D33500">
        <w:rPr>
          <w:rFonts w:asciiTheme="majorHAnsi" w:hAnsiTheme="majorHAnsi" w:cstheme="majorHAnsi"/>
          <w:color w:val="000000"/>
        </w:rPr>
        <w:t>,</w:t>
      </w:r>
      <w:r w:rsidR="00776BD5">
        <w:rPr>
          <w:rFonts w:asciiTheme="majorHAnsi" w:hAnsiTheme="majorHAnsi" w:cstheme="majorHAnsi"/>
          <w:color w:val="000000"/>
        </w:rPr>
        <w:t xml:space="preserve">” </w:t>
      </w:r>
      <w:r w:rsidR="00770754" w:rsidRPr="00770754">
        <w:rPr>
          <w:rFonts w:asciiTheme="majorHAnsi" w:hAnsiTheme="majorHAnsi" w:cstheme="majorHAnsi"/>
          <w:iCs/>
        </w:rPr>
        <w:t xml:space="preserve">taking place at DW’s headquarters </w:t>
      </w:r>
      <w:r w:rsidR="00770754">
        <w:rPr>
          <w:rFonts w:asciiTheme="majorHAnsi" w:hAnsiTheme="majorHAnsi" w:cstheme="majorHAnsi"/>
          <w:iCs/>
        </w:rPr>
        <w:t xml:space="preserve">in Oxnard, </w:t>
      </w:r>
      <w:proofErr w:type="gramStart"/>
      <w:r w:rsidR="00770754">
        <w:rPr>
          <w:rFonts w:asciiTheme="majorHAnsi" w:hAnsiTheme="majorHAnsi" w:cstheme="majorHAnsi"/>
          <w:iCs/>
        </w:rPr>
        <w:t>CA</w:t>
      </w:r>
      <w:r w:rsidR="00776BD5">
        <w:rPr>
          <w:rFonts w:asciiTheme="majorHAnsi" w:hAnsiTheme="majorHAnsi" w:cstheme="majorHAnsi"/>
          <w:iCs/>
        </w:rPr>
        <w:t>.</w:t>
      </w:r>
      <w:proofErr w:type="gramEnd"/>
    </w:p>
    <w:p w14:paraId="5EC9D170" w14:textId="77777777" w:rsidR="00CC3848" w:rsidRDefault="00CC3848" w:rsidP="00CC3848">
      <w:pPr>
        <w:spacing w:after="0" w:line="240" w:lineRule="auto"/>
        <w:contextualSpacing/>
        <w:rPr>
          <w:color w:val="000000"/>
        </w:rPr>
      </w:pPr>
    </w:p>
    <w:p w14:paraId="247261FF" w14:textId="191E03F7" w:rsidR="00FB265E" w:rsidRDefault="00DC2A0B" w:rsidP="00CC3848">
      <w:pPr>
        <w:spacing w:after="0" w:line="240" w:lineRule="auto"/>
        <w:ind w:left="720" w:hanging="720"/>
        <w:contextualSpacing/>
        <w:rPr>
          <w:color w:val="000000"/>
        </w:rPr>
      </w:pPr>
      <w:r w:rsidRPr="00277266">
        <w:rPr>
          <w:b/>
          <w:bCs/>
          <w:color w:val="000000"/>
        </w:rPr>
        <w:t>WHAT:</w:t>
      </w:r>
      <w:r w:rsidRPr="00277266">
        <w:rPr>
          <w:color w:val="000000"/>
        </w:rPr>
        <w:t xml:space="preserve"> </w:t>
      </w:r>
      <w:r w:rsidR="004F3D84" w:rsidRPr="00277266">
        <w:rPr>
          <w:color w:val="000000"/>
        </w:rPr>
        <w:tab/>
      </w:r>
      <w:r w:rsidR="00CA273C" w:rsidRPr="00277266">
        <w:rPr>
          <w:color w:val="000000"/>
        </w:rPr>
        <w:t>“DW Factory Day,” a</w:t>
      </w:r>
      <w:r w:rsidR="00277266">
        <w:rPr>
          <w:color w:val="000000"/>
        </w:rPr>
        <w:t xml:space="preserve"> day-long</w:t>
      </w:r>
      <w:r w:rsidR="00CA273C" w:rsidRPr="00277266">
        <w:rPr>
          <w:color w:val="000000"/>
        </w:rPr>
        <w:t xml:space="preserve"> event with </w:t>
      </w:r>
      <w:r w:rsidR="00277266" w:rsidRPr="00277266">
        <w:rPr>
          <w:color w:val="000000"/>
        </w:rPr>
        <w:t>factory tours, live performances, drum clinics, a drum battle competition,</w:t>
      </w:r>
      <w:r w:rsidR="00CC3848">
        <w:rPr>
          <w:color w:val="000000"/>
        </w:rPr>
        <w:t xml:space="preserve"> autograph sessions,</w:t>
      </w:r>
      <w:r w:rsidR="00277266" w:rsidRPr="00277266">
        <w:rPr>
          <w:color w:val="000000"/>
        </w:rPr>
        <w:t xml:space="preserve"> </w:t>
      </w:r>
      <w:r w:rsidR="00CC3848">
        <w:rPr>
          <w:color w:val="000000"/>
        </w:rPr>
        <w:t xml:space="preserve">local </w:t>
      </w:r>
      <w:r w:rsidR="00277266" w:rsidRPr="00277266">
        <w:rPr>
          <w:color w:val="000000"/>
        </w:rPr>
        <w:t>food trucks, exclusive one-day pricing on new gea</w:t>
      </w:r>
      <w:r w:rsidR="00CC3848">
        <w:rPr>
          <w:color w:val="000000"/>
        </w:rPr>
        <w:t xml:space="preserve">r, </w:t>
      </w:r>
      <w:r w:rsidR="00277266" w:rsidRPr="00277266">
        <w:rPr>
          <w:color w:val="000000"/>
        </w:rPr>
        <w:t>and thousands</w:t>
      </w:r>
      <w:r w:rsidR="00277266">
        <w:rPr>
          <w:color w:val="000000"/>
        </w:rPr>
        <w:t xml:space="preserve"> of dollars</w:t>
      </w:r>
      <w:r w:rsidR="00277266" w:rsidRPr="00277266">
        <w:rPr>
          <w:color w:val="000000"/>
        </w:rPr>
        <w:t xml:space="preserve"> </w:t>
      </w:r>
      <w:r w:rsidR="00277266">
        <w:rPr>
          <w:color w:val="000000"/>
        </w:rPr>
        <w:t>in giveaways</w:t>
      </w:r>
      <w:r w:rsidR="00CC3848">
        <w:rPr>
          <w:color w:val="000000"/>
        </w:rPr>
        <w:t xml:space="preserve"> (from </w:t>
      </w:r>
      <w:r w:rsidR="00CC3848" w:rsidRPr="00C254A0">
        <w:rPr>
          <w:color w:val="000000"/>
        </w:rPr>
        <w:t>DW, PDP, Zildjian, Remo &amp; Guitar Center</w:t>
      </w:r>
      <w:r w:rsidR="00CC3848">
        <w:rPr>
          <w:color w:val="000000"/>
        </w:rPr>
        <w:t>)</w:t>
      </w:r>
      <w:r w:rsidR="00277266">
        <w:rPr>
          <w:color w:val="000000"/>
        </w:rPr>
        <w:t xml:space="preserve">. </w:t>
      </w:r>
      <w:r w:rsidR="00CC3848">
        <w:rPr>
          <w:color w:val="000000"/>
        </w:rPr>
        <w:t>Guitar Center will be serving as the exclusive vendor for all gear purchased through the event, offering s</w:t>
      </w:r>
      <w:r w:rsidR="00CC3848" w:rsidRPr="00277266">
        <w:rPr>
          <w:color w:val="000000"/>
        </w:rPr>
        <w:t>pecial pricing</w:t>
      </w:r>
      <w:r w:rsidR="00D33500">
        <w:rPr>
          <w:color w:val="000000"/>
        </w:rPr>
        <w:t xml:space="preserve"> </w:t>
      </w:r>
      <w:r w:rsidR="00CC3848" w:rsidRPr="00277266">
        <w:rPr>
          <w:color w:val="000000"/>
        </w:rPr>
        <w:t xml:space="preserve">on DW </w:t>
      </w:r>
      <w:r w:rsidR="00CC3848">
        <w:rPr>
          <w:color w:val="000000"/>
        </w:rPr>
        <w:t>and</w:t>
      </w:r>
      <w:r w:rsidR="00CC3848" w:rsidRPr="00277266">
        <w:rPr>
          <w:color w:val="000000"/>
        </w:rPr>
        <w:t xml:space="preserve"> PDP </w:t>
      </w:r>
      <w:r w:rsidR="00CC3848">
        <w:rPr>
          <w:color w:val="000000"/>
        </w:rPr>
        <w:t xml:space="preserve">drums and gear </w:t>
      </w:r>
      <w:r w:rsidR="00D33500">
        <w:rPr>
          <w:color w:val="000000"/>
        </w:rPr>
        <w:t xml:space="preserve">that </w:t>
      </w:r>
      <w:r w:rsidR="00CC3848">
        <w:rPr>
          <w:color w:val="000000"/>
        </w:rPr>
        <w:t xml:space="preserve">will be </w:t>
      </w:r>
      <w:r w:rsidR="00CC3848" w:rsidRPr="00277266">
        <w:rPr>
          <w:color w:val="000000"/>
        </w:rPr>
        <w:t>available at the event, in-store and by phone, July 30 only</w:t>
      </w:r>
      <w:r w:rsidR="00CC3848">
        <w:rPr>
          <w:color w:val="000000"/>
        </w:rPr>
        <w:t xml:space="preserve">. </w:t>
      </w:r>
      <w:r w:rsidR="00277266">
        <w:rPr>
          <w:color w:val="000000"/>
        </w:rPr>
        <w:t xml:space="preserve">Guitar Center Lessons personnel will </w:t>
      </w:r>
      <w:r w:rsidR="00CC3848">
        <w:rPr>
          <w:color w:val="000000"/>
        </w:rPr>
        <w:t xml:space="preserve">also </w:t>
      </w:r>
      <w:r w:rsidR="00277266">
        <w:rPr>
          <w:color w:val="000000"/>
        </w:rPr>
        <w:t>be on hand to offer free consultation and lesson services</w:t>
      </w:r>
      <w:r w:rsidR="00CC3848">
        <w:rPr>
          <w:color w:val="000000"/>
        </w:rPr>
        <w:t>.</w:t>
      </w:r>
    </w:p>
    <w:p w14:paraId="746E9B17" w14:textId="5240B3C5" w:rsidR="00277266" w:rsidRDefault="00277266" w:rsidP="00CA273C">
      <w:pPr>
        <w:spacing w:after="0" w:line="240" w:lineRule="auto"/>
        <w:ind w:left="720" w:hanging="720"/>
        <w:contextualSpacing/>
        <w:rPr>
          <w:color w:val="000000"/>
        </w:rPr>
      </w:pPr>
    </w:p>
    <w:p w14:paraId="173D747F" w14:textId="2F8AD061" w:rsidR="00277266" w:rsidRDefault="00776BD5" w:rsidP="00B849CB">
      <w:pPr>
        <w:spacing w:after="0" w:line="240" w:lineRule="auto"/>
        <w:ind w:left="720"/>
        <w:contextualSpacing/>
        <w:rPr>
          <w:color w:val="000000"/>
        </w:rPr>
      </w:pPr>
      <w:r>
        <w:rPr>
          <w:color w:val="000000"/>
        </w:rPr>
        <w:t xml:space="preserve">DW </w:t>
      </w:r>
      <w:r w:rsidR="00277266" w:rsidRPr="00C254A0">
        <w:rPr>
          <w:color w:val="000000"/>
        </w:rPr>
        <w:t>Factory Day attendees can</w:t>
      </w:r>
      <w:r w:rsidR="00B849CB">
        <w:rPr>
          <w:color w:val="000000"/>
        </w:rPr>
        <w:t xml:space="preserve"> experience </w:t>
      </w:r>
      <w:r w:rsidR="00277266" w:rsidRPr="00C254A0">
        <w:rPr>
          <w:color w:val="000000"/>
        </w:rPr>
        <w:t>the full factory</w:t>
      </w:r>
      <w:r w:rsidR="00B849CB">
        <w:rPr>
          <w:color w:val="000000"/>
        </w:rPr>
        <w:t xml:space="preserve"> tour</w:t>
      </w:r>
      <w:r w:rsidR="00C51AAE">
        <w:rPr>
          <w:color w:val="000000"/>
        </w:rPr>
        <w:t>,</w:t>
      </w:r>
      <w:r w:rsidR="00B849CB">
        <w:rPr>
          <w:color w:val="000000"/>
        </w:rPr>
        <w:t xml:space="preserve"> where they will see the entire process of </w:t>
      </w:r>
      <w:r w:rsidR="00B849CB" w:rsidRPr="00B849CB">
        <w:rPr>
          <w:color w:val="000000"/>
        </w:rPr>
        <w:t xml:space="preserve">drum making from start to finish, </w:t>
      </w:r>
      <w:r w:rsidR="00B849CB">
        <w:rPr>
          <w:color w:val="000000"/>
        </w:rPr>
        <w:t xml:space="preserve">hear about the 50-year </w:t>
      </w:r>
      <w:r w:rsidR="00B849CB" w:rsidRPr="00B849CB">
        <w:rPr>
          <w:color w:val="000000"/>
        </w:rPr>
        <w:t xml:space="preserve">history of the company, see how </w:t>
      </w:r>
      <w:r w:rsidR="00B849CB">
        <w:rPr>
          <w:color w:val="000000"/>
        </w:rPr>
        <w:t>drum</w:t>
      </w:r>
      <w:r w:rsidR="00B849CB" w:rsidRPr="00B849CB">
        <w:rPr>
          <w:color w:val="000000"/>
        </w:rPr>
        <w:t xml:space="preserve"> hardware is mad</w:t>
      </w:r>
      <w:r w:rsidR="00B849CB">
        <w:rPr>
          <w:color w:val="000000"/>
        </w:rPr>
        <w:t xml:space="preserve">e </w:t>
      </w:r>
      <w:r w:rsidR="00277266" w:rsidRPr="00C254A0">
        <w:rPr>
          <w:color w:val="000000"/>
        </w:rPr>
        <w:t xml:space="preserve">and </w:t>
      </w:r>
      <w:r w:rsidR="00B849CB">
        <w:rPr>
          <w:color w:val="000000"/>
        </w:rPr>
        <w:t>visit the</w:t>
      </w:r>
      <w:r w:rsidR="0070358C">
        <w:rPr>
          <w:color w:val="000000"/>
        </w:rPr>
        <w:t xml:space="preserve"> </w:t>
      </w:r>
      <w:r w:rsidR="00277266" w:rsidRPr="00C254A0">
        <w:rPr>
          <w:color w:val="000000"/>
        </w:rPr>
        <w:t>showroom of DW drums</w:t>
      </w:r>
      <w:r w:rsidR="00B849CB">
        <w:rPr>
          <w:color w:val="000000"/>
        </w:rPr>
        <w:t xml:space="preserve">. On display are legendary drum kits including </w:t>
      </w:r>
      <w:r w:rsidR="00277266" w:rsidRPr="00C254A0">
        <w:rPr>
          <w:color w:val="000000"/>
        </w:rPr>
        <w:t xml:space="preserve">the last kit </w:t>
      </w:r>
      <w:r w:rsidR="00B849CB">
        <w:rPr>
          <w:color w:val="000000"/>
        </w:rPr>
        <w:t xml:space="preserve">Rush drummer </w:t>
      </w:r>
      <w:r w:rsidR="00277266" w:rsidRPr="00C254A0">
        <w:rPr>
          <w:color w:val="000000"/>
        </w:rPr>
        <w:t xml:space="preserve">Neil Peart ever played. DW created the R40 drum set to celebrate Neil </w:t>
      </w:r>
      <w:proofErr w:type="spellStart"/>
      <w:r w:rsidR="00277266" w:rsidRPr="00C254A0">
        <w:rPr>
          <w:color w:val="000000"/>
        </w:rPr>
        <w:t>Peart’s</w:t>
      </w:r>
      <w:proofErr w:type="spellEnd"/>
      <w:r w:rsidR="00277266" w:rsidRPr="00C254A0">
        <w:rPr>
          <w:color w:val="000000"/>
        </w:rPr>
        <w:t xml:space="preserve"> 40 years with Rush, and it’s now on permanent display to honor one of the greatest drummers of all time.</w:t>
      </w:r>
    </w:p>
    <w:p w14:paraId="263145C6" w14:textId="4B4E8563" w:rsidR="00277266" w:rsidRDefault="00277266" w:rsidP="00277266">
      <w:pPr>
        <w:spacing w:after="0" w:line="240" w:lineRule="auto"/>
        <w:ind w:left="720"/>
        <w:contextualSpacing/>
        <w:rPr>
          <w:color w:val="000000"/>
        </w:rPr>
      </w:pPr>
    </w:p>
    <w:p w14:paraId="34662EDB" w14:textId="0AA5410D" w:rsidR="00277266" w:rsidRPr="00CA273C" w:rsidRDefault="00277266" w:rsidP="00277266">
      <w:pPr>
        <w:spacing w:after="0" w:line="240" w:lineRule="auto"/>
        <w:ind w:left="720"/>
        <w:contextualSpacing/>
        <w:rPr>
          <w:color w:val="000000"/>
        </w:rPr>
      </w:pPr>
      <w:r>
        <w:rPr>
          <w:color w:val="000000"/>
        </w:rPr>
        <w:t xml:space="preserve">The Drum Battle competition </w:t>
      </w:r>
      <w:r w:rsidR="00B849CB">
        <w:rPr>
          <w:color w:val="000000"/>
        </w:rPr>
        <w:t xml:space="preserve">will also be held and </w:t>
      </w:r>
      <w:r>
        <w:rPr>
          <w:color w:val="000000"/>
        </w:rPr>
        <w:t xml:space="preserve">is open to all comers (sign up at 10 a.m.; 20 spots available), with prizes </w:t>
      </w:r>
      <w:r w:rsidRPr="00C254A0">
        <w:rPr>
          <w:color w:val="000000"/>
        </w:rPr>
        <w:t>from DW, Zildjian &amp; Guitar Center</w:t>
      </w:r>
      <w:r>
        <w:rPr>
          <w:color w:val="000000"/>
        </w:rPr>
        <w:t xml:space="preserve">. Judges will include notable drummers </w:t>
      </w:r>
      <w:r w:rsidRPr="00CA273C">
        <w:rPr>
          <w:color w:val="000000"/>
        </w:rPr>
        <w:t>John “JR” Robinson</w:t>
      </w:r>
      <w:r>
        <w:rPr>
          <w:color w:val="000000"/>
        </w:rPr>
        <w:t xml:space="preserve">, </w:t>
      </w:r>
      <w:r w:rsidRPr="00CA273C">
        <w:rPr>
          <w:color w:val="000000"/>
        </w:rPr>
        <w:t>Matt Gars</w:t>
      </w:r>
      <w:r w:rsidR="00776BD5">
        <w:rPr>
          <w:color w:val="000000"/>
        </w:rPr>
        <w:t>t</w:t>
      </w:r>
      <w:r w:rsidRPr="00CA273C">
        <w:rPr>
          <w:color w:val="000000"/>
        </w:rPr>
        <w:t>ka</w:t>
      </w:r>
      <w:r>
        <w:rPr>
          <w:color w:val="000000"/>
        </w:rPr>
        <w:t xml:space="preserve">, </w:t>
      </w:r>
      <w:r w:rsidRPr="00CA273C">
        <w:rPr>
          <w:color w:val="000000"/>
        </w:rPr>
        <w:t>Brendan Buckley</w:t>
      </w:r>
      <w:r>
        <w:rPr>
          <w:color w:val="000000"/>
        </w:rPr>
        <w:t xml:space="preserve">, </w:t>
      </w:r>
      <w:r w:rsidRPr="00CA273C">
        <w:rPr>
          <w:color w:val="000000"/>
        </w:rPr>
        <w:t xml:space="preserve">Dave </w:t>
      </w:r>
      <w:proofErr w:type="spellStart"/>
      <w:r w:rsidRPr="00CA273C">
        <w:rPr>
          <w:color w:val="000000"/>
        </w:rPr>
        <w:t>Elitc</w:t>
      </w:r>
      <w:r>
        <w:rPr>
          <w:color w:val="000000"/>
        </w:rPr>
        <w:t>h</w:t>
      </w:r>
      <w:proofErr w:type="spellEnd"/>
      <w:r>
        <w:rPr>
          <w:color w:val="000000"/>
        </w:rPr>
        <w:t xml:space="preserve">, </w:t>
      </w:r>
      <w:r w:rsidRPr="00CA273C">
        <w:rPr>
          <w:color w:val="000000"/>
        </w:rPr>
        <w:t>Gil Sharone</w:t>
      </w:r>
      <w:r>
        <w:rPr>
          <w:color w:val="000000"/>
        </w:rPr>
        <w:t xml:space="preserve">, </w:t>
      </w:r>
      <w:r w:rsidRPr="00CA273C">
        <w:rPr>
          <w:color w:val="000000"/>
        </w:rPr>
        <w:t>Mark Schulman</w:t>
      </w:r>
      <w:r>
        <w:rPr>
          <w:color w:val="000000"/>
        </w:rPr>
        <w:t xml:space="preserve">, </w:t>
      </w:r>
      <w:r w:rsidRPr="00CA273C">
        <w:rPr>
          <w:color w:val="000000"/>
        </w:rPr>
        <w:t>Russ Miller</w:t>
      </w:r>
      <w:r>
        <w:rPr>
          <w:color w:val="000000"/>
        </w:rPr>
        <w:t xml:space="preserve">, </w:t>
      </w:r>
      <w:proofErr w:type="spellStart"/>
      <w:r w:rsidRPr="00CA273C">
        <w:rPr>
          <w:color w:val="000000"/>
        </w:rPr>
        <w:t>Satnam</w:t>
      </w:r>
      <w:proofErr w:type="spellEnd"/>
      <w:r w:rsidRPr="00CA273C">
        <w:rPr>
          <w:color w:val="000000"/>
        </w:rPr>
        <w:t xml:space="preserve"> </w:t>
      </w:r>
      <w:proofErr w:type="spellStart"/>
      <w:r w:rsidRPr="00CA273C">
        <w:rPr>
          <w:color w:val="000000"/>
        </w:rPr>
        <w:t>Ramgotra</w:t>
      </w:r>
      <w:proofErr w:type="spellEnd"/>
      <w:r>
        <w:rPr>
          <w:color w:val="000000"/>
        </w:rPr>
        <w:t xml:space="preserve">, </w:t>
      </w:r>
      <w:r w:rsidRPr="00CA273C">
        <w:rPr>
          <w:color w:val="000000"/>
        </w:rPr>
        <w:t>Sean Winchester</w:t>
      </w:r>
      <w:r>
        <w:rPr>
          <w:color w:val="000000"/>
        </w:rPr>
        <w:t xml:space="preserve">, </w:t>
      </w:r>
      <w:r w:rsidRPr="00CA273C">
        <w:rPr>
          <w:color w:val="000000"/>
        </w:rPr>
        <w:t>Steve Ferrone</w:t>
      </w:r>
      <w:r>
        <w:rPr>
          <w:color w:val="000000"/>
        </w:rPr>
        <w:t xml:space="preserve">, </w:t>
      </w:r>
      <w:r w:rsidRPr="00CA273C">
        <w:rPr>
          <w:color w:val="000000"/>
        </w:rPr>
        <w:t xml:space="preserve">Toss </w:t>
      </w:r>
      <w:proofErr w:type="spellStart"/>
      <w:r w:rsidRPr="00CA273C">
        <w:rPr>
          <w:color w:val="000000"/>
        </w:rPr>
        <w:t>Panos</w:t>
      </w:r>
      <w:proofErr w:type="spellEnd"/>
      <w:r>
        <w:rPr>
          <w:color w:val="000000"/>
        </w:rPr>
        <w:t xml:space="preserve"> and </w:t>
      </w:r>
      <w:r w:rsidRPr="00CA273C">
        <w:rPr>
          <w:color w:val="000000"/>
        </w:rPr>
        <w:t>Trevor Lawrence Jr</w:t>
      </w:r>
      <w:r>
        <w:rPr>
          <w:color w:val="000000"/>
        </w:rPr>
        <w:t xml:space="preserve">. </w:t>
      </w:r>
    </w:p>
    <w:p w14:paraId="5193CF83" w14:textId="4F205841" w:rsidR="00277266" w:rsidRPr="00CA273C" w:rsidRDefault="00277266" w:rsidP="00277266">
      <w:pPr>
        <w:spacing w:after="0" w:line="240" w:lineRule="auto"/>
        <w:contextualSpacing/>
        <w:rPr>
          <w:color w:val="000000"/>
        </w:rPr>
      </w:pPr>
    </w:p>
    <w:p w14:paraId="1E5FF33F" w14:textId="2D3D85EA" w:rsidR="00277266" w:rsidRDefault="00277266" w:rsidP="00277266">
      <w:pPr>
        <w:spacing w:after="0" w:line="240" w:lineRule="auto"/>
        <w:ind w:left="720"/>
        <w:contextualSpacing/>
        <w:rPr>
          <w:color w:val="000000"/>
        </w:rPr>
      </w:pPr>
      <w:r>
        <w:rPr>
          <w:color w:val="000000"/>
        </w:rPr>
        <w:t xml:space="preserve">Performers will include Matt Garstka (Animals as Leaders, CHON) on the outside stage and John Good (DW co-founder) and Chad </w:t>
      </w:r>
      <w:proofErr w:type="spellStart"/>
      <w:r>
        <w:rPr>
          <w:color w:val="000000"/>
        </w:rPr>
        <w:t>Wackerman</w:t>
      </w:r>
      <w:proofErr w:type="spellEnd"/>
      <w:r>
        <w:rPr>
          <w:color w:val="000000"/>
        </w:rPr>
        <w:t xml:space="preserve"> (Frank Zappa, Steve </w:t>
      </w:r>
      <w:proofErr w:type="spellStart"/>
      <w:r>
        <w:rPr>
          <w:color w:val="000000"/>
        </w:rPr>
        <w:t>Vai</w:t>
      </w:r>
      <w:proofErr w:type="spellEnd"/>
      <w:r>
        <w:rPr>
          <w:color w:val="000000"/>
        </w:rPr>
        <w:t xml:space="preserve">) </w:t>
      </w:r>
      <w:r w:rsidR="00CC3848">
        <w:rPr>
          <w:color w:val="000000"/>
        </w:rPr>
        <w:t xml:space="preserve">in “Drum Channel Presents” studio demos. (Tickets for the studio portion available </w:t>
      </w:r>
      <w:proofErr w:type="gramStart"/>
      <w:r w:rsidR="00CC3848">
        <w:rPr>
          <w:color w:val="000000"/>
        </w:rPr>
        <w:t>first-come</w:t>
      </w:r>
      <w:proofErr w:type="gramEnd"/>
      <w:r w:rsidR="00CC3848">
        <w:rPr>
          <w:color w:val="000000"/>
        </w:rPr>
        <w:t xml:space="preserve"> first-served on-site at 9:30 a.m.)</w:t>
      </w:r>
    </w:p>
    <w:p w14:paraId="237C9399" w14:textId="5C453188" w:rsidR="00277266" w:rsidRDefault="00277266" w:rsidP="00277266">
      <w:pPr>
        <w:spacing w:after="0" w:line="240" w:lineRule="auto"/>
        <w:ind w:left="720"/>
        <w:contextualSpacing/>
        <w:rPr>
          <w:color w:val="000000"/>
        </w:rPr>
      </w:pPr>
    </w:p>
    <w:p w14:paraId="6727C936" w14:textId="0D1B36E1" w:rsidR="0019703F" w:rsidRPr="00CC3848" w:rsidRDefault="00DC2A0B" w:rsidP="0019703F">
      <w:pPr>
        <w:spacing w:after="0" w:line="240" w:lineRule="auto"/>
        <w:contextualSpacing/>
        <w:rPr>
          <w:color w:val="000000"/>
        </w:rPr>
      </w:pPr>
      <w:r w:rsidRPr="00277266">
        <w:rPr>
          <w:b/>
          <w:bCs/>
          <w:color w:val="000000"/>
        </w:rPr>
        <w:t>WHERE:</w:t>
      </w:r>
      <w:r w:rsidRPr="00277266">
        <w:rPr>
          <w:color w:val="000000"/>
        </w:rPr>
        <w:t xml:space="preserve"> </w:t>
      </w:r>
      <w:r w:rsidR="0019703F" w:rsidRPr="00CC3848">
        <w:rPr>
          <w:color w:val="000000"/>
        </w:rPr>
        <w:t xml:space="preserve">DW Headquarters, </w:t>
      </w:r>
      <w:r w:rsidR="0019703F" w:rsidRPr="00C254A0">
        <w:rPr>
          <w:color w:val="000000"/>
        </w:rPr>
        <w:t>3450 Lunar Ct., Oxnard, CA 93030</w:t>
      </w:r>
      <w:r w:rsidR="0019703F" w:rsidRPr="00CC3848">
        <w:rPr>
          <w:color w:val="000000"/>
        </w:rPr>
        <w:t xml:space="preserve">. </w:t>
      </w:r>
    </w:p>
    <w:p w14:paraId="681506BD" w14:textId="09B078EC" w:rsidR="00277266" w:rsidRDefault="00277266" w:rsidP="0019703F">
      <w:pPr>
        <w:spacing w:after="0" w:line="240" w:lineRule="auto"/>
        <w:contextualSpacing/>
        <w:rPr>
          <w:b/>
          <w:bCs/>
          <w:color w:val="000000"/>
        </w:rPr>
      </w:pPr>
    </w:p>
    <w:p w14:paraId="521BBDAA" w14:textId="39AB50E7" w:rsidR="00277266" w:rsidRPr="00C254A0" w:rsidRDefault="00277266" w:rsidP="0019703F">
      <w:pPr>
        <w:spacing w:after="0" w:line="240" w:lineRule="auto"/>
        <w:contextualSpacing/>
        <w:rPr>
          <w:color w:val="000000"/>
        </w:rPr>
      </w:pPr>
      <w:r>
        <w:rPr>
          <w:b/>
          <w:bCs/>
          <w:color w:val="000000"/>
        </w:rPr>
        <w:t xml:space="preserve">WHEN: </w:t>
      </w:r>
      <w:r>
        <w:rPr>
          <w:color w:val="000000"/>
        </w:rPr>
        <w:t xml:space="preserve">Saturday, July 30, 2022, from 12 to 5 p.m. PDT </w:t>
      </w:r>
      <w:r w:rsidR="00CC3848">
        <w:rPr>
          <w:color w:val="000000"/>
        </w:rPr>
        <w:t xml:space="preserve">(tickets and signups for specific events begin as early as 9:30 a.m.). </w:t>
      </w:r>
    </w:p>
    <w:p w14:paraId="54514F4C" w14:textId="7C5F0630" w:rsidR="00FB265E" w:rsidRPr="00277266" w:rsidRDefault="00FB265E" w:rsidP="00907491">
      <w:pPr>
        <w:spacing w:after="0" w:line="240" w:lineRule="auto"/>
        <w:ind w:left="720" w:hanging="720"/>
        <w:contextualSpacing/>
        <w:rPr>
          <w:color w:val="000000" w:themeColor="text1"/>
        </w:rPr>
      </w:pPr>
    </w:p>
    <w:p w14:paraId="09C11656" w14:textId="77777777" w:rsidR="00CC3848" w:rsidRDefault="0019703F" w:rsidP="001F5C98">
      <w:pPr>
        <w:spacing w:after="0" w:line="240" w:lineRule="auto"/>
        <w:contextualSpacing/>
        <w:rPr>
          <w:color w:val="000000" w:themeColor="text1"/>
        </w:rPr>
      </w:pPr>
      <w:r w:rsidRPr="00277266">
        <w:rPr>
          <w:color w:val="000000" w:themeColor="text1"/>
        </w:rPr>
        <w:lastRenderedPageBreak/>
        <w:t xml:space="preserve">Visit </w:t>
      </w:r>
      <w:hyperlink r:id="rId8" w:history="1">
        <w:r w:rsidRPr="00277266">
          <w:rPr>
            <w:rStyle w:val="Hyperlink"/>
          </w:rPr>
          <w:t>https://www.guitarcenter.com/DW-Factory-Day.gc</w:t>
        </w:r>
      </w:hyperlink>
      <w:r w:rsidRPr="00277266">
        <w:rPr>
          <w:color w:val="0000FF"/>
        </w:rPr>
        <w:t xml:space="preserve"> </w:t>
      </w:r>
      <w:r w:rsidRPr="00277266">
        <w:rPr>
          <w:color w:val="000000" w:themeColor="text1"/>
        </w:rPr>
        <w:t xml:space="preserve">for more </w:t>
      </w:r>
      <w:r w:rsidR="00CC3848">
        <w:rPr>
          <w:color w:val="000000" w:themeColor="text1"/>
        </w:rPr>
        <w:t>information and a detailed itinerary</w:t>
      </w:r>
      <w:r w:rsidRPr="00277266">
        <w:rPr>
          <w:color w:val="000000" w:themeColor="text1"/>
        </w:rPr>
        <w:t>.</w:t>
      </w:r>
    </w:p>
    <w:p w14:paraId="382ACF69" w14:textId="0E024FEE" w:rsidR="0016593C" w:rsidRPr="00CC3848" w:rsidRDefault="0019703F" w:rsidP="001F5C98">
      <w:pPr>
        <w:spacing w:after="0" w:line="240" w:lineRule="auto"/>
        <w:contextualSpacing/>
        <w:rPr>
          <w:color w:val="000000" w:themeColor="text1"/>
        </w:rPr>
      </w:pPr>
      <w:r w:rsidRPr="00277266">
        <w:rPr>
          <w:color w:val="000000" w:themeColor="text1"/>
        </w:rPr>
        <w:t xml:space="preserve"> </w:t>
      </w:r>
    </w:p>
    <w:p w14:paraId="5D63C396" w14:textId="77777777" w:rsidR="0016593C" w:rsidRPr="00277266" w:rsidRDefault="004235AA" w:rsidP="001F5C98">
      <w:pPr>
        <w:spacing w:after="0" w:line="240" w:lineRule="auto"/>
        <w:contextualSpacing/>
        <w:jc w:val="center"/>
      </w:pPr>
      <w:r w:rsidRPr="00277266">
        <w:t>###</w:t>
      </w:r>
    </w:p>
    <w:p w14:paraId="54DB4509" w14:textId="2E2FA1D8" w:rsidR="0016593C" w:rsidRPr="00277266" w:rsidRDefault="0016593C" w:rsidP="001F5C98">
      <w:pPr>
        <w:spacing w:after="0" w:line="240" w:lineRule="auto"/>
        <w:contextualSpacing/>
      </w:pPr>
    </w:p>
    <w:p w14:paraId="7AF45DBB" w14:textId="77777777" w:rsidR="0016593C" w:rsidRPr="00277266" w:rsidRDefault="0016593C" w:rsidP="001F5C98">
      <w:pPr>
        <w:pBdr>
          <w:top w:val="nil"/>
          <w:left w:val="nil"/>
          <w:bottom w:val="nil"/>
          <w:right w:val="nil"/>
          <w:between w:val="nil"/>
        </w:pBdr>
        <w:spacing w:after="0" w:line="240" w:lineRule="auto"/>
        <w:contextualSpacing/>
        <w:rPr>
          <w:b/>
          <w:color w:val="000000"/>
        </w:rPr>
      </w:pPr>
    </w:p>
    <w:p w14:paraId="0BBCCB9E" w14:textId="77777777" w:rsidR="0016593C" w:rsidRPr="00277266" w:rsidRDefault="004235AA" w:rsidP="001F5C98">
      <w:pPr>
        <w:pBdr>
          <w:top w:val="nil"/>
          <w:left w:val="nil"/>
          <w:bottom w:val="nil"/>
          <w:right w:val="nil"/>
          <w:between w:val="nil"/>
        </w:pBdr>
        <w:spacing w:after="0" w:line="240" w:lineRule="auto"/>
        <w:contextualSpacing/>
        <w:rPr>
          <w:color w:val="000000"/>
        </w:rPr>
      </w:pPr>
      <w:r w:rsidRPr="00277266">
        <w:rPr>
          <w:b/>
          <w:color w:val="000000"/>
        </w:rPr>
        <w:t>About Guitar Center:</w:t>
      </w:r>
      <w:r w:rsidRPr="00277266">
        <w:rPr>
          <w:color w:val="000000"/>
        </w:rPr>
        <w:t xml:space="preserve"> </w:t>
      </w:r>
    </w:p>
    <w:p w14:paraId="64DC2977" w14:textId="77777777" w:rsidR="0016593C" w:rsidRPr="00277266" w:rsidRDefault="004235AA" w:rsidP="001F5C98">
      <w:pPr>
        <w:pBdr>
          <w:top w:val="nil"/>
          <w:left w:val="nil"/>
          <w:bottom w:val="nil"/>
          <w:right w:val="nil"/>
          <w:between w:val="nil"/>
        </w:pBdr>
        <w:spacing w:after="0" w:line="240" w:lineRule="auto"/>
        <w:contextualSpacing/>
        <w:rPr>
          <w:color w:val="000000"/>
        </w:rPr>
      </w:pPr>
      <w:r w:rsidRPr="00277266">
        <w:rPr>
          <w:color w:val="000000"/>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9">
        <w:r w:rsidRPr="00277266">
          <w:rPr>
            <w:color w:val="0563C1"/>
            <w:u w:val="single"/>
          </w:rPr>
          <w:t>www.guitarcenter.com</w:t>
        </w:r>
      </w:hyperlink>
      <w:r w:rsidRPr="00277266">
        <w:rPr>
          <w:color w:val="000000"/>
        </w:rPr>
        <w:t xml:space="preserve">. </w:t>
      </w:r>
    </w:p>
    <w:p w14:paraId="6D2F957E" w14:textId="77777777" w:rsidR="0016593C" w:rsidRPr="00277266" w:rsidRDefault="0016593C" w:rsidP="001F5C98">
      <w:pPr>
        <w:spacing w:after="0" w:line="240" w:lineRule="auto"/>
        <w:contextualSpacing/>
        <w:rPr>
          <w:color w:val="000000"/>
        </w:rPr>
      </w:pPr>
    </w:p>
    <w:p w14:paraId="5586E5C1" w14:textId="77777777" w:rsidR="0016593C" w:rsidRPr="00277266" w:rsidRDefault="004235AA" w:rsidP="001F5C98">
      <w:pPr>
        <w:pBdr>
          <w:top w:val="nil"/>
          <w:left w:val="nil"/>
          <w:bottom w:val="nil"/>
          <w:right w:val="nil"/>
          <w:between w:val="nil"/>
        </w:pBdr>
        <w:spacing w:after="0" w:line="240" w:lineRule="auto"/>
        <w:contextualSpacing/>
        <w:rPr>
          <w:color w:val="000000"/>
        </w:rPr>
      </w:pPr>
      <w:r w:rsidRPr="00277266">
        <w:rPr>
          <w:b/>
          <w:color w:val="000000"/>
        </w:rPr>
        <w:t>FOR MORE INFORMATION PLEASE CONTACT:</w:t>
      </w:r>
    </w:p>
    <w:p w14:paraId="3328F501" w14:textId="77777777" w:rsidR="0016593C" w:rsidRPr="00277266" w:rsidRDefault="004235AA" w:rsidP="001F5C98">
      <w:pPr>
        <w:pBdr>
          <w:top w:val="nil"/>
          <w:left w:val="nil"/>
          <w:bottom w:val="nil"/>
          <w:right w:val="nil"/>
          <w:between w:val="nil"/>
        </w:pBdr>
        <w:spacing w:after="0" w:line="240" w:lineRule="auto"/>
        <w:contextualSpacing/>
        <w:rPr>
          <w:color w:val="000000"/>
        </w:rPr>
      </w:pPr>
      <w:r w:rsidRPr="00277266">
        <w:rPr>
          <w:color w:val="000000"/>
        </w:rPr>
        <w:t xml:space="preserve">Clyne Media | </w:t>
      </w:r>
      <w:hyperlink r:id="rId10">
        <w:r w:rsidRPr="00277266">
          <w:rPr>
            <w:color w:val="0563C1"/>
            <w:u w:val="single"/>
          </w:rPr>
          <w:t>pr@clynemedia.com</w:t>
        </w:r>
      </w:hyperlink>
      <w:r w:rsidRPr="00277266">
        <w:rPr>
          <w:color w:val="000000"/>
        </w:rPr>
        <w:t xml:space="preserve"> </w:t>
      </w:r>
    </w:p>
    <w:p w14:paraId="454C03AD" w14:textId="77777777" w:rsidR="0016593C" w:rsidRPr="00277266" w:rsidRDefault="004235AA" w:rsidP="001F5C98">
      <w:pPr>
        <w:pBdr>
          <w:top w:val="nil"/>
          <w:left w:val="nil"/>
          <w:bottom w:val="nil"/>
          <w:right w:val="nil"/>
          <w:between w:val="nil"/>
        </w:pBdr>
        <w:spacing w:after="0" w:line="240" w:lineRule="auto"/>
        <w:contextualSpacing/>
        <w:rPr>
          <w:color w:val="000000"/>
        </w:rPr>
      </w:pPr>
      <w:r w:rsidRPr="00277266">
        <w:rPr>
          <w:color w:val="000000"/>
        </w:rPr>
        <w:t xml:space="preserve">Guitar Center| </w:t>
      </w:r>
      <w:hyperlink r:id="rId11">
        <w:r w:rsidRPr="00277266">
          <w:rPr>
            <w:color w:val="0563C1"/>
            <w:u w:val="single"/>
          </w:rPr>
          <w:t>media@guitarcenter.com</w:t>
        </w:r>
      </w:hyperlink>
      <w:r w:rsidRPr="00277266">
        <w:rPr>
          <w:color w:val="000000"/>
        </w:rPr>
        <w:t xml:space="preserve"> </w:t>
      </w:r>
    </w:p>
    <w:p w14:paraId="7C448917" w14:textId="5F8664C6" w:rsidR="0016593C" w:rsidRPr="00277266" w:rsidRDefault="0016593C" w:rsidP="001F5C98">
      <w:pPr>
        <w:pBdr>
          <w:top w:val="nil"/>
          <w:left w:val="nil"/>
          <w:bottom w:val="nil"/>
          <w:right w:val="nil"/>
          <w:between w:val="nil"/>
        </w:pBdr>
        <w:spacing w:after="0" w:line="240" w:lineRule="auto"/>
        <w:contextualSpacing/>
        <w:rPr>
          <w:rFonts w:ascii="Arial" w:eastAsia="Arial" w:hAnsi="Arial" w:cs="Arial"/>
          <w:color w:val="000000"/>
          <w:highlight w:val="cyan"/>
        </w:rPr>
      </w:pPr>
    </w:p>
    <w:sectPr w:rsidR="0016593C" w:rsidRPr="002772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76A1"/>
    <w:multiLevelType w:val="multilevel"/>
    <w:tmpl w:val="98E2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55338"/>
    <w:multiLevelType w:val="multilevel"/>
    <w:tmpl w:val="B48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563CF"/>
    <w:multiLevelType w:val="multilevel"/>
    <w:tmpl w:val="A97EF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058E3"/>
    <w:multiLevelType w:val="multilevel"/>
    <w:tmpl w:val="9A0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B27596"/>
    <w:multiLevelType w:val="multilevel"/>
    <w:tmpl w:val="898A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2F5759"/>
    <w:multiLevelType w:val="multilevel"/>
    <w:tmpl w:val="6B9C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6C1390"/>
    <w:multiLevelType w:val="multilevel"/>
    <w:tmpl w:val="4CB8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93C"/>
    <w:rsid w:val="000B49C8"/>
    <w:rsid w:val="0016593C"/>
    <w:rsid w:val="0017005E"/>
    <w:rsid w:val="0019703F"/>
    <w:rsid w:val="001F5C98"/>
    <w:rsid w:val="00246728"/>
    <w:rsid w:val="00277266"/>
    <w:rsid w:val="0029690E"/>
    <w:rsid w:val="00412A2A"/>
    <w:rsid w:val="004235AA"/>
    <w:rsid w:val="00460C81"/>
    <w:rsid w:val="004F3D84"/>
    <w:rsid w:val="005B5DF5"/>
    <w:rsid w:val="005E1590"/>
    <w:rsid w:val="0070358C"/>
    <w:rsid w:val="00722B64"/>
    <w:rsid w:val="00770754"/>
    <w:rsid w:val="00776BD5"/>
    <w:rsid w:val="00907491"/>
    <w:rsid w:val="009A034E"/>
    <w:rsid w:val="00B46CDA"/>
    <w:rsid w:val="00B520CF"/>
    <w:rsid w:val="00B849CB"/>
    <w:rsid w:val="00C254A0"/>
    <w:rsid w:val="00C51AAE"/>
    <w:rsid w:val="00CA273C"/>
    <w:rsid w:val="00CC3848"/>
    <w:rsid w:val="00CC78C5"/>
    <w:rsid w:val="00CF2FD1"/>
    <w:rsid w:val="00CF5198"/>
    <w:rsid w:val="00D33500"/>
    <w:rsid w:val="00D73700"/>
    <w:rsid w:val="00DC2A0B"/>
    <w:rsid w:val="00DD495E"/>
    <w:rsid w:val="00FB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6C46A"/>
  <w15:docId w15:val="{F3F29D59-EC1F-D744-90EB-EC6970C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22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B64"/>
    <w:rPr>
      <w:rFonts w:ascii="Segoe UI" w:hAnsi="Segoe UI" w:cs="Segoe UI"/>
      <w:sz w:val="18"/>
      <w:szCs w:val="18"/>
    </w:rPr>
  </w:style>
  <w:style w:type="character" w:styleId="Hyperlink">
    <w:name w:val="Hyperlink"/>
    <w:basedOn w:val="DefaultParagraphFont"/>
    <w:uiPriority w:val="99"/>
    <w:unhideWhenUsed/>
    <w:rsid w:val="004235AA"/>
    <w:rPr>
      <w:color w:val="0000FF" w:themeColor="hyperlink"/>
      <w:u w:val="single"/>
    </w:rPr>
  </w:style>
  <w:style w:type="character" w:customStyle="1" w:styleId="UnresolvedMention1">
    <w:name w:val="Unresolved Mention1"/>
    <w:basedOn w:val="DefaultParagraphFont"/>
    <w:uiPriority w:val="99"/>
    <w:semiHidden/>
    <w:unhideWhenUsed/>
    <w:rsid w:val="004235AA"/>
    <w:rPr>
      <w:color w:val="605E5C"/>
      <w:shd w:val="clear" w:color="auto" w:fill="E1DFDD"/>
    </w:rPr>
  </w:style>
  <w:style w:type="character" w:styleId="FollowedHyperlink">
    <w:name w:val="FollowedHyperlink"/>
    <w:basedOn w:val="DefaultParagraphFont"/>
    <w:uiPriority w:val="99"/>
    <w:semiHidden/>
    <w:unhideWhenUsed/>
    <w:rsid w:val="00D73700"/>
    <w:rPr>
      <w:color w:val="800080" w:themeColor="followedHyperlink"/>
      <w:u w:val="single"/>
    </w:rPr>
  </w:style>
  <w:style w:type="character" w:styleId="UnresolvedMention">
    <w:name w:val="Unresolved Mention"/>
    <w:basedOn w:val="DefaultParagraphFont"/>
    <w:uiPriority w:val="99"/>
    <w:semiHidden/>
    <w:unhideWhenUsed/>
    <w:rsid w:val="00197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09235">
      <w:bodyDiv w:val="1"/>
      <w:marLeft w:val="0"/>
      <w:marRight w:val="0"/>
      <w:marTop w:val="0"/>
      <w:marBottom w:val="0"/>
      <w:divBdr>
        <w:top w:val="none" w:sz="0" w:space="0" w:color="auto"/>
        <w:left w:val="none" w:sz="0" w:space="0" w:color="auto"/>
        <w:bottom w:val="none" w:sz="0" w:space="0" w:color="auto"/>
        <w:right w:val="none" w:sz="0" w:space="0" w:color="auto"/>
      </w:divBdr>
    </w:div>
    <w:div w:id="259920942">
      <w:bodyDiv w:val="1"/>
      <w:marLeft w:val="0"/>
      <w:marRight w:val="0"/>
      <w:marTop w:val="0"/>
      <w:marBottom w:val="0"/>
      <w:divBdr>
        <w:top w:val="none" w:sz="0" w:space="0" w:color="auto"/>
        <w:left w:val="none" w:sz="0" w:space="0" w:color="auto"/>
        <w:bottom w:val="none" w:sz="0" w:space="0" w:color="auto"/>
        <w:right w:val="none" w:sz="0" w:space="0" w:color="auto"/>
      </w:divBdr>
    </w:div>
    <w:div w:id="332075617">
      <w:bodyDiv w:val="1"/>
      <w:marLeft w:val="0"/>
      <w:marRight w:val="0"/>
      <w:marTop w:val="0"/>
      <w:marBottom w:val="0"/>
      <w:divBdr>
        <w:top w:val="none" w:sz="0" w:space="0" w:color="auto"/>
        <w:left w:val="none" w:sz="0" w:space="0" w:color="auto"/>
        <w:bottom w:val="none" w:sz="0" w:space="0" w:color="auto"/>
        <w:right w:val="none" w:sz="0" w:space="0" w:color="auto"/>
      </w:divBdr>
    </w:div>
    <w:div w:id="398946298">
      <w:bodyDiv w:val="1"/>
      <w:marLeft w:val="0"/>
      <w:marRight w:val="0"/>
      <w:marTop w:val="0"/>
      <w:marBottom w:val="0"/>
      <w:divBdr>
        <w:top w:val="none" w:sz="0" w:space="0" w:color="auto"/>
        <w:left w:val="none" w:sz="0" w:space="0" w:color="auto"/>
        <w:bottom w:val="none" w:sz="0" w:space="0" w:color="auto"/>
        <w:right w:val="none" w:sz="0" w:space="0" w:color="auto"/>
      </w:divBdr>
      <w:divsChild>
        <w:div w:id="1692955266">
          <w:marLeft w:val="0"/>
          <w:marRight w:val="0"/>
          <w:marTop w:val="0"/>
          <w:marBottom w:val="0"/>
          <w:divBdr>
            <w:top w:val="none" w:sz="0" w:space="0" w:color="auto"/>
            <w:left w:val="none" w:sz="0" w:space="0" w:color="auto"/>
            <w:bottom w:val="none" w:sz="0" w:space="0" w:color="auto"/>
            <w:right w:val="none" w:sz="0" w:space="0" w:color="auto"/>
          </w:divBdr>
        </w:div>
      </w:divsChild>
    </w:div>
    <w:div w:id="417139346">
      <w:bodyDiv w:val="1"/>
      <w:marLeft w:val="0"/>
      <w:marRight w:val="0"/>
      <w:marTop w:val="0"/>
      <w:marBottom w:val="0"/>
      <w:divBdr>
        <w:top w:val="none" w:sz="0" w:space="0" w:color="auto"/>
        <w:left w:val="none" w:sz="0" w:space="0" w:color="auto"/>
        <w:bottom w:val="none" w:sz="0" w:space="0" w:color="auto"/>
        <w:right w:val="none" w:sz="0" w:space="0" w:color="auto"/>
      </w:divBdr>
      <w:divsChild>
        <w:div w:id="1056441430">
          <w:marLeft w:val="0"/>
          <w:marRight w:val="0"/>
          <w:marTop w:val="0"/>
          <w:marBottom w:val="0"/>
          <w:divBdr>
            <w:top w:val="none" w:sz="0" w:space="0" w:color="auto"/>
            <w:left w:val="single" w:sz="6" w:space="13" w:color="707070"/>
            <w:bottom w:val="none" w:sz="0" w:space="0" w:color="auto"/>
            <w:right w:val="none" w:sz="0" w:space="0" w:color="auto"/>
          </w:divBdr>
        </w:div>
        <w:div w:id="1891454478">
          <w:marLeft w:val="0"/>
          <w:marRight w:val="0"/>
          <w:marTop w:val="0"/>
          <w:marBottom w:val="0"/>
          <w:divBdr>
            <w:top w:val="none" w:sz="0" w:space="0" w:color="auto"/>
            <w:left w:val="none" w:sz="0" w:space="0" w:color="auto"/>
            <w:bottom w:val="none" w:sz="0" w:space="0" w:color="auto"/>
            <w:right w:val="none" w:sz="0" w:space="0" w:color="auto"/>
          </w:divBdr>
        </w:div>
      </w:divsChild>
    </w:div>
    <w:div w:id="674916354">
      <w:bodyDiv w:val="1"/>
      <w:marLeft w:val="0"/>
      <w:marRight w:val="0"/>
      <w:marTop w:val="0"/>
      <w:marBottom w:val="0"/>
      <w:divBdr>
        <w:top w:val="none" w:sz="0" w:space="0" w:color="auto"/>
        <w:left w:val="none" w:sz="0" w:space="0" w:color="auto"/>
        <w:bottom w:val="none" w:sz="0" w:space="0" w:color="auto"/>
        <w:right w:val="none" w:sz="0" w:space="0" w:color="auto"/>
      </w:divBdr>
    </w:div>
    <w:div w:id="721909952">
      <w:bodyDiv w:val="1"/>
      <w:marLeft w:val="0"/>
      <w:marRight w:val="0"/>
      <w:marTop w:val="0"/>
      <w:marBottom w:val="0"/>
      <w:divBdr>
        <w:top w:val="none" w:sz="0" w:space="0" w:color="auto"/>
        <w:left w:val="none" w:sz="0" w:space="0" w:color="auto"/>
        <w:bottom w:val="none" w:sz="0" w:space="0" w:color="auto"/>
        <w:right w:val="none" w:sz="0" w:space="0" w:color="auto"/>
      </w:divBdr>
    </w:div>
    <w:div w:id="844710768">
      <w:bodyDiv w:val="1"/>
      <w:marLeft w:val="0"/>
      <w:marRight w:val="0"/>
      <w:marTop w:val="0"/>
      <w:marBottom w:val="0"/>
      <w:divBdr>
        <w:top w:val="none" w:sz="0" w:space="0" w:color="auto"/>
        <w:left w:val="none" w:sz="0" w:space="0" w:color="auto"/>
        <w:bottom w:val="none" w:sz="0" w:space="0" w:color="auto"/>
        <w:right w:val="none" w:sz="0" w:space="0" w:color="auto"/>
      </w:divBdr>
    </w:div>
    <w:div w:id="1113129820">
      <w:bodyDiv w:val="1"/>
      <w:marLeft w:val="0"/>
      <w:marRight w:val="0"/>
      <w:marTop w:val="0"/>
      <w:marBottom w:val="0"/>
      <w:divBdr>
        <w:top w:val="none" w:sz="0" w:space="0" w:color="auto"/>
        <w:left w:val="none" w:sz="0" w:space="0" w:color="auto"/>
        <w:bottom w:val="none" w:sz="0" w:space="0" w:color="auto"/>
        <w:right w:val="none" w:sz="0" w:space="0" w:color="auto"/>
      </w:divBdr>
    </w:div>
    <w:div w:id="1350444775">
      <w:bodyDiv w:val="1"/>
      <w:marLeft w:val="0"/>
      <w:marRight w:val="0"/>
      <w:marTop w:val="0"/>
      <w:marBottom w:val="0"/>
      <w:divBdr>
        <w:top w:val="none" w:sz="0" w:space="0" w:color="auto"/>
        <w:left w:val="none" w:sz="0" w:space="0" w:color="auto"/>
        <w:bottom w:val="none" w:sz="0" w:space="0" w:color="auto"/>
        <w:right w:val="none" w:sz="0" w:space="0" w:color="auto"/>
      </w:divBdr>
    </w:div>
    <w:div w:id="1367490211">
      <w:bodyDiv w:val="1"/>
      <w:marLeft w:val="0"/>
      <w:marRight w:val="0"/>
      <w:marTop w:val="0"/>
      <w:marBottom w:val="0"/>
      <w:divBdr>
        <w:top w:val="none" w:sz="0" w:space="0" w:color="auto"/>
        <w:left w:val="none" w:sz="0" w:space="0" w:color="auto"/>
        <w:bottom w:val="none" w:sz="0" w:space="0" w:color="auto"/>
        <w:right w:val="none" w:sz="0" w:space="0" w:color="auto"/>
      </w:divBdr>
    </w:div>
    <w:div w:id="1448891816">
      <w:bodyDiv w:val="1"/>
      <w:marLeft w:val="0"/>
      <w:marRight w:val="0"/>
      <w:marTop w:val="0"/>
      <w:marBottom w:val="0"/>
      <w:divBdr>
        <w:top w:val="none" w:sz="0" w:space="0" w:color="auto"/>
        <w:left w:val="none" w:sz="0" w:space="0" w:color="auto"/>
        <w:bottom w:val="none" w:sz="0" w:space="0" w:color="auto"/>
        <w:right w:val="none" w:sz="0" w:space="0" w:color="auto"/>
      </w:divBdr>
    </w:div>
    <w:div w:id="1568488429">
      <w:bodyDiv w:val="1"/>
      <w:marLeft w:val="0"/>
      <w:marRight w:val="0"/>
      <w:marTop w:val="0"/>
      <w:marBottom w:val="0"/>
      <w:divBdr>
        <w:top w:val="none" w:sz="0" w:space="0" w:color="auto"/>
        <w:left w:val="none" w:sz="0" w:space="0" w:color="auto"/>
        <w:bottom w:val="none" w:sz="0" w:space="0" w:color="auto"/>
        <w:right w:val="none" w:sz="0" w:space="0" w:color="auto"/>
      </w:divBdr>
    </w:div>
    <w:div w:id="1769304838">
      <w:bodyDiv w:val="1"/>
      <w:marLeft w:val="0"/>
      <w:marRight w:val="0"/>
      <w:marTop w:val="0"/>
      <w:marBottom w:val="0"/>
      <w:divBdr>
        <w:top w:val="none" w:sz="0" w:space="0" w:color="auto"/>
        <w:left w:val="none" w:sz="0" w:space="0" w:color="auto"/>
        <w:bottom w:val="none" w:sz="0" w:space="0" w:color="auto"/>
        <w:right w:val="none" w:sz="0" w:space="0" w:color="auto"/>
      </w:divBdr>
    </w:div>
    <w:div w:id="1839688936">
      <w:bodyDiv w:val="1"/>
      <w:marLeft w:val="0"/>
      <w:marRight w:val="0"/>
      <w:marTop w:val="0"/>
      <w:marBottom w:val="0"/>
      <w:divBdr>
        <w:top w:val="none" w:sz="0" w:space="0" w:color="auto"/>
        <w:left w:val="none" w:sz="0" w:space="0" w:color="auto"/>
        <w:bottom w:val="none" w:sz="0" w:space="0" w:color="auto"/>
        <w:right w:val="none" w:sz="0" w:space="0" w:color="auto"/>
      </w:divBdr>
    </w:div>
    <w:div w:id="1845390133">
      <w:bodyDiv w:val="1"/>
      <w:marLeft w:val="0"/>
      <w:marRight w:val="0"/>
      <w:marTop w:val="0"/>
      <w:marBottom w:val="0"/>
      <w:divBdr>
        <w:top w:val="none" w:sz="0" w:space="0" w:color="auto"/>
        <w:left w:val="none" w:sz="0" w:space="0" w:color="auto"/>
        <w:bottom w:val="none" w:sz="0" w:space="0" w:color="auto"/>
        <w:right w:val="none" w:sz="0" w:space="0" w:color="auto"/>
      </w:divBdr>
    </w:div>
    <w:div w:id="1884631605">
      <w:bodyDiv w:val="1"/>
      <w:marLeft w:val="0"/>
      <w:marRight w:val="0"/>
      <w:marTop w:val="0"/>
      <w:marBottom w:val="0"/>
      <w:divBdr>
        <w:top w:val="none" w:sz="0" w:space="0" w:color="auto"/>
        <w:left w:val="none" w:sz="0" w:space="0" w:color="auto"/>
        <w:bottom w:val="none" w:sz="0" w:space="0" w:color="auto"/>
        <w:right w:val="none" w:sz="0" w:space="0" w:color="auto"/>
      </w:divBdr>
    </w:div>
    <w:div w:id="211020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uitarcenter.com/DW-Factory-Day.g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guitarcen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5" Type="http://schemas.openxmlformats.org/officeDocument/2006/relationships/image" Target="media/image1.jpg"/><Relationship Id="rId10" Type="http://schemas.openxmlformats.org/officeDocument/2006/relationships/hyperlink" Target="mailto:pr@clynemedia.com" TargetMode="External"/><Relationship Id="rId4" Type="http://schemas.openxmlformats.org/officeDocument/2006/relationships/webSettings" Target="webSettings.xml"/><Relationship Id="rId9" Type="http://schemas.openxmlformats.org/officeDocument/2006/relationships/hyperlink" Target="http://www.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559</Words>
  <Characters>3489</Characters>
  <Application>Microsoft Office Word</Application>
  <DocSecurity>0</DocSecurity>
  <Lines>60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Syvetril Perryman</dc:creator>
  <cp:lastModifiedBy>Tom Schreck</cp:lastModifiedBy>
  <cp:revision>5</cp:revision>
  <dcterms:created xsi:type="dcterms:W3CDTF">2022-07-25T18:35:00Z</dcterms:created>
  <dcterms:modified xsi:type="dcterms:W3CDTF">2022-07-25T20:30:00Z</dcterms:modified>
</cp:coreProperties>
</file>