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A9BA30E" w14:textId="54F86CE5" w:rsidR="007B3652" w:rsidRPr="002140C3" w:rsidRDefault="00F87736" w:rsidP="004A2B1E">
      <w:pPr>
        <w:pStyle w:val="Normal1"/>
        <w:keepNext/>
        <w:spacing w:line="240" w:lineRule="auto"/>
        <w:jc w:val="right"/>
        <w:rPr>
          <w:rFonts w:ascii="Helvetica" w:hAnsi="Helvetica"/>
        </w:rPr>
      </w:pPr>
      <w:r w:rsidRPr="002140C3">
        <w:rPr>
          <w:rFonts w:ascii="Helvetica" w:hAnsi="Helvetica"/>
          <w:noProof/>
        </w:rPr>
        <w:drawing>
          <wp:inline distT="0" distB="0" distL="0" distR="0" wp14:anchorId="5976695A" wp14:editId="5F5B2CC4">
            <wp:extent cx="1968500" cy="12319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 Logo 2017 low rez.png"/>
                    <pic:cNvPicPr/>
                  </pic:nvPicPr>
                  <pic:blipFill>
                    <a:blip r:embed="rId9">
                      <a:extLst>
                        <a:ext uri="{28A0092B-C50C-407E-A947-70E740481C1C}">
                          <a14:useLocalDpi xmlns:a14="http://schemas.microsoft.com/office/drawing/2010/main" val="0"/>
                        </a:ext>
                      </a:extLst>
                    </a:blip>
                    <a:stretch>
                      <a:fillRect/>
                    </a:stretch>
                  </pic:blipFill>
                  <pic:spPr>
                    <a:xfrm>
                      <a:off x="0" y="0"/>
                      <a:ext cx="1968500" cy="1231900"/>
                    </a:xfrm>
                    <a:prstGeom prst="rect">
                      <a:avLst/>
                    </a:prstGeom>
                  </pic:spPr>
                </pic:pic>
              </a:graphicData>
            </a:graphic>
          </wp:inline>
        </w:drawing>
      </w:r>
    </w:p>
    <w:p w14:paraId="7FCB2FEA" w14:textId="77777777" w:rsidR="007B3652" w:rsidRPr="002140C3" w:rsidRDefault="007B3652" w:rsidP="004A2B1E">
      <w:pPr>
        <w:pStyle w:val="Normal1"/>
        <w:keepNext/>
        <w:spacing w:line="240" w:lineRule="auto"/>
        <w:jc w:val="right"/>
        <w:rPr>
          <w:rFonts w:ascii="Helvetica" w:hAnsi="Helvetica"/>
        </w:rPr>
      </w:pPr>
    </w:p>
    <w:p w14:paraId="3F914AD0" w14:textId="1DCB94EA" w:rsidR="00063C82" w:rsidRPr="00575D03" w:rsidRDefault="001F7028" w:rsidP="00063C82">
      <w:pPr>
        <w:pStyle w:val="Normal2"/>
        <w:spacing w:line="240" w:lineRule="auto"/>
        <w:jc w:val="center"/>
        <w:rPr>
          <w:rFonts w:ascii="Helvetica" w:eastAsia="Helvetica Neue" w:hAnsi="Helvetica" w:cs="Helvetica Neue"/>
          <w:b/>
          <w:sz w:val="28"/>
          <w:szCs w:val="28"/>
        </w:rPr>
      </w:pPr>
      <w:r>
        <w:rPr>
          <w:rFonts w:ascii="Helvetica" w:eastAsia="Helvetica Neue" w:hAnsi="Helvetica" w:cs="Helvetica Neue"/>
          <w:b/>
          <w:sz w:val="28"/>
          <w:szCs w:val="28"/>
        </w:rPr>
        <w:t xml:space="preserve">Guitar-A-Thon, </w:t>
      </w:r>
      <w:r w:rsidR="00316B52">
        <w:rPr>
          <w:rFonts w:ascii="Helvetica" w:eastAsia="Helvetica Neue" w:hAnsi="Helvetica" w:cs="Helvetica Neue"/>
          <w:b/>
          <w:sz w:val="28"/>
          <w:szCs w:val="28"/>
        </w:rPr>
        <w:t xml:space="preserve">Guitar Center’s </w:t>
      </w:r>
      <w:r>
        <w:rPr>
          <w:rFonts w:ascii="Helvetica" w:eastAsia="Helvetica Neue" w:hAnsi="Helvetica" w:cs="Helvetica Neue"/>
          <w:b/>
          <w:sz w:val="28"/>
          <w:szCs w:val="28"/>
        </w:rPr>
        <w:t>Biggest Guitar Sale</w:t>
      </w:r>
      <w:r w:rsidR="004E0AB0">
        <w:rPr>
          <w:rFonts w:ascii="Helvetica" w:eastAsia="Helvetica Neue" w:hAnsi="Helvetica" w:cs="Helvetica Neue"/>
          <w:b/>
          <w:sz w:val="28"/>
          <w:szCs w:val="28"/>
        </w:rPr>
        <w:t>,</w:t>
      </w:r>
      <w:r>
        <w:rPr>
          <w:rFonts w:ascii="Helvetica" w:eastAsia="Helvetica Neue" w:hAnsi="Helvetica" w:cs="Helvetica Neue"/>
          <w:b/>
          <w:sz w:val="28"/>
          <w:szCs w:val="28"/>
        </w:rPr>
        <w:t xml:space="preserve"> Returns, Featuring New Partnerships and Crowdsourced </w:t>
      </w:r>
      <w:r w:rsidR="00316B52">
        <w:rPr>
          <w:rFonts w:ascii="Helvetica" w:eastAsia="Helvetica Neue" w:hAnsi="Helvetica" w:cs="Helvetica Neue"/>
          <w:b/>
          <w:sz w:val="28"/>
          <w:szCs w:val="28"/>
        </w:rPr>
        <w:t>Chapman Guitar</w:t>
      </w:r>
      <w:r w:rsidR="000335E1">
        <w:rPr>
          <w:rFonts w:ascii="Helvetica" w:eastAsia="Helvetica Neue" w:hAnsi="Helvetica" w:cs="Helvetica Neue"/>
          <w:b/>
          <w:sz w:val="28"/>
          <w:szCs w:val="28"/>
        </w:rPr>
        <w:t>s</w:t>
      </w:r>
    </w:p>
    <w:p w14:paraId="5DA4C4B7" w14:textId="77777777" w:rsidR="007841B7" w:rsidRPr="006666D2" w:rsidRDefault="007841B7">
      <w:pPr>
        <w:pStyle w:val="Normal2"/>
        <w:spacing w:line="240" w:lineRule="auto"/>
        <w:rPr>
          <w:rFonts w:ascii="Helvetica" w:hAnsi="Helvetica"/>
        </w:rPr>
      </w:pPr>
    </w:p>
    <w:p w14:paraId="151B9718" w14:textId="114C8625" w:rsidR="007841B7" w:rsidRDefault="00CD3050" w:rsidP="006B48D5">
      <w:pPr>
        <w:pStyle w:val="Normal2"/>
        <w:spacing w:line="240" w:lineRule="auto"/>
        <w:jc w:val="center"/>
        <w:rPr>
          <w:rFonts w:ascii="Helvetica" w:eastAsia="Helvetica Neue" w:hAnsi="Helvetica" w:cs="Helvetica Neue"/>
          <w:i/>
          <w:sz w:val="24"/>
          <w:szCs w:val="24"/>
        </w:rPr>
      </w:pPr>
      <w:bookmarkStart w:id="0" w:name="_gjdgxs" w:colFirst="0" w:colLast="0"/>
      <w:bookmarkEnd w:id="0"/>
      <w:r>
        <w:rPr>
          <w:rFonts w:ascii="Helvetica" w:eastAsia="Helvetica Neue" w:hAnsi="Helvetica" w:cs="Helvetica Neue"/>
          <w:i/>
          <w:sz w:val="24"/>
          <w:szCs w:val="24"/>
        </w:rPr>
        <w:t xml:space="preserve">Guitar-A-Thon will feature a wide range of products and services, including exclusive deals from Line6, Martin, </w:t>
      </w:r>
      <w:r w:rsidR="001611BA">
        <w:rPr>
          <w:rFonts w:ascii="Helvetica" w:eastAsia="Helvetica Neue" w:hAnsi="Helvetica" w:cs="Helvetica Neue"/>
          <w:i/>
          <w:sz w:val="24"/>
          <w:szCs w:val="24"/>
        </w:rPr>
        <w:t>Fender</w:t>
      </w:r>
      <w:r>
        <w:rPr>
          <w:rFonts w:ascii="Helvetica" w:eastAsia="Helvetica Neue" w:hAnsi="Helvetica" w:cs="Helvetica Neue"/>
          <w:i/>
          <w:sz w:val="24"/>
          <w:szCs w:val="24"/>
        </w:rPr>
        <w:t>, Gibson, Epiphone, Washburn, Alvarez</w:t>
      </w:r>
      <w:r w:rsidR="001611BA">
        <w:rPr>
          <w:rFonts w:ascii="Helvetica" w:eastAsia="Helvetica Neue" w:hAnsi="Helvetica" w:cs="Helvetica Neue"/>
          <w:i/>
          <w:sz w:val="24"/>
          <w:szCs w:val="24"/>
        </w:rPr>
        <w:t xml:space="preserve"> and more</w:t>
      </w:r>
      <w:r w:rsidR="00DA5DA5">
        <w:rPr>
          <w:rFonts w:ascii="Helvetica" w:eastAsia="Helvetica Neue" w:hAnsi="Helvetica" w:cs="Helvetica Neue"/>
          <w:i/>
          <w:sz w:val="24"/>
          <w:szCs w:val="24"/>
        </w:rPr>
        <w:t>, as well as a series of free in-store events with Rob Chapman and Nita Strauss</w:t>
      </w:r>
      <w:r w:rsidR="005D3C15">
        <w:rPr>
          <w:rFonts w:ascii="Helvetica" w:eastAsia="Helvetica Neue" w:hAnsi="Helvetica" w:cs="Helvetica Neue"/>
          <w:i/>
          <w:sz w:val="24"/>
          <w:szCs w:val="24"/>
        </w:rPr>
        <w:t>, along with a video series from Gary Clark, Jr.</w:t>
      </w:r>
    </w:p>
    <w:p w14:paraId="4C433BE8" w14:textId="3610E212" w:rsidR="00E7608A" w:rsidRPr="006666D2" w:rsidRDefault="00E7608A" w:rsidP="00C237A7">
      <w:pPr>
        <w:pStyle w:val="Normal2"/>
        <w:spacing w:line="240" w:lineRule="auto"/>
        <w:rPr>
          <w:rFonts w:ascii="Helvetica" w:hAnsi="Helvetica"/>
        </w:rPr>
      </w:pPr>
    </w:p>
    <w:p w14:paraId="62337443" w14:textId="40BD8E07" w:rsidR="001F0A7F" w:rsidRDefault="007841B7">
      <w:pPr>
        <w:pStyle w:val="Normal2"/>
        <w:spacing w:line="240" w:lineRule="auto"/>
        <w:rPr>
          <w:rFonts w:ascii="Helvetica" w:eastAsiaTheme="minorHAnsi" w:hAnsi="Helvetica" w:cs="Helvetica"/>
        </w:rPr>
      </w:pPr>
      <w:bookmarkStart w:id="1" w:name="_30j0zll" w:colFirst="0" w:colLast="0"/>
      <w:bookmarkEnd w:id="1"/>
      <w:r>
        <w:rPr>
          <w:rFonts w:ascii="Helvetica" w:eastAsia="Helvetica Neue" w:hAnsi="Helvetica" w:cs="Helvetica Neue"/>
          <w:b/>
        </w:rPr>
        <w:t>Westlake Village, CA</w:t>
      </w:r>
      <w:r w:rsidRPr="006666D2">
        <w:rPr>
          <w:rFonts w:ascii="Helvetica" w:eastAsia="Helvetica Neue" w:hAnsi="Helvetica" w:cs="Helvetica Neue"/>
        </w:rPr>
        <w:t xml:space="preserve"> (</w:t>
      </w:r>
      <w:r w:rsidR="00316B52">
        <w:rPr>
          <w:rFonts w:ascii="Helvetica" w:eastAsia="Helvetica Neue" w:hAnsi="Helvetica" w:cs="Helvetica Neue"/>
        </w:rPr>
        <w:t>October</w:t>
      </w:r>
      <w:r w:rsidR="005B2575">
        <w:rPr>
          <w:rFonts w:ascii="Helvetica" w:eastAsia="Helvetica Neue" w:hAnsi="Helvetica" w:cs="Helvetica Neue"/>
        </w:rPr>
        <w:t xml:space="preserve"> </w:t>
      </w:r>
      <w:r w:rsidR="00C01464">
        <w:rPr>
          <w:rFonts w:ascii="Helvetica" w:eastAsia="Helvetica Neue" w:hAnsi="Helvetica" w:cs="Helvetica Neue"/>
        </w:rPr>
        <w:t>16</w:t>
      </w:r>
      <w:r w:rsidRPr="006666D2">
        <w:rPr>
          <w:rFonts w:ascii="Helvetica" w:eastAsia="Helvetica Neue" w:hAnsi="Helvetica" w:cs="Helvetica Neue"/>
        </w:rPr>
        <w:t>, 201</w:t>
      </w:r>
      <w:r>
        <w:rPr>
          <w:rFonts w:ascii="Helvetica" w:eastAsia="Helvetica Neue" w:hAnsi="Helvetica" w:cs="Helvetica Neue"/>
        </w:rPr>
        <w:t>8</w:t>
      </w:r>
      <w:r w:rsidRPr="006666D2">
        <w:rPr>
          <w:rFonts w:ascii="Helvetica" w:eastAsia="Helvetica Neue" w:hAnsi="Helvetica" w:cs="Helvetica Neue"/>
        </w:rPr>
        <w:t>)</w:t>
      </w:r>
      <w:r w:rsidRPr="006666D2">
        <w:rPr>
          <w:rFonts w:ascii="Helvetica" w:eastAsia="Helvetica Neue" w:hAnsi="Helvetica" w:cs="Helvetica Neue"/>
          <w:b/>
        </w:rPr>
        <w:t xml:space="preserve"> </w:t>
      </w:r>
      <w:r w:rsidRPr="006666D2">
        <w:rPr>
          <w:rFonts w:ascii="Helvetica" w:eastAsia="Helvetica Neue" w:hAnsi="Helvetica" w:cs="Helvetica Neue"/>
        </w:rPr>
        <w:t xml:space="preserve">– </w:t>
      </w:r>
      <w:r w:rsidR="009C4303">
        <w:rPr>
          <w:rFonts w:ascii="Helvetica" w:eastAsia="Helvetica Neue" w:hAnsi="Helvetica" w:cs="Helvetica Neue"/>
        </w:rPr>
        <w:t xml:space="preserve">Today, Guitar Center launches </w:t>
      </w:r>
      <w:r w:rsidR="001D09D3">
        <w:rPr>
          <w:rFonts w:ascii="Helvetica" w:eastAsia="Helvetica Neue" w:hAnsi="Helvetica" w:cs="Helvetica Neue"/>
        </w:rPr>
        <w:t>Guitar-A-Thon</w:t>
      </w:r>
      <w:r w:rsidR="009C4303">
        <w:rPr>
          <w:rFonts w:ascii="Helvetica" w:eastAsia="Helvetica Neue" w:hAnsi="Helvetica" w:cs="Helvetica Neue"/>
        </w:rPr>
        <w:t xml:space="preserve"> 2018</w:t>
      </w:r>
      <w:r w:rsidR="001D09D3">
        <w:rPr>
          <w:rFonts w:ascii="Helvetica" w:eastAsia="Helvetica Neue" w:hAnsi="Helvetica" w:cs="Helvetica Neue"/>
        </w:rPr>
        <w:t xml:space="preserve">, </w:t>
      </w:r>
      <w:r w:rsidR="009C4303">
        <w:rPr>
          <w:rFonts w:ascii="Helvetica" w:eastAsia="Helvetica Neue" w:hAnsi="Helvetica" w:cs="Helvetica Neue"/>
        </w:rPr>
        <w:t xml:space="preserve">the company’s </w:t>
      </w:r>
      <w:r w:rsidR="005821EC">
        <w:rPr>
          <w:rFonts w:ascii="Helvetica" w:eastAsia="Helvetica Neue" w:hAnsi="Helvetica" w:cs="Helvetica Neue"/>
        </w:rPr>
        <w:t xml:space="preserve">bi-annual </w:t>
      </w:r>
      <w:r w:rsidR="009C4303">
        <w:rPr>
          <w:rFonts w:ascii="Helvetica" w:eastAsia="Helvetica Neue" w:hAnsi="Helvetica" w:cs="Helvetica Neue"/>
        </w:rPr>
        <w:t xml:space="preserve">marquee guitar </w:t>
      </w:r>
      <w:r w:rsidR="00325E91">
        <w:rPr>
          <w:rFonts w:ascii="Helvetica" w:eastAsia="Helvetica Neue" w:hAnsi="Helvetica" w:cs="Helvetica Neue"/>
        </w:rPr>
        <w:t xml:space="preserve">event </w:t>
      </w:r>
      <w:r w:rsidR="009C4303">
        <w:rPr>
          <w:rFonts w:ascii="Helvetica" w:eastAsia="Helvetica Neue" w:hAnsi="Helvetica" w:cs="Helvetica Neue"/>
        </w:rPr>
        <w:t>where m</w:t>
      </w:r>
      <w:r w:rsidR="009C4303" w:rsidRPr="00EF6DC1">
        <w:rPr>
          <w:rFonts w:ascii="Helvetica" w:eastAsiaTheme="minorHAnsi" w:hAnsi="Helvetica" w:cs="Helvetica"/>
        </w:rPr>
        <w:t xml:space="preserve">usicians can </w:t>
      </w:r>
      <w:r w:rsidR="00DA5DA5">
        <w:rPr>
          <w:rFonts w:ascii="Helvetica" w:eastAsiaTheme="minorHAnsi" w:hAnsi="Helvetica" w:cs="Helvetica"/>
        </w:rPr>
        <w:t xml:space="preserve">participate in in-store events, </w:t>
      </w:r>
      <w:r w:rsidR="00231178">
        <w:rPr>
          <w:rFonts w:ascii="Helvetica" w:eastAsiaTheme="minorHAnsi" w:hAnsi="Helvetica" w:cs="Helvetica"/>
        </w:rPr>
        <w:t xml:space="preserve">get great deals on repairs and modifications of their favorite instruments, and </w:t>
      </w:r>
      <w:r w:rsidR="009C4303" w:rsidRPr="00EF6DC1">
        <w:rPr>
          <w:rFonts w:ascii="Helvetica" w:eastAsiaTheme="minorHAnsi" w:hAnsi="Helvetica" w:cs="Helvetica"/>
        </w:rPr>
        <w:t xml:space="preserve">find </w:t>
      </w:r>
      <w:r w:rsidR="00231178">
        <w:rPr>
          <w:rFonts w:ascii="Helvetica" w:eastAsiaTheme="minorHAnsi" w:hAnsi="Helvetica" w:cs="Helvetica"/>
        </w:rPr>
        <w:t>special sales</w:t>
      </w:r>
      <w:r w:rsidR="009C4303" w:rsidRPr="00EF6DC1">
        <w:rPr>
          <w:rFonts w:ascii="Helvetica" w:eastAsiaTheme="minorHAnsi" w:hAnsi="Helvetica" w:cs="Helvetica"/>
        </w:rPr>
        <w:t xml:space="preserve"> on </w:t>
      </w:r>
      <w:r w:rsidR="00231178">
        <w:rPr>
          <w:rFonts w:ascii="Helvetica" w:eastAsiaTheme="minorHAnsi" w:hAnsi="Helvetica" w:cs="Helvetica"/>
        </w:rPr>
        <w:t xml:space="preserve">the latest </w:t>
      </w:r>
      <w:r w:rsidR="009C4303" w:rsidRPr="00EF6DC1">
        <w:rPr>
          <w:rFonts w:ascii="Helvetica" w:eastAsiaTheme="minorHAnsi" w:hAnsi="Helvetica" w:cs="Helvetica"/>
        </w:rPr>
        <w:t>guitars, amps, gear, and accessories</w:t>
      </w:r>
      <w:r w:rsidR="00231178">
        <w:rPr>
          <w:rFonts w:ascii="Helvetica" w:eastAsiaTheme="minorHAnsi" w:hAnsi="Helvetica" w:cs="Helvetica"/>
        </w:rPr>
        <w:t xml:space="preserve"> (including exclusive gear)</w:t>
      </w:r>
      <w:r w:rsidR="009C4303" w:rsidRPr="00EF6DC1">
        <w:rPr>
          <w:rFonts w:ascii="Helvetica" w:eastAsiaTheme="minorHAnsi" w:hAnsi="Helvetica" w:cs="Helvetica"/>
        </w:rPr>
        <w:t xml:space="preserve"> online and in-store</w:t>
      </w:r>
      <w:r w:rsidR="0081476D">
        <w:rPr>
          <w:rFonts w:ascii="Helvetica" w:eastAsiaTheme="minorHAnsi" w:hAnsi="Helvetica" w:cs="Helvetica"/>
        </w:rPr>
        <w:t>s</w:t>
      </w:r>
      <w:r w:rsidR="009C4303" w:rsidRPr="00EF6DC1">
        <w:rPr>
          <w:rFonts w:ascii="Helvetica" w:eastAsiaTheme="minorHAnsi" w:hAnsi="Helvetica" w:cs="Helvetica"/>
        </w:rPr>
        <w:t xml:space="preserve"> at Guitar Centers nationwide </w:t>
      </w:r>
      <w:r w:rsidR="00722634">
        <w:rPr>
          <w:rFonts w:ascii="Helvetica" w:eastAsiaTheme="minorHAnsi" w:hAnsi="Helvetica" w:cs="Helvetica"/>
        </w:rPr>
        <w:t xml:space="preserve">from </w:t>
      </w:r>
      <w:r w:rsidR="002040EB">
        <w:rPr>
          <w:rFonts w:ascii="Helvetica" w:eastAsiaTheme="minorHAnsi" w:hAnsi="Helvetica" w:cs="Helvetica"/>
        </w:rPr>
        <w:t>now</w:t>
      </w:r>
      <w:r w:rsidR="00722634">
        <w:rPr>
          <w:rFonts w:ascii="Helvetica" w:eastAsiaTheme="minorHAnsi" w:hAnsi="Helvetica" w:cs="Helvetica"/>
        </w:rPr>
        <w:t xml:space="preserve"> </w:t>
      </w:r>
      <w:r w:rsidR="006C3A4F">
        <w:rPr>
          <w:rFonts w:ascii="Helvetica" w:eastAsiaTheme="minorHAnsi" w:hAnsi="Helvetica" w:cs="Helvetica"/>
        </w:rPr>
        <w:t>through</w:t>
      </w:r>
      <w:r w:rsidR="00722634">
        <w:rPr>
          <w:rFonts w:ascii="Helvetica" w:eastAsiaTheme="minorHAnsi" w:hAnsi="Helvetica" w:cs="Helvetica"/>
        </w:rPr>
        <w:t xml:space="preserve"> November 1, 2018. </w:t>
      </w:r>
      <w:r w:rsidR="00722634" w:rsidRPr="00EF6DC1">
        <w:rPr>
          <w:rFonts w:ascii="Helvetica" w:eastAsiaTheme="minorHAnsi" w:hAnsi="Helvetica" w:cs="Helvetica"/>
        </w:rPr>
        <w:t>Guitar Center is committed to giving musicians access to the best guitars and gear to help them find their sound</w:t>
      </w:r>
      <w:r w:rsidR="00063C82">
        <w:rPr>
          <w:rFonts w:ascii="Helvetica" w:eastAsiaTheme="minorHAnsi" w:hAnsi="Helvetica" w:cs="Helvetica"/>
        </w:rPr>
        <w:t xml:space="preserve"> with a guitar for every player, no matter their skill level or price point</w:t>
      </w:r>
      <w:r w:rsidR="00722634" w:rsidRPr="00EF6DC1">
        <w:rPr>
          <w:rFonts w:ascii="Helvetica" w:eastAsiaTheme="minorHAnsi" w:hAnsi="Helvetica" w:cs="Helvetica"/>
        </w:rPr>
        <w:t xml:space="preserve">. </w:t>
      </w:r>
    </w:p>
    <w:p w14:paraId="08B2ABC7" w14:textId="77777777" w:rsidR="00CD3050" w:rsidRDefault="00CD3050">
      <w:pPr>
        <w:pStyle w:val="Normal2"/>
        <w:spacing w:line="240" w:lineRule="auto"/>
        <w:rPr>
          <w:rFonts w:ascii="Helvetica" w:eastAsia="Helvetica Neue" w:hAnsi="Helvetica" w:cs="Helvetica Neue"/>
        </w:rPr>
      </w:pPr>
    </w:p>
    <w:p w14:paraId="5F4052BF" w14:textId="77777777" w:rsidR="00450ED3" w:rsidRDefault="00231178" w:rsidP="00450ED3">
      <w:pPr>
        <w:pStyle w:val="Normal2"/>
        <w:spacing w:line="240" w:lineRule="auto"/>
        <w:rPr>
          <w:rFonts w:ascii="Helvetica" w:eastAsia="Helvetica Neue" w:hAnsi="Helvetica" w:cs="Helvetica Neue"/>
        </w:rPr>
      </w:pPr>
      <w:r>
        <w:rPr>
          <w:rFonts w:ascii="Helvetica" w:eastAsia="Helvetica Neue" w:hAnsi="Helvetica" w:cs="Helvetica Neue"/>
        </w:rPr>
        <w:t xml:space="preserve">A series of exclusive in-store events will allow visitors to further their craft and see some of the best guitarists in action one-on-one. Rob Chapman, </w:t>
      </w:r>
      <w:r w:rsidR="00450ED3" w:rsidRPr="005A01BB">
        <w:rPr>
          <w:rFonts w:ascii="Helvetica" w:eastAsia="Helvetica Neue" w:hAnsi="Helvetica" w:cs="Helvetica Neue"/>
        </w:rPr>
        <w:t>frontman and guitarist for Dorje, and the founder/owner of Chapman Guitars</w:t>
      </w:r>
      <w:r w:rsidR="00450ED3">
        <w:rPr>
          <w:rFonts w:ascii="Helvetica" w:eastAsia="Helvetica Neue" w:hAnsi="Helvetica" w:cs="Helvetica Neue"/>
        </w:rPr>
        <w:t xml:space="preserve">; and rock guitarist and Ibanez endorser Nita Strauss (Alice Cooper, The Iron Maidens) will each be holding workshops at several GC stores throughout Guitar-A-Thon. For more information, please visit </w:t>
      </w:r>
      <w:hyperlink r:id="rId10" w:history="1">
        <w:r w:rsidR="00450ED3" w:rsidRPr="004271CD">
          <w:rPr>
            <w:rStyle w:val="Hyperlink"/>
            <w:rFonts w:ascii="Helvetica" w:eastAsia="Helvetica Neue" w:hAnsi="Helvetica" w:cs="Helvetica Neue"/>
          </w:rPr>
          <w:t>http://workshops.guitarcenter.com</w:t>
        </w:r>
      </w:hyperlink>
      <w:r w:rsidR="00450ED3">
        <w:rPr>
          <w:rFonts w:ascii="Helvetica" w:eastAsia="Helvetica Neue" w:hAnsi="Helvetica" w:cs="Helvetica Neue"/>
        </w:rPr>
        <w:t xml:space="preserve">. </w:t>
      </w:r>
    </w:p>
    <w:p w14:paraId="176B7F9F" w14:textId="77777777" w:rsidR="00450ED3" w:rsidRDefault="00450ED3" w:rsidP="00450ED3">
      <w:pPr>
        <w:pStyle w:val="Normal2"/>
        <w:spacing w:line="240" w:lineRule="auto"/>
        <w:rPr>
          <w:rFonts w:ascii="Helvetica" w:eastAsia="Helvetica Neue" w:hAnsi="Helvetica" w:cs="Helvetica Neue"/>
        </w:rPr>
      </w:pPr>
    </w:p>
    <w:p w14:paraId="29716093" w14:textId="77777777" w:rsidR="00830A7A" w:rsidRPr="00412A12" w:rsidRDefault="00830A7A" w:rsidP="00830A7A">
      <w:pPr>
        <w:pStyle w:val="Normal2"/>
        <w:spacing w:line="240" w:lineRule="auto"/>
        <w:rPr>
          <w:rFonts w:ascii="Helvetica" w:eastAsia="Helvetica Neue" w:hAnsi="Helvetica" w:cs="Helvetica Neue"/>
        </w:rPr>
      </w:pPr>
      <w:r w:rsidRPr="00412A12">
        <w:rPr>
          <w:rFonts w:ascii="Helvetica" w:eastAsia="Helvetica Neue" w:hAnsi="Helvetica" w:cs="Helvetica Neue"/>
        </w:rPr>
        <w:t xml:space="preserve">Additionally, acclaimed guitarist and singer-songwriter Gary Clark, Jr., a frequent collaborator and friend of Guitar Center, has returned to be the face of Guitar-A-Thon 2018, starring in television spots for the event as well as online videos as part of Guitar Center’s </w:t>
      </w:r>
      <w:hyperlink r:id="rId11" w:history="1">
        <w:r w:rsidRPr="00412A12">
          <w:rPr>
            <w:rStyle w:val="Hyperlink"/>
            <w:rFonts w:ascii="Helvetica" w:eastAsia="Helvetica Neue" w:hAnsi="Helvetica" w:cs="Helvetica Neue"/>
          </w:rPr>
          <w:t>content series</w:t>
        </w:r>
      </w:hyperlink>
      <w:r w:rsidRPr="00412A12">
        <w:rPr>
          <w:rFonts w:ascii="Helvetica" w:eastAsia="Helvetica Neue" w:hAnsi="Helvetica" w:cs="Helvetica Neue"/>
        </w:rPr>
        <w:t xml:space="preserve">, “Deconstruct.” The short </w:t>
      </w:r>
      <w:proofErr w:type="gramStart"/>
      <w:r w:rsidRPr="00412A12">
        <w:rPr>
          <w:rFonts w:ascii="Helvetica" w:eastAsia="Helvetica Neue" w:hAnsi="Helvetica" w:cs="Helvetica Neue"/>
        </w:rPr>
        <w:t>documentaries explore Clark’s guitar collection and deconstructs</w:t>
      </w:r>
      <w:proofErr w:type="gramEnd"/>
      <w:r w:rsidRPr="00412A12">
        <w:rPr>
          <w:rFonts w:ascii="Helvetica" w:eastAsia="Helvetica Neue" w:hAnsi="Helvetica" w:cs="Helvetica Neue"/>
        </w:rPr>
        <w:t xml:space="preserve"> his song “Low Down Rolling Stone.” View the clips here: </w:t>
      </w:r>
      <w:hyperlink r:id="rId12" w:history="1">
        <w:r w:rsidRPr="00412A12">
          <w:rPr>
            <w:rFonts w:ascii="Helvetica" w:hAnsi="Helvetica" w:cs="Helvetica Neue"/>
            <w:color w:val="0000FF"/>
            <w:u w:val="single" w:color="0000FF"/>
          </w:rPr>
          <w:t>https://youtu.be/hFoIRg1IPFA</w:t>
        </w:r>
      </w:hyperlink>
      <w:r w:rsidRPr="00412A12">
        <w:rPr>
          <w:rFonts w:ascii="Helvetica" w:eastAsia="Helvetica Neue" w:hAnsi="Helvetica" w:cs="Helvetica Neue"/>
        </w:rPr>
        <w:t xml:space="preserve">.  </w:t>
      </w:r>
    </w:p>
    <w:p w14:paraId="1FC1CDFF" w14:textId="77777777" w:rsidR="00450ED3" w:rsidRDefault="00450ED3" w:rsidP="00450ED3">
      <w:pPr>
        <w:pStyle w:val="Normal2"/>
        <w:spacing w:line="240" w:lineRule="auto"/>
        <w:rPr>
          <w:rFonts w:ascii="Helvetica" w:eastAsia="Helvetica Neue" w:hAnsi="Helvetica" w:cs="Helvetica Neue"/>
        </w:rPr>
      </w:pPr>
      <w:bookmarkStart w:id="2" w:name="_GoBack"/>
      <w:bookmarkEnd w:id="2"/>
    </w:p>
    <w:p w14:paraId="69085FBD" w14:textId="777F4D93" w:rsidR="00450ED3" w:rsidRPr="006E6120" w:rsidRDefault="00450ED3" w:rsidP="00450ED3">
      <w:pPr>
        <w:pStyle w:val="Normal2"/>
        <w:spacing w:line="240" w:lineRule="auto"/>
        <w:rPr>
          <w:rFonts w:ascii="Helvetica" w:eastAsia="Helvetica Neue" w:hAnsi="Helvetica" w:cs="Helvetica Neue"/>
        </w:rPr>
      </w:pPr>
      <w:r w:rsidRPr="006E6120">
        <w:rPr>
          <w:rFonts w:ascii="Helvetica" w:eastAsia="Helvetica Neue" w:hAnsi="Helvetica" w:cs="Helvetica Neue"/>
        </w:rPr>
        <w:t xml:space="preserve">Guitar-A-Thon </w:t>
      </w:r>
      <w:r>
        <w:rPr>
          <w:rFonts w:ascii="Helvetica" w:eastAsia="Helvetica Neue" w:hAnsi="Helvetica" w:cs="Helvetica Neue"/>
        </w:rPr>
        <w:t xml:space="preserve">2018 </w:t>
      </w:r>
      <w:r w:rsidRPr="006E6120">
        <w:rPr>
          <w:rFonts w:ascii="Helvetica" w:eastAsia="Helvetica Neue" w:hAnsi="Helvetica" w:cs="Helvetica Neue"/>
        </w:rPr>
        <w:t xml:space="preserve">also features exclusive deals from such </w:t>
      </w:r>
      <w:r>
        <w:rPr>
          <w:rFonts w:ascii="Helvetica" w:eastAsia="Helvetica Neue" w:hAnsi="Helvetica" w:cs="Helvetica Neue"/>
        </w:rPr>
        <w:t xml:space="preserve">top </w:t>
      </w:r>
      <w:r w:rsidRPr="006E6120">
        <w:rPr>
          <w:rFonts w:ascii="Helvetica" w:eastAsia="Helvetica Neue" w:hAnsi="Helvetica" w:cs="Helvetica Neue"/>
        </w:rPr>
        <w:t xml:space="preserve">manufacturers as Line6, Martin, Harbinger, Guild, </w:t>
      </w:r>
      <w:r>
        <w:rPr>
          <w:rFonts w:ascii="Helvetica" w:eastAsia="Helvetica Neue" w:hAnsi="Helvetica" w:cs="Helvetica Neue"/>
        </w:rPr>
        <w:t>Fender</w:t>
      </w:r>
      <w:r w:rsidRPr="006E6120">
        <w:rPr>
          <w:rFonts w:ascii="Helvetica" w:eastAsia="Helvetica Neue" w:hAnsi="Helvetica" w:cs="Helvetica Neue"/>
        </w:rPr>
        <w:t xml:space="preserve">, Gibson, Epiphone, Washburn, </w:t>
      </w:r>
      <w:r>
        <w:rPr>
          <w:rFonts w:ascii="Helvetica" w:eastAsia="Helvetica Neue" w:hAnsi="Helvetica" w:cs="Helvetica Neue"/>
        </w:rPr>
        <w:t xml:space="preserve">Mitchell, </w:t>
      </w:r>
      <w:r w:rsidRPr="006E6120">
        <w:rPr>
          <w:rFonts w:ascii="Helvetica" w:eastAsia="Helvetica Neue" w:hAnsi="Helvetica" w:cs="Helvetica Neue"/>
        </w:rPr>
        <w:t>Alvarez</w:t>
      </w:r>
      <w:r>
        <w:rPr>
          <w:rFonts w:ascii="Helvetica" w:eastAsia="Helvetica Neue" w:hAnsi="Helvetica" w:cs="Helvetica Neue"/>
        </w:rPr>
        <w:t xml:space="preserve"> and more. Gibson, in particular, will have a strong presence during Guitar-A-Thon, making appearances at over 150 G</w:t>
      </w:r>
      <w:r w:rsidR="009676A1">
        <w:rPr>
          <w:rFonts w:ascii="Helvetica" w:eastAsia="Helvetica Neue" w:hAnsi="Helvetica" w:cs="Helvetica Neue"/>
        </w:rPr>
        <w:t xml:space="preserve">uitar </w:t>
      </w:r>
      <w:r>
        <w:rPr>
          <w:rFonts w:ascii="Helvetica" w:eastAsia="Helvetica Neue" w:hAnsi="Helvetica" w:cs="Helvetica Neue"/>
        </w:rPr>
        <w:t>C</w:t>
      </w:r>
      <w:r w:rsidR="009676A1">
        <w:rPr>
          <w:rFonts w:ascii="Helvetica" w:eastAsia="Helvetica Neue" w:hAnsi="Helvetica" w:cs="Helvetica Neue"/>
        </w:rPr>
        <w:t>enter</w:t>
      </w:r>
      <w:r>
        <w:rPr>
          <w:rFonts w:ascii="Helvetica" w:eastAsia="Helvetica Neue" w:hAnsi="Helvetica" w:cs="Helvetica Neue"/>
        </w:rPr>
        <w:t xml:space="preserve"> locations to showcase/demo its new 2019 guitar models. These sales sit alongside great deals on vintage and used gear, repairs and modifications, making Guitar-A-Thon THE guitar sale of the year. </w:t>
      </w:r>
    </w:p>
    <w:p w14:paraId="5198DACE" w14:textId="77777777" w:rsidR="00231178" w:rsidRDefault="00231178">
      <w:pPr>
        <w:pStyle w:val="Normal2"/>
        <w:spacing w:line="240" w:lineRule="auto"/>
        <w:rPr>
          <w:rFonts w:ascii="Helvetica" w:eastAsia="Helvetica Neue" w:hAnsi="Helvetica" w:cs="Helvetica Neue"/>
        </w:rPr>
      </w:pPr>
    </w:p>
    <w:p w14:paraId="1AED6AB9" w14:textId="081A844E" w:rsidR="00CD3050" w:rsidRDefault="00793AE8">
      <w:pPr>
        <w:pStyle w:val="Normal2"/>
        <w:spacing w:line="240" w:lineRule="auto"/>
        <w:rPr>
          <w:rFonts w:ascii="Helvetica" w:eastAsia="Helvetica Neue" w:hAnsi="Helvetica" w:cs="Helvetica Neue"/>
        </w:rPr>
      </w:pPr>
      <w:r>
        <w:rPr>
          <w:rFonts w:ascii="Helvetica" w:eastAsia="Helvetica Neue" w:hAnsi="Helvetica" w:cs="Helvetica Neue"/>
        </w:rPr>
        <w:t>T</w:t>
      </w:r>
      <w:r w:rsidR="00611E87">
        <w:rPr>
          <w:rFonts w:ascii="Helvetica" w:eastAsia="Helvetica Neue" w:hAnsi="Helvetica" w:cs="Helvetica Neue"/>
        </w:rPr>
        <w:t xml:space="preserve">hrough an exclusive partnership with Rob Chapman that aims to </w:t>
      </w:r>
      <w:r w:rsidR="00C91890">
        <w:rPr>
          <w:rFonts w:ascii="Helvetica" w:eastAsia="Helvetica Neue" w:hAnsi="Helvetica" w:cs="Helvetica Neue"/>
        </w:rPr>
        <w:t xml:space="preserve">elevate the rising </w:t>
      </w:r>
      <w:r w:rsidR="00401B37">
        <w:rPr>
          <w:rFonts w:ascii="Helvetica" w:eastAsia="Helvetica Neue" w:hAnsi="Helvetica" w:cs="Helvetica Neue"/>
        </w:rPr>
        <w:t xml:space="preserve">generation of innovative guitar brands born from the digital age, </w:t>
      </w:r>
      <w:r w:rsidR="00CD3050">
        <w:rPr>
          <w:rFonts w:ascii="Helvetica" w:eastAsia="Helvetica Neue" w:hAnsi="Helvetica" w:cs="Helvetica Neue"/>
        </w:rPr>
        <w:t>Guitar-A-Thon will launch the Chapman ML3 Pro Traditional Semi-Hollow Electric Guitar</w:t>
      </w:r>
      <w:r w:rsidR="00321D05">
        <w:rPr>
          <w:rFonts w:ascii="Helvetica" w:eastAsia="Helvetica Neue" w:hAnsi="Helvetica" w:cs="Helvetica Neue"/>
        </w:rPr>
        <w:t>, a crowdsourced guitar</w:t>
      </w:r>
      <w:r w:rsidR="00580727">
        <w:rPr>
          <w:rFonts w:ascii="Helvetica" w:eastAsia="Helvetica Neue" w:hAnsi="Helvetica" w:cs="Helvetica Neue"/>
        </w:rPr>
        <w:t xml:space="preserve">. </w:t>
      </w:r>
      <w:r w:rsidR="00796E75">
        <w:rPr>
          <w:rFonts w:ascii="Helvetica" w:eastAsia="Helvetica Neue" w:hAnsi="Helvetica" w:cs="Helvetica Neue"/>
        </w:rPr>
        <w:t>Limited to only 170 pieces, t</w:t>
      </w:r>
      <w:r w:rsidR="00580727">
        <w:rPr>
          <w:rFonts w:ascii="Helvetica" w:eastAsia="Helvetica Neue" w:hAnsi="Helvetica" w:cs="Helvetica Neue"/>
        </w:rPr>
        <w:t xml:space="preserve">his unique guitar was designed solely with input from Rob Chapman’s </w:t>
      </w:r>
      <w:r w:rsidR="002A55AE">
        <w:rPr>
          <w:rFonts w:ascii="Helvetica" w:eastAsia="Helvetica Neue" w:hAnsi="Helvetica" w:cs="Helvetica Neue"/>
        </w:rPr>
        <w:t xml:space="preserve">more than </w:t>
      </w:r>
      <w:r w:rsidR="002A55AE">
        <w:rPr>
          <w:rFonts w:ascii="Helvetica" w:eastAsia="Helvetica Neue" w:hAnsi="Helvetica" w:cs="Helvetica Neue"/>
        </w:rPr>
        <w:lastRenderedPageBreak/>
        <w:t>670,</w:t>
      </w:r>
      <w:r w:rsidR="00580727">
        <w:rPr>
          <w:rFonts w:ascii="Helvetica" w:eastAsia="Helvetica Neue" w:hAnsi="Helvetica" w:cs="Helvetica Neue"/>
        </w:rPr>
        <w:t xml:space="preserve">000 </w:t>
      </w:r>
      <w:r w:rsidR="002A55AE">
        <w:rPr>
          <w:rFonts w:ascii="Helvetica" w:eastAsia="Helvetica Neue" w:hAnsi="Helvetica" w:cs="Helvetica Neue"/>
        </w:rPr>
        <w:t xml:space="preserve">YouTube </w:t>
      </w:r>
      <w:r w:rsidR="00580727">
        <w:rPr>
          <w:rFonts w:ascii="Helvetica" w:eastAsia="Helvetica Neue" w:hAnsi="Helvetica" w:cs="Helvetica Neue"/>
        </w:rPr>
        <w:t xml:space="preserve">subscribers and Guitar Center customers, a process Rob Chapman calls “collaborative sourcing” to design guitars to fit the needs and interests of musicians. </w:t>
      </w:r>
      <w:r w:rsidR="00D50EAB" w:rsidRPr="005A01BB">
        <w:rPr>
          <w:rFonts w:ascii="Helvetica" w:eastAsia="Helvetica Neue" w:hAnsi="Helvetica" w:cs="Helvetica Neue"/>
        </w:rPr>
        <w:t>Rob Chapman base</w:t>
      </w:r>
      <w:r w:rsidR="00D50EAB">
        <w:rPr>
          <w:rFonts w:ascii="Helvetica" w:eastAsia="Helvetica Neue" w:hAnsi="Helvetica" w:cs="Helvetica Neue"/>
        </w:rPr>
        <w:t>d</w:t>
      </w:r>
      <w:r w:rsidR="00D50EAB" w:rsidRPr="005A01BB">
        <w:rPr>
          <w:rFonts w:ascii="Helvetica" w:eastAsia="Helvetica Neue" w:hAnsi="Helvetica" w:cs="Helvetica Neue"/>
        </w:rPr>
        <w:t xml:space="preserve"> th</w:t>
      </w:r>
      <w:r w:rsidR="00D50EAB">
        <w:rPr>
          <w:rFonts w:ascii="Helvetica" w:eastAsia="Helvetica Neue" w:hAnsi="Helvetica" w:cs="Helvetica Neue"/>
        </w:rPr>
        <w:t>is</w:t>
      </w:r>
      <w:r w:rsidR="00D50EAB" w:rsidRPr="005A01BB">
        <w:rPr>
          <w:rFonts w:ascii="Helvetica" w:eastAsia="Helvetica Neue" w:hAnsi="Helvetica" w:cs="Helvetica Neue"/>
        </w:rPr>
        <w:t xml:space="preserve"> guitar’s design on </w:t>
      </w:r>
      <w:r w:rsidR="00D50EAB">
        <w:rPr>
          <w:rFonts w:ascii="Helvetica" w:eastAsia="Helvetica Neue" w:hAnsi="Helvetica" w:cs="Helvetica Neue"/>
        </w:rPr>
        <w:t>Chapman Guitars’</w:t>
      </w:r>
      <w:r w:rsidR="00D50EAB" w:rsidRPr="005A01BB">
        <w:rPr>
          <w:rFonts w:ascii="Helvetica" w:eastAsia="Helvetica Neue" w:hAnsi="Helvetica" w:cs="Helvetica Neue"/>
        </w:rPr>
        <w:t xml:space="preserve"> existing ML3 Pro Traditional</w:t>
      </w:r>
      <w:r w:rsidR="00D50EAB">
        <w:rPr>
          <w:rFonts w:ascii="Helvetica" w:eastAsia="Helvetica Neue" w:hAnsi="Helvetica" w:cs="Helvetica Neue"/>
        </w:rPr>
        <w:t xml:space="preserve">. </w:t>
      </w:r>
      <w:r w:rsidR="009264DB">
        <w:rPr>
          <w:rFonts w:ascii="Helvetica" w:eastAsia="Helvetica Neue" w:hAnsi="Helvetica" w:cs="Helvetica Neue"/>
        </w:rPr>
        <w:t>To help create the guitar, c</w:t>
      </w:r>
      <w:r w:rsidR="00CD3050">
        <w:rPr>
          <w:rFonts w:ascii="Helvetica" w:eastAsia="Helvetica Neue" w:hAnsi="Helvetica" w:cs="Helvetica Neue"/>
        </w:rPr>
        <w:t>ustomers visit</w:t>
      </w:r>
      <w:r w:rsidR="005821EC">
        <w:rPr>
          <w:rFonts w:ascii="Helvetica" w:eastAsia="Helvetica Neue" w:hAnsi="Helvetica" w:cs="Helvetica Neue"/>
        </w:rPr>
        <w:t>ed</w:t>
      </w:r>
      <w:r w:rsidR="00CD3050">
        <w:rPr>
          <w:rFonts w:ascii="Helvetica" w:eastAsia="Helvetica Neue" w:hAnsi="Helvetica" w:cs="Helvetica Neue"/>
        </w:rPr>
        <w:t xml:space="preserve"> the Chapman Guitars website and </w:t>
      </w:r>
      <w:r w:rsidR="00754814">
        <w:rPr>
          <w:rFonts w:ascii="Helvetica" w:eastAsia="Helvetica Neue" w:hAnsi="Helvetica" w:cs="Helvetica Neue"/>
        </w:rPr>
        <w:t>provide</w:t>
      </w:r>
      <w:r w:rsidR="005821EC">
        <w:rPr>
          <w:rFonts w:ascii="Helvetica" w:eastAsia="Helvetica Neue" w:hAnsi="Helvetica" w:cs="Helvetica Neue"/>
        </w:rPr>
        <w:t>d</w:t>
      </w:r>
      <w:r w:rsidR="00754814">
        <w:rPr>
          <w:rFonts w:ascii="Helvetica" w:eastAsia="Helvetica Neue" w:hAnsi="Helvetica" w:cs="Helvetica Neue"/>
        </w:rPr>
        <w:t xml:space="preserve"> input</w:t>
      </w:r>
      <w:r w:rsidR="00CD3050">
        <w:rPr>
          <w:rFonts w:ascii="Helvetica" w:eastAsia="Helvetica Neue" w:hAnsi="Helvetica" w:cs="Helvetica Neue"/>
        </w:rPr>
        <w:t xml:space="preserve"> on specifications </w:t>
      </w:r>
      <w:r w:rsidR="005821EC">
        <w:rPr>
          <w:rFonts w:ascii="Helvetica" w:eastAsia="Helvetica Neue" w:hAnsi="Helvetica" w:cs="Helvetica Neue"/>
        </w:rPr>
        <w:t>over the last several months</w:t>
      </w:r>
      <w:r w:rsidR="00CD3050">
        <w:rPr>
          <w:rFonts w:ascii="Helvetica" w:eastAsia="Helvetica Neue" w:hAnsi="Helvetica" w:cs="Helvetica Neue"/>
        </w:rPr>
        <w:t xml:space="preserve">. </w:t>
      </w:r>
      <w:r w:rsidR="000F6C27">
        <w:rPr>
          <w:rFonts w:ascii="Helvetica" w:eastAsia="Helvetica Neue" w:hAnsi="Helvetica" w:cs="Helvetica Neue"/>
        </w:rPr>
        <w:t xml:space="preserve">Voters specifically selected P90 pickups and Honey Burst </w:t>
      </w:r>
      <w:r w:rsidR="00E64B56">
        <w:rPr>
          <w:rFonts w:ascii="Helvetica" w:eastAsia="Helvetica Neue" w:hAnsi="Helvetica" w:cs="Helvetica Neue"/>
        </w:rPr>
        <w:t>as part of the guitar’s feature set</w:t>
      </w:r>
      <w:r w:rsidR="000F6C27">
        <w:rPr>
          <w:rFonts w:ascii="Helvetica" w:eastAsia="Helvetica Neue" w:hAnsi="Helvetica" w:cs="Helvetica Neue"/>
        </w:rPr>
        <w:t xml:space="preserve">. </w:t>
      </w:r>
      <w:r w:rsidR="005821EC">
        <w:rPr>
          <w:rFonts w:ascii="Helvetica" w:eastAsia="Helvetica Neue" w:hAnsi="Helvetica" w:cs="Helvetica Neue"/>
        </w:rPr>
        <w:t>The exclusive guitar</w:t>
      </w:r>
      <w:r w:rsidR="00E7608A">
        <w:rPr>
          <w:rFonts w:ascii="Helvetica" w:eastAsia="Helvetica Neue" w:hAnsi="Helvetica" w:cs="Helvetica Neue"/>
        </w:rPr>
        <w:t xml:space="preserve"> </w:t>
      </w:r>
      <w:r w:rsidR="00CD3050" w:rsidRPr="005A01BB">
        <w:rPr>
          <w:rFonts w:ascii="Helvetica" w:eastAsia="Helvetica Neue" w:hAnsi="Helvetica" w:cs="Helvetica Neue"/>
        </w:rPr>
        <w:t>featur</w:t>
      </w:r>
      <w:r w:rsidR="005821EC">
        <w:rPr>
          <w:rFonts w:ascii="Helvetica" w:eastAsia="Helvetica Neue" w:hAnsi="Helvetica" w:cs="Helvetica Neue"/>
        </w:rPr>
        <w:t>es</w:t>
      </w:r>
      <w:r w:rsidR="00CD3050" w:rsidRPr="005A01BB">
        <w:rPr>
          <w:rFonts w:ascii="Helvetica" w:eastAsia="Helvetica Neue" w:hAnsi="Helvetica" w:cs="Helvetica Neue"/>
        </w:rPr>
        <w:t xml:space="preserve"> a thick carved Maple Cap, Mahogany body, Stainless Steel Frets, and a baked Maple neck.</w:t>
      </w:r>
      <w:r w:rsidR="000C78C9">
        <w:rPr>
          <w:rFonts w:ascii="Helvetica" w:eastAsia="Helvetica Neue" w:hAnsi="Helvetica" w:cs="Helvetica Neue"/>
        </w:rPr>
        <w:t xml:space="preserve"> </w:t>
      </w:r>
      <w:r w:rsidR="00D50EAB">
        <w:rPr>
          <w:rFonts w:ascii="Helvetica" w:eastAsia="Helvetica Neue" w:hAnsi="Helvetica" w:cs="Helvetica Neue"/>
        </w:rPr>
        <w:t xml:space="preserve"> </w:t>
      </w:r>
    </w:p>
    <w:p w14:paraId="1CF36D27" w14:textId="77777777" w:rsidR="00316B52" w:rsidRDefault="00316B52">
      <w:pPr>
        <w:pStyle w:val="Normal2"/>
        <w:spacing w:line="240" w:lineRule="auto"/>
        <w:rPr>
          <w:rFonts w:ascii="Helvetica" w:eastAsia="Helvetica Neue" w:hAnsi="Helvetica" w:cs="Helvetica Neue"/>
        </w:rPr>
      </w:pPr>
    </w:p>
    <w:p w14:paraId="49F5D38F" w14:textId="46D94250" w:rsidR="001611BA" w:rsidRPr="001611BA" w:rsidRDefault="001611BA">
      <w:pPr>
        <w:pStyle w:val="Normal2"/>
        <w:spacing w:line="240" w:lineRule="auto"/>
        <w:rPr>
          <w:rFonts w:ascii="Helvetica" w:hAnsi="Helvetica" w:cs="Consolas"/>
          <w:b/>
          <w:color w:val="auto"/>
        </w:rPr>
      </w:pPr>
      <w:r w:rsidRPr="001611BA">
        <w:rPr>
          <w:rFonts w:ascii="Helvetica" w:hAnsi="Helvetica" w:cs="Consolas"/>
          <w:color w:val="auto"/>
        </w:rPr>
        <w:t xml:space="preserve">“Guitars have always been and continue to be a strong backbone of what we do. There is something unique and iconic about </w:t>
      </w:r>
      <w:r w:rsidR="00FA6713">
        <w:rPr>
          <w:rFonts w:ascii="Helvetica" w:hAnsi="Helvetica" w:cs="Consolas"/>
          <w:color w:val="auto"/>
        </w:rPr>
        <w:t>the</w:t>
      </w:r>
      <w:r w:rsidRPr="001611BA">
        <w:rPr>
          <w:rFonts w:ascii="Helvetica" w:hAnsi="Helvetica" w:cs="Consolas"/>
          <w:color w:val="auto"/>
        </w:rPr>
        <w:t xml:space="preserve"> guitar, and we are proud to share that magic with our customer base</w:t>
      </w:r>
      <w:r w:rsidR="00AC5A75">
        <w:rPr>
          <w:rFonts w:ascii="Helvetica" w:hAnsi="Helvetica" w:cs="Consolas"/>
          <w:color w:val="auto"/>
        </w:rPr>
        <w:t xml:space="preserve">,” said </w:t>
      </w:r>
      <w:r w:rsidR="00AC5A75" w:rsidRPr="00575D03">
        <w:rPr>
          <w:rFonts w:ascii="Helvetica" w:hAnsi="Helvetica" w:cs="Consolas"/>
          <w:color w:val="auto"/>
        </w:rPr>
        <w:t>Jeannine D’Addario, Senior Vice President and Chief Customer Officer, Guitar Center</w:t>
      </w:r>
      <w:r w:rsidR="00AC5A75">
        <w:rPr>
          <w:rFonts w:ascii="Helvetica" w:hAnsi="Helvetica" w:cs="Consolas"/>
          <w:color w:val="auto"/>
        </w:rPr>
        <w:t>. “</w:t>
      </w:r>
      <w:r w:rsidRPr="001611BA">
        <w:rPr>
          <w:rFonts w:ascii="Helvetica" w:hAnsi="Helvetica" w:cs="Consolas"/>
          <w:color w:val="auto"/>
        </w:rPr>
        <w:t>The new Chapman guitar is a prime example — hundreds of our customers</w:t>
      </w:r>
      <w:r w:rsidR="00AC5A75">
        <w:rPr>
          <w:rFonts w:ascii="Helvetica" w:hAnsi="Helvetica" w:cs="Consolas"/>
          <w:color w:val="auto"/>
        </w:rPr>
        <w:t xml:space="preserve"> provided input on the design, </w:t>
      </w:r>
      <w:r w:rsidRPr="001611BA">
        <w:rPr>
          <w:rFonts w:ascii="Helvetica" w:hAnsi="Helvetica" w:cs="Consolas"/>
          <w:color w:val="auto"/>
        </w:rPr>
        <w:t xml:space="preserve">giving them a stake in this special instrument. Guitar-A-Thon is a celebration, and we invite everyone in the guitar community to celebrate with us.” </w:t>
      </w:r>
    </w:p>
    <w:p w14:paraId="76B728FD" w14:textId="77777777" w:rsidR="00956ABC" w:rsidRDefault="00956ABC">
      <w:pPr>
        <w:pStyle w:val="Normal2"/>
        <w:spacing w:line="240" w:lineRule="auto"/>
        <w:rPr>
          <w:rFonts w:ascii="Helvetica" w:eastAsia="Helvetica Neue" w:hAnsi="Helvetica" w:cs="Helvetica Neue"/>
        </w:rPr>
      </w:pPr>
    </w:p>
    <w:p w14:paraId="36A75D70" w14:textId="68DA6D7B" w:rsidR="00DE6902" w:rsidRDefault="00DE6902">
      <w:pPr>
        <w:pStyle w:val="Normal2"/>
        <w:spacing w:line="240" w:lineRule="auto"/>
        <w:rPr>
          <w:rFonts w:ascii="Helvetica" w:eastAsia="Helvetica Neue" w:hAnsi="Helvetica" w:cs="Helvetica Neue"/>
        </w:rPr>
      </w:pPr>
      <w:proofErr w:type="gramStart"/>
      <w:r>
        <w:rPr>
          <w:rFonts w:ascii="Helvetica" w:eastAsia="Helvetica Neue" w:hAnsi="Helvetica" w:cs="Helvetica Neue"/>
        </w:rPr>
        <w:t xml:space="preserve">For more information on </w:t>
      </w:r>
      <w:r w:rsidR="00450ED3">
        <w:rPr>
          <w:rFonts w:ascii="Helvetica" w:eastAsia="Helvetica Neue" w:hAnsi="Helvetica" w:cs="Helvetica Neue"/>
        </w:rPr>
        <w:t>Guitar-A-Thon</w:t>
      </w:r>
      <w:r>
        <w:rPr>
          <w:rFonts w:ascii="Helvetica" w:eastAsia="Helvetica Neue" w:hAnsi="Helvetica" w:cs="Helvetica Neue"/>
        </w:rPr>
        <w:t xml:space="preserve">, visit </w:t>
      </w:r>
      <w:r w:rsidR="001611BA">
        <w:rPr>
          <w:rFonts w:ascii="Helvetica" w:eastAsia="Helvetica Neue" w:hAnsi="Helvetica" w:cs="Helvetica Neue"/>
        </w:rPr>
        <w:t>GuitarCenter.com</w:t>
      </w:r>
      <w:r>
        <w:rPr>
          <w:rFonts w:ascii="Helvetica" w:eastAsia="Helvetica Neue" w:hAnsi="Helvetica" w:cs="Helvetica Neue"/>
        </w:rPr>
        <w:t>.</w:t>
      </w:r>
      <w:proofErr w:type="gramEnd"/>
      <w:r>
        <w:rPr>
          <w:rFonts w:ascii="Helvetica" w:eastAsia="Helvetica Neue" w:hAnsi="Helvetica" w:cs="Helvetica Neue"/>
        </w:rPr>
        <w:t xml:space="preserve"> </w:t>
      </w:r>
    </w:p>
    <w:p w14:paraId="7DF7A992" w14:textId="77777777" w:rsidR="00DF5E5F" w:rsidRPr="00DF5E5F" w:rsidRDefault="00DF5E5F" w:rsidP="004A2B1E">
      <w:pPr>
        <w:pStyle w:val="Normal1"/>
        <w:spacing w:line="240" w:lineRule="auto"/>
        <w:ind w:right="-80"/>
        <w:rPr>
          <w:rFonts w:ascii="Helvetica" w:hAnsi="Helvetica"/>
        </w:rPr>
      </w:pPr>
    </w:p>
    <w:p w14:paraId="74B70A81" w14:textId="77777777" w:rsidR="0021362B" w:rsidRPr="003A379D" w:rsidRDefault="0021362B">
      <w:pPr>
        <w:widowControl w:val="0"/>
        <w:autoSpaceDE w:val="0"/>
        <w:autoSpaceDN w:val="0"/>
        <w:adjustRightInd w:val="0"/>
        <w:spacing w:line="240" w:lineRule="auto"/>
        <w:rPr>
          <w:color w:val="auto"/>
        </w:rPr>
      </w:pPr>
      <w:r w:rsidRPr="003A379D">
        <w:rPr>
          <w:rFonts w:ascii="Helvetica" w:hAnsi="Helvetica" w:cs="Helvetica"/>
          <w:b/>
          <w:bCs/>
          <w:color w:val="auto"/>
        </w:rPr>
        <w:t>About Guitar Center</w:t>
      </w:r>
      <w:r w:rsidRPr="003A379D">
        <w:rPr>
          <w:rFonts w:ascii="Helvetica" w:hAnsi="Helvetica" w:cs="Helvetica"/>
          <w:color w:val="auto"/>
        </w:rPr>
        <w:t>:</w:t>
      </w:r>
    </w:p>
    <w:p w14:paraId="1A77B159" w14:textId="77777777" w:rsidR="009E4738" w:rsidRPr="009E4738" w:rsidRDefault="009E4738">
      <w:pPr>
        <w:widowControl w:val="0"/>
        <w:autoSpaceDE w:val="0"/>
        <w:autoSpaceDN w:val="0"/>
        <w:adjustRightInd w:val="0"/>
        <w:spacing w:line="240" w:lineRule="auto"/>
        <w:rPr>
          <w:rFonts w:ascii="Helvetica" w:hAnsi="Helvetica" w:cs="Helvetica"/>
          <w:color w:val="auto"/>
        </w:rPr>
      </w:pPr>
      <w:r w:rsidRPr="009E4738">
        <w:rPr>
          <w:rFonts w:ascii="Helvetica" w:hAnsi="Helvetica" w:cs="Helvetica"/>
          <w:color w:val="auto"/>
        </w:rPr>
        <w:t xml:space="preserve">Guitar Center is a leading retailer of musical instruments, lessons, repairs and rentals in the U.S. With more than 280 stores across the U.S. and one of the top direct sales websites in the industry, Guitar Center has helped people make music for more than 50 years. Guitar Center also provides customers with various musician based services, including Guitar Center Lessons, where musicians of all ages and skill levels can learn to play a variety of instruments in many music genres; GC Repairs, an on-site maintenance and repairs service; and GC Rentals, a program offering easy rentals of instruments and other sound reinforcement gear. Additionally, Guitar Center’s sister brands include Music &amp; Arts, which operates more than 150 stores specializing in band &amp; orchestral instruments for sale and rental, serving teachers, band directors, college professors and students, and Musician’s Friend, a leading direct marketer of musical instruments in the United States. For more information about Guitar Center, please visit </w:t>
      </w:r>
      <w:hyperlink r:id="rId13" w:history="1">
        <w:r w:rsidRPr="009E4738">
          <w:rPr>
            <w:rStyle w:val="Hyperlink"/>
            <w:rFonts w:ascii="Helvetica" w:hAnsi="Helvetica" w:cs="Helvetica"/>
          </w:rPr>
          <w:t>www.guitarcenter.com</w:t>
        </w:r>
      </w:hyperlink>
      <w:r w:rsidRPr="009E4738">
        <w:rPr>
          <w:rFonts w:ascii="Helvetica" w:hAnsi="Helvetica" w:cs="Helvetica"/>
          <w:color w:val="auto"/>
        </w:rPr>
        <w:t>. </w:t>
      </w:r>
    </w:p>
    <w:p w14:paraId="06D1D7A0" w14:textId="77777777" w:rsidR="007B3652" w:rsidRPr="002140C3" w:rsidRDefault="007B3652" w:rsidP="004A2B1E">
      <w:pPr>
        <w:pStyle w:val="Normal1"/>
        <w:spacing w:line="240" w:lineRule="auto"/>
        <w:ind w:right="-720"/>
        <w:rPr>
          <w:rFonts w:ascii="Helvetica" w:hAnsi="Helvetica"/>
        </w:rPr>
      </w:pPr>
    </w:p>
    <w:p w14:paraId="1B57FAA5" w14:textId="77777777" w:rsidR="00AE7E09" w:rsidRPr="002140C3" w:rsidRDefault="00AE7E09" w:rsidP="004A2B1E">
      <w:pPr>
        <w:pStyle w:val="Normal1"/>
        <w:spacing w:line="240" w:lineRule="auto"/>
        <w:ind w:right="-80"/>
        <w:jc w:val="both"/>
        <w:rPr>
          <w:rFonts w:ascii="Helvetica" w:hAnsi="Helvetica"/>
          <w:b/>
        </w:rPr>
      </w:pPr>
      <w:r w:rsidRPr="002140C3">
        <w:rPr>
          <w:rFonts w:ascii="Helvetica" w:hAnsi="Helvetica"/>
          <w:b/>
        </w:rPr>
        <w:t>FOR MORE INFORMATION PLEASE CONTACT:</w:t>
      </w:r>
    </w:p>
    <w:p w14:paraId="78F89B8E" w14:textId="77777777" w:rsidR="007904E0" w:rsidRPr="004A2B1E" w:rsidRDefault="007904E0" w:rsidP="004A2B1E">
      <w:pPr>
        <w:pStyle w:val="Normal1"/>
        <w:spacing w:line="240" w:lineRule="auto"/>
        <w:ind w:right="-80"/>
        <w:rPr>
          <w:rFonts w:ascii="Helvetica" w:eastAsia="Helvetica Neue" w:hAnsi="Helvetica" w:cs="Helvetica Neue"/>
          <w:b/>
          <w:sz w:val="28"/>
          <w:szCs w:val="28"/>
          <w:lang w:val="it-IT"/>
        </w:rPr>
      </w:pPr>
      <w:r w:rsidRPr="004A2B1E">
        <w:rPr>
          <w:rFonts w:ascii="Helvetica" w:eastAsia="Helvetica Neue" w:hAnsi="Helvetica" w:cs="Helvetica Neue"/>
          <w:highlight w:val="white"/>
          <w:lang w:val="it-IT"/>
        </w:rPr>
        <w:t xml:space="preserve">Clyne Media | 615.662.1616 | </w:t>
      </w:r>
      <w:hyperlink r:id="rId14">
        <w:r w:rsidRPr="004A2B1E">
          <w:rPr>
            <w:rFonts w:ascii="Helvetica" w:eastAsia="Helvetica Neue" w:hAnsi="Helvetica" w:cs="Helvetica Neue"/>
            <w:color w:val="1155CC"/>
            <w:u w:val="single"/>
            <w:lang w:val="it-IT"/>
          </w:rPr>
          <w:t>pr@clynemedia.com</w:t>
        </w:r>
      </w:hyperlink>
      <w:r w:rsidRPr="004A2B1E">
        <w:rPr>
          <w:rFonts w:ascii="Helvetica" w:eastAsia="Helvetica Neue" w:hAnsi="Helvetica" w:cs="Helvetica Neue"/>
          <w:lang w:val="it-IT"/>
        </w:rPr>
        <w:t xml:space="preserve">  </w:t>
      </w:r>
      <w:r w:rsidRPr="004A2B1E">
        <w:rPr>
          <w:rFonts w:ascii="Helvetica" w:eastAsia="Helvetica Neue" w:hAnsi="Helvetica" w:cs="Helvetica Neue"/>
          <w:color w:val="0000FF"/>
          <w:lang w:val="it-IT"/>
        </w:rPr>
        <w:t xml:space="preserve"> </w:t>
      </w:r>
    </w:p>
    <w:p w14:paraId="7A239F89" w14:textId="6A6280D9" w:rsidR="00AE7E09" w:rsidRPr="004A2B1E" w:rsidRDefault="00AE7E09" w:rsidP="004A2B1E">
      <w:pPr>
        <w:pStyle w:val="Normal1"/>
        <w:spacing w:line="240" w:lineRule="auto"/>
        <w:ind w:right="-80"/>
        <w:rPr>
          <w:rFonts w:ascii="Helvetica" w:hAnsi="Helvetica"/>
          <w:lang w:val="it-IT"/>
        </w:rPr>
      </w:pPr>
      <w:r w:rsidRPr="004A2B1E">
        <w:rPr>
          <w:rFonts w:ascii="Helvetica" w:hAnsi="Helvetica"/>
          <w:highlight w:val="white"/>
          <w:lang w:val="it-IT"/>
        </w:rPr>
        <w:t>Guitar Center | 818.735.8800</w:t>
      </w:r>
      <w:r w:rsidR="00F52977" w:rsidRPr="004A2B1E">
        <w:rPr>
          <w:rFonts w:ascii="Helvetica" w:hAnsi="Helvetica"/>
          <w:highlight w:val="white"/>
          <w:lang w:val="it-IT"/>
        </w:rPr>
        <w:t xml:space="preserve"> </w:t>
      </w:r>
      <w:r w:rsidRPr="004A2B1E">
        <w:rPr>
          <w:rFonts w:ascii="Helvetica" w:hAnsi="Helvetica"/>
          <w:highlight w:val="white"/>
          <w:lang w:val="it-IT"/>
        </w:rPr>
        <w:t>|</w:t>
      </w:r>
      <w:r w:rsidRPr="004A2B1E">
        <w:rPr>
          <w:rFonts w:ascii="Helvetica" w:hAnsi="Helvetica"/>
          <w:b/>
          <w:highlight w:val="white"/>
          <w:lang w:val="it-IT"/>
        </w:rPr>
        <w:t xml:space="preserve"> </w:t>
      </w:r>
      <w:hyperlink r:id="rId15">
        <w:r w:rsidRPr="004A2B1E">
          <w:rPr>
            <w:rFonts w:ascii="Helvetica" w:hAnsi="Helvetica"/>
            <w:color w:val="1155CC"/>
            <w:highlight w:val="white"/>
            <w:u w:val="single"/>
            <w:lang w:val="it-IT"/>
          </w:rPr>
          <w:t>media@guitarcenter.com</w:t>
        </w:r>
      </w:hyperlink>
      <w:r w:rsidRPr="004A2B1E">
        <w:rPr>
          <w:rFonts w:ascii="Helvetica" w:hAnsi="Helvetica"/>
          <w:highlight w:val="white"/>
          <w:lang w:val="it-IT"/>
        </w:rPr>
        <w:t xml:space="preserve">  </w:t>
      </w:r>
    </w:p>
    <w:p w14:paraId="579A0540" w14:textId="77777777" w:rsidR="00075BAC" w:rsidRPr="00075BAC" w:rsidRDefault="00075BAC" w:rsidP="00075BAC">
      <w:pPr>
        <w:pStyle w:val="Normal1"/>
        <w:rPr>
          <w:rFonts w:ascii="Helvetica" w:hAnsi="Helvetica"/>
          <w:lang w:val="it-IT"/>
        </w:rPr>
      </w:pPr>
      <w:r w:rsidRPr="00075BAC">
        <w:rPr>
          <w:rFonts w:ascii="Helvetica" w:hAnsi="Helvetica"/>
          <w:lang w:val="it-IT"/>
        </w:rPr>
        <w:t>Edelman | 323.202.1071 |</w:t>
      </w:r>
      <w:r w:rsidRPr="00075BAC" w:rsidDel="001D0D49">
        <w:rPr>
          <w:rFonts w:ascii="Helvetica" w:hAnsi="Helvetica"/>
          <w:lang w:val="it-IT"/>
        </w:rPr>
        <w:t xml:space="preserve"> </w:t>
      </w:r>
      <w:hyperlink r:id="rId16" w:history="1">
        <w:r w:rsidRPr="00075BAC">
          <w:rPr>
            <w:rStyle w:val="Hyperlink"/>
            <w:rFonts w:ascii="Helvetica" w:hAnsi="Helvetica"/>
            <w:lang w:val="it-IT"/>
          </w:rPr>
          <w:t>GuitarCenter@edelman.com</w:t>
        </w:r>
      </w:hyperlink>
      <w:r w:rsidRPr="00075BAC">
        <w:rPr>
          <w:rFonts w:ascii="Helvetica" w:hAnsi="Helvetica"/>
          <w:lang w:val="it-IT"/>
        </w:rPr>
        <w:t xml:space="preserve"> </w:t>
      </w:r>
    </w:p>
    <w:p w14:paraId="180094DD" w14:textId="7EEE69A6" w:rsidR="007B3652" w:rsidRPr="00575D03" w:rsidRDefault="00D03552" w:rsidP="004A2B1E">
      <w:pPr>
        <w:pStyle w:val="Normal1"/>
        <w:spacing w:line="240" w:lineRule="auto"/>
        <w:ind w:right="-80"/>
        <w:rPr>
          <w:rFonts w:ascii="Helvetica" w:hAnsi="Helvetica"/>
          <w:lang w:val="it-IT"/>
        </w:rPr>
      </w:pPr>
      <w:r w:rsidRPr="00575D03">
        <w:rPr>
          <w:rFonts w:ascii="Helvetica" w:eastAsia="Helvetica Neue" w:hAnsi="Helvetica" w:cs="Helvetica Neue"/>
          <w:highlight w:val="white"/>
          <w:lang w:val="it-IT"/>
        </w:rPr>
        <w:t xml:space="preserve">  </w:t>
      </w:r>
    </w:p>
    <w:p w14:paraId="1457EDC3" w14:textId="77777777" w:rsidR="007B3652" w:rsidRPr="00575D03" w:rsidRDefault="007B3652" w:rsidP="004A2B1E">
      <w:pPr>
        <w:pStyle w:val="Normal1"/>
        <w:spacing w:line="240" w:lineRule="auto"/>
        <w:rPr>
          <w:rFonts w:ascii="Helvetica" w:hAnsi="Helvetica"/>
          <w:lang w:val="it-IT"/>
        </w:rPr>
      </w:pPr>
      <w:bookmarkStart w:id="3" w:name="kix.4eurxy1mnkq9" w:colFirst="0" w:colLast="0"/>
      <w:bookmarkEnd w:id="3"/>
    </w:p>
    <w:sectPr w:rsidR="007B3652" w:rsidRPr="00575D03">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358A2C" w15:done="0"/>
  <w15:commentEx w15:paraId="436A000C" w15:done="0"/>
  <w15:commentEx w15:paraId="5382179A" w15:done="0"/>
  <w15:commentEx w15:paraId="34B013AD" w15:done="0"/>
  <w15:commentEx w15:paraId="01D45129" w15:done="0"/>
  <w15:commentEx w15:paraId="52D8FF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21C81C" w16cid:durableId="1F65E6CD"/>
  <w16cid:commentId w16cid:paraId="430DB5DE" w16cid:durableId="1F65E1E5"/>
  <w16cid:commentId w16cid:paraId="0380030D" w16cid:durableId="1F659FE4"/>
  <w16cid:commentId w16cid:paraId="52D8FF98" w16cid:durableId="1F65E19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69D1E" w14:textId="77777777" w:rsidR="008C169E" w:rsidRDefault="008C169E" w:rsidP="0005138C">
      <w:pPr>
        <w:spacing w:line="240" w:lineRule="auto"/>
      </w:pPr>
      <w:r>
        <w:separator/>
      </w:r>
    </w:p>
  </w:endnote>
  <w:endnote w:type="continuationSeparator" w:id="0">
    <w:p w14:paraId="715A9109" w14:textId="77777777" w:rsidR="008C169E" w:rsidRDefault="008C169E" w:rsidP="000513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Consolas">
    <w:panose1 w:val="020B0609020204030204"/>
    <w:charset w:val="00"/>
    <w:family w:val="swiss"/>
    <w:pitch w:val="fixed"/>
    <w:sig w:usb0="E10002FF" w:usb1="4000FCFF" w:usb2="00000009"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E32CA" w14:textId="77777777" w:rsidR="000335E1" w:rsidRDefault="000335E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BE25B" w14:textId="77777777" w:rsidR="000335E1" w:rsidRDefault="000335E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65155" w14:textId="77777777" w:rsidR="000335E1" w:rsidRDefault="000335E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F614C" w14:textId="77777777" w:rsidR="008C169E" w:rsidRDefault="008C169E" w:rsidP="0005138C">
      <w:pPr>
        <w:spacing w:line="240" w:lineRule="auto"/>
      </w:pPr>
      <w:r>
        <w:separator/>
      </w:r>
    </w:p>
  </w:footnote>
  <w:footnote w:type="continuationSeparator" w:id="0">
    <w:p w14:paraId="57851C16" w14:textId="77777777" w:rsidR="008C169E" w:rsidRDefault="008C169E" w:rsidP="0005138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35A6C" w14:textId="77777777" w:rsidR="000335E1" w:rsidRDefault="000335E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9F07B" w14:textId="77777777" w:rsidR="000335E1" w:rsidRDefault="000335E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82DE2" w14:textId="77777777" w:rsidR="000335E1" w:rsidRDefault="000335E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DA8"/>
    <w:multiLevelType w:val="multilevel"/>
    <w:tmpl w:val="B8E6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AE28F2"/>
    <w:multiLevelType w:val="hybridMultilevel"/>
    <w:tmpl w:val="2F02D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596D93"/>
    <w:multiLevelType w:val="multilevel"/>
    <w:tmpl w:val="B9E05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Qayoumi, Grace Gill">
    <w15:presenceInfo w15:providerId="AD" w15:userId="S-1-5-21-1614895754-776561741-682003330-3754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axsDQyNjc2tQAyTZV0lIJTi4sz8/NACoxqATEgiiQsAAAA"/>
  </w:docVars>
  <w:rsids>
    <w:rsidRoot w:val="007B3652"/>
    <w:rsid w:val="00014B2D"/>
    <w:rsid w:val="000335E1"/>
    <w:rsid w:val="0005138C"/>
    <w:rsid w:val="00063C82"/>
    <w:rsid w:val="00075BAC"/>
    <w:rsid w:val="000C78C9"/>
    <w:rsid w:val="000D0BA7"/>
    <w:rsid w:val="000E2910"/>
    <w:rsid w:val="000E58BC"/>
    <w:rsid w:val="000F6C27"/>
    <w:rsid w:val="000F6F01"/>
    <w:rsid w:val="00115659"/>
    <w:rsid w:val="001168B7"/>
    <w:rsid w:val="00141522"/>
    <w:rsid w:val="001611BA"/>
    <w:rsid w:val="0018395B"/>
    <w:rsid w:val="00185E5E"/>
    <w:rsid w:val="00191B20"/>
    <w:rsid w:val="001A0EFE"/>
    <w:rsid w:val="001A2E63"/>
    <w:rsid w:val="001A3D9E"/>
    <w:rsid w:val="001A6F10"/>
    <w:rsid w:val="001B6964"/>
    <w:rsid w:val="001D09D3"/>
    <w:rsid w:val="001D0D49"/>
    <w:rsid w:val="001E52CF"/>
    <w:rsid w:val="001E62DB"/>
    <w:rsid w:val="001F0A7F"/>
    <w:rsid w:val="001F7028"/>
    <w:rsid w:val="002040EB"/>
    <w:rsid w:val="0021362B"/>
    <w:rsid w:val="002140C3"/>
    <w:rsid w:val="0021786A"/>
    <w:rsid w:val="00231178"/>
    <w:rsid w:val="00272566"/>
    <w:rsid w:val="002811CE"/>
    <w:rsid w:val="00282647"/>
    <w:rsid w:val="00290B50"/>
    <w:rsid w:val="0029185C"/>
    <w:rsid w:val="002A4ACD"/>
    <w:rsid w:val="002A55AE"/>
    <w:rsid w:val="002F7231"/>
    <w:rsid w:val="00316B52"/>
    <w:rsid w:val="00321D05"/>
    <w:rsid w:val="00324550"/>
    <w:rsid w:val="00325E91"/>
    <w:rsid w:val="00327092"/>
    <w:rsid w:val="00334B9E"/>
    <w:rsid w:val="00374B9F"/>
    <w:rsid w:val="00392F0E"/>
    <w:rsid w:val="00397AA3"/>
    <w:rsid w:val="003B14F5"/>
    <w:rsid w:val="003E0E19"/>
    <w:rsid w:val="00401B37"/>
    <w:rsid w:val="0040230F"/>
    <w:rsid w:val="00411A6D"/>
    <w:rsid w:val="00420378"/>
    <w:rsid w:val="00445B45"/>
    <w:rsid w:val="00450ED3"/>
    <w:rsid w:val="00470C06"/>
    <w:rsid w:val="00475130"/>
    <w:rsid w:val="004840BF"/>
    <w:rsid w:val="00492CE9"/>
    <w:rsid w:val="004A2B1E"/>
    <w:rsid w:val="004C1632"/>
    <w:rsid w:val="004D2A9C"/>
    <w:rsid w:val="004D6AC7"/>
    <w:rsid w:val="004E0AB0"/>
    <w:rsid w:val="00506C58"/>
    <w:rsid w:val="00507E93"/>
    <w:rsid w:val="00522CC7"/>
    <w:rsid w:val="00530497"/>
    <w:rsid w:val="00575D03"/>
    <w:rsid w:val="00580727"/>
    <w:rsid w:val="005821EC"/>
    <w:rsid w:val="005A01BB"/>
    <w:rsid w:val="005B2575"/>
    <w:rsid w:val="005D3C15"/>
    <w:rsid w:val="005F4A7C"/>
    <w:rsid w:val="006079D7"/>
    <w:rsid w:val="00611E87"/>
    <w:rsid w:val="00621239"/>
    <w:rsid w:val="006369ED"/>
    <w:rsid w:val="00654AEC"/>
    <w:rsid w:val="00657340"/>
    <w:rsid w:val="00661FB5"/>
    <w:rsid w:val="006666D2"/>
    <w:rsid w:val="0067188E"/>
    <w:rsid w:val="00675952"/>
    <w:rsid w:val="006A524A"/>
    <w:rsid w:val="006B48D5"/>
    <w:rsid w:val="006B562B"/>
    <w:rsid w:val="006C3A4F"/>
    <w:rsid w:val="006E1C24"/>
    <w:rsid w:val="006E6120"/>
    <w:rsid w:val="006F1174"/>
    <w:rsid w:val="006F528F"/>
    <w:rsid w:val="0070222F"/>
    <w:rsid w:val="00712792"/>
    <w:rsid w:val="00722634"/>
    <w:rsid w:val="0072544D"/>
    <w:rsid w:val="0075031F"/>
    <w:rsid w:val="00754814"/>
    <w:rsid w:val="007634B8"/>
    <w:rsid w:val="007841B7"/>
    <w:rsid w:val="007904E0"/>
    <w:rsid w:val="00793AE8"/>
    <w:rsid w:val="00796E75"/>
    <w:rsid w:val="007B3652"/>
    <w:rsid w:val="007F672B"/>
    <w:rsid w:val="008044F2"/>
    <w:rsid w:val="008123CE"/>
    <w:rsid w:val="0081476D"/>
    <w:rsid w:val="00815C6C"/>
    <w:rsid w:val="00817DD8"/>
    <w:rsid w:val="00830A7A"/>
    <w:rsid w:val="00843386"/>
    <w:rsid w:val="00854A95"/>
    <w:rsid w:val="00857B44"/>
    <w:rsid w:val="00867F84"/>
    <w:rsid w:val="00876C51"/>
    <w:rsid w:val="0088562D"/>
    <w:rsid w:val="008C169E"/>
    <w:rsid w:val="008C4401"/>
    <w:rsid w:val="008C45DB"/>
    <w:rsid w:val="008D0F38"/>
    <w:rsid w:val="00900738"/>
    <w:rsid w:val="0091670F"/>
    <w:rsid w:val="009264DB"/>
    <w:rsid w:val="009354CA"/>
    <w:rsid w:val="00937FCB"/>
    <w:rsid w:val="0094416A"/>
    <w:rsid w:val="00956ABC"/>
    <w:rsid w:val="009600FF"/>
    <w:rsid w:val="009676A1"/>
    <w:rsid w:val="00977E8B"/>
    <w:rsid w:val="00987428"/>
    <w:rsid w:val="009C4303"/>
    <w:rsid w:val="009D45D8"/>
    <w:rsid w:val="009E2246"/>
    <w:rsid w:val="009E2C75"/>
    <w:rsid w:val="009E2C77"/>
    <w:rsid w:val="009E3458"/>
    <w:rsid w:val="009E4738"/>
    <w:rsid w:val="009F57CB"/>
    <w:rsid w:val="00A15252"/>
    <w:rsid w:val="00A2208B"/>
    <w:rsid w:val="00A603F0"/>
    <w:rsid w:val="00A81190"/>
    <w:rsid w:val="00A91ECC"/>
    <w:rsid w:val="00AA7BCD"/>
    <w:rsid w:val="00AB3D72"/>
    <w:rsid w:val="00AC5A75"/>
    <w:rsid w:val="00AC747B"/>
    <w:rsid w:val="00AE7E09"/>
    <w:rsid w:val="00B118BE"/>
    <w:rsid w:val="00B1618A"/>
    <w:rsid w:val="00B225D1"/>
    <w:rsid w:val="00B423B4"/>
    <w:rsid w:val="00B56E46"/>
    <w:rsid w:val="00B63136"/>
    <w:rsid w:val="00B83485"/>
    <w:rsid w:val="00BB654E"/>
    <w:rsid w:val="00BE744B"/>
    <w:rsid w:val="00C01464"/>
    <w:rsid w:val="00C179B1"/>
    <w:rsid w:val="00C237A7"/>
    <w:rsid w:val="00C303AD"/>
    <w:rsid w:val="00C379D5"/>
    <w:rsid w:val="00C51C4F"/>
    <w:rsid w:val="00C5357C"/>
    <w:rsid w:val="00C66575"/>
    <w:rsid w:val="00C72E07"/>
    <w:rsid w:val="00C80596"/>
    <w:rsid w:val="00C81E05"/>
    <w:rsid w:val="00C82CB4"/>
    <w:rsid w:val="00C86E05"/>
    <w:rsid w:val="00C91890"/>
    <w:rsid w:val="00CA7FA5"/>
    <w:rsid w:val="00CD3050"/>
    <w:rsid w:val="00D018A4"/>
    <w:rsid w:val="00D03552"/>
    <w:rsid w:val="00D0797A"/>
    <w:rsid w:val="00D16183"/>
    <w:rsid w:val="00D178FF"/>
    <w:rsid w:val="00D4113B"/>
    <w:rsid w:val="00D445D9"/>
    <w:rsid w:val="00D50EAB"/>
    <w:rsid w:val="00D562C7"/>
    <w:rsid w:val="00DA2F7B"/>
    <w:rsid w:val="00DA369F"/>
    <w:rsid w:val="00DA5672"/>
    <w:rsid w:val="00DA5DA5"/>
    <w:rsid w:val="00DB0E4A"/>
    <w:rsid w:val="00DE6902"/>
    <w:rsid w:val="00DF4279"/>
    <w:rsid w:val="00DF5E5F"/>
    <w:rsid w:val="00E15D1C"/>
    <w:rsid w:val="00E379B8"/>
    <w:rsid w:val="00E64B56"/>
    <w:rsid w:val="00E70822"/>
    <w:rsid w:val="00E7608A"/>
    <w:rsid w:val="00E86CB0"/>
    <w:rsid w:val="00E872E9"/>
    <w:rsid w:val="00EB474F"/>
    <w:rsid w:val="00EC4A37"/>
    <w:rsid w:val="00EE2763"/>
    <w:rsid w:val="00EF79AD"/>
    <w:rsid w:val="00F3126F"/>
    <w:rsid w:val="00F4358C"/>
    <w:rsid w:val="00F52977"/>
    <w:rsid w:val="00F5783F"/>
    <w:rsid w:val="00F80E4A"/>
    <w:rsid w:val="00F87736"/>
    <w:rsid w:val="00F967F4"/>
    <w:rsid w:val="00FA6713"/>
    <w:rsid w:val="00FA7044"/>
    <w:rsid w:val="00FC1881"/>
    <w:rsid w:val="00FD1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37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0355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552"/>
    <w:rPr>
      <w:rFonts w:ascii="Lucida Grande" w:hAnsi="Lucida Grande" w:cs="Lucida Grande"/>
      <w:sz w:val="18"/>
      <w:szCs w:val="18"/>
    </w:rPr>
  </w:style>
  <w:style w:type="character" w:styleId="Hyperlink">
    <w:name w:val="Hyperlink"/>
    <w:basedOn w:val="DefaultParagraphFont"/>
    <w:uiPriority w:val="99"/>
    <w:unhideWhenUsed/>
    <w:rsid w:val="006F1174"/>
    <w:rPr>
      <w:color w:val="0000FF" w:themeColor="hyperlink"/>
      <w:u w:val="single"/>
    </w:rPr>
  </w:style>
  <w:style w:type="character" w:styleId="CommentReference">
    <w:name w:val="annotation reference"/>
    <w:basedOn w:val="DefaultParagraphFont"/>
    <w:uiPriority w:val="99"/>
    <w:semiHidden/>
    <w:unhideWhenUsed/>
    <w:rsid w:val="00475130"/>
    <w:rPr>
      <w:sz w:val="18"/>
      <w:szCs w:val="18"/>
    </w:rPr>
  </w:style>
  <w:style w:type="paragraph" w:styleId="CommentText">
    <w:name w:val="annotation text"/>
    <w:basedOn w:val="Normal"/>
    <w:link w:val="CommentTextChar"/>
    <w:uiPriority w:val="99"/>
    <w:semiHidden/>
    <w:unhideWhenUsed/>
    <w:rsid w:val="00475130"/>
    <w:pPr>
      <w:spacing w:line="240" w:lineRule="auto"/>
    </w:pPr>
    <w:rPr>
      <w:sz w:val="24"/>
      <w:szCs w:val="24"/>
    </w:rPr>
  </w:style>
  <w:style w:type="character" w:customStyle="1" w:styleId="CommentTextChar">
    <w:name w:val="Comment Text Char"/>
    <w:basedOn w:val="DefaultParagraphFont"/>
    <w:link w:val="CommentText"/>
    <w:uiPriority w:val="99"/>
    <w:semiHidden/>
    <w:rsid w:val="00475130"/>
    <w:rPr>
      <w:sz w:val="24"/>
      <w:szCs w:val="24"/>
    </w:rPr>
  </w:style>
  <w:style w:type="paragraph" w:styleId="CommentSubject">
    <w:name w:val="annotation subject"/>
    <w:basedOn w:val="CommentText"/>
    <w:next w:val="CommentText"/>
    <w:link w:val="CommentSubjectChar"/>
    <w:uiPriority w:val="99"/>
    <w:semiHidden/>
    <w:unhideWhenUsed/>
    <w:rsid w:val="00475130"/>
    <w:rPr>
      <w:b/>
      <w:bCs/>
      <w:sz w:val="20"/>
      <w:szCs w:val="20"/>
    </w:rPr>
  </w:style>
  <w:style w:type="character" w:customStyle="1" w:styleId="CommentSubjectChar">
    <w:name w:val="Comment Subject Char"/>
    <w:basedOn w:val="CommentTextChar"/>
    <w:link w:val="CommentSubject"/>
    <w:uiPriority w:val="99"/>
    <w:semiHidden/>
    <w:rsid w:val="00475130"/>
    <w:rPr>
      <w:b/>
      <w:bCs/>
      <w:sz w:val="20"/>
      <w:szCs w:val="20"/>
    </w:rPr>
  </w:style>
  <w:style w:type="paragraph" w:customStyle="1" w:styleId="Normal10">
    <w:name w:val="Normal1"/>
    <w:rsid w:val="0021362B"/>
    <w:pPr>
      <w:pBdr>
        <w:top w:val="nil"/>
        <w:left w:val="nil"/>
        <w:bottom w:val="nil"/>
        <w:right w:val="nil"/>
        <w:between w:val="nil"/>
      </w:pBdr>
    </w:pPr>
  </w:style>
  <w:style w:type="paragraph" w:styleId="Header">
    <w:name w:val="header"/>
    <w:basedOn w:val="Normal"/>
    <w:link w:val="HeaderChar"/>
    <w:uiPriority w:val="99"/>
    <w:unhideWhenUsed/>
    <w:rsid w:val="0005138C"/>
    <w:pPr>
      <w:tabs>
        <w:tab w:val="center" w:pos="4680"/>
        <w:tab w:val="right" w:pos="9360"/>
      </w:tabs>
      <w:spacing w:line="240" w:lineRule="auto"/>
    </w:pPr>
  </w:style>
  <w:style w:type="character" w:customStyle="1" w:styleId="HeaderChar">
    <w:name w:val="Header Char"/>
    <w:basedOn w:val="DefaultParagraphFont"/>
    <w:link w:val="Header"/>
    <w:uiPriority w:val="99"/>
    <w:rsid w:val="0005138C"/>
  </w:style>
  <w:style w:type="paragraph" w:styleId="Footer">
    <w:name w:val="footer"/>
    <w:basedOn w:val="Normal"/>
    <w:link w:val="FooterChar"/>
    <w:uiPriority w:val="99"/>
    <w:unhideWhenUsed/>
    <w:rsid w:val="0005138C"/>
    <w:pPr>
      <w:tabs>
        <w:tab w:val="center" w:pos="4680"/>
        <w:tab w:val="right" w:pos="9360"/>
      </w:tabs>
      <w:spacing w:line="240" w:lineRule="auto"/>
    </w:pPr>
  </w:style>
  <w:style w:type="character" w:customStyle="1" w:styleId="FooterChar">
    <w:name w:val="Footer Char"/>
    <w:basedOn w:val="DefaultParagraphFont"/>
    <w:link w:val="Footer"/>
    <w:uiPriority w:val="99"/>
    <w:rsid w:val="0005138C"/>
  </w:style>
  <w:style w:type="paragraph" w:customStyle="1" w:styleId="Normal2">
    <w:name w:val="Normal2"/>
    <w:rsid w:val="007841B7"/>
  </w:style>
  <w:style w:type="character" w:customStyle="1" w:styleId="UnresolvedMention1">
    <w:name w:val="Unresolved Mention1"/>
    <w:basedOn w:val="DefaultParagraphFont"/>
    <w:uiPriority w:val="99"/>
    <w:semiHidden/>
    <w:unhideWhenUsed/>
    <w:rsid w:val="001D0D49"/>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0355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552"/>
    <w:rPr>
      <w:rFonts w:ascii="Lucida Grande" w:hAnsi="Lucida Grande" w:cs="Lucida Grande"/>
      <w:sz w:val="18"/>
      <w:szCs w:val="18"/>
    </w:rPr>
  </w:style>
  <w:style w:type="character" w:styleId="Hyperlink">
    <w:name w:val="Hyperlink"/>
    <w:basedOn w:val="DefaultParagraphFont"/>
    <w:uiPriority w:val="99"/>
    <w:unhideWhenUsed/>
    <w:rsid w:val="006F1174"/>
    <w:rPr>
      <w:color w:val="0000FF" w:themeColor="hyperlink"/>
      <w:u w:val="single"/>
    </w:rPr>
  </w:style>
  <w:style w:type="character" w:styleId="CommentReference">
    <w:name w:val="annotation reference"/>
    <w:basedOn w:val="DefaultParagraphFont"/>
    <w:uiPriority w:val="99"/>
    <w:semiHidden/>
    <w:unhideWhenUsed/>
    <w:rsid w:val="00475130"/>
    <w:rPr>
      <w:sz w:val="18"/>
      <w:szCs w:val="18"/>
    </w:rPr>
  </w:style>
  <w:style w:type="paragraph" w:styleId="CommentText">
    <w:name w:val="annotation text"/>
    <w:basedOn w:val="Normal"/>
    <w:link w:val="CommentTextChar"/>
    <w:uiPriority w:val="99"/>
    <w:semiHidden/>
    <w:unhideWhenUsed/>
    <w:rsid w:val="00475130"/>
    <w:pPr>
      <w:spacing w:line="240" w:lineRule="auto"/>
    </w:pPr>
    <w:rPr>
      <w:sz w:val="24"/>
      <w:szCs w:val="24"/>
    </w:rPr>
  </w:style>
  <w:style w:type="character" w:customStyle="1" w:styleId="CommentTextChar">
    <w:name w:val="Comment Text Char"/>
    <w:basedOn w:val="DefaultParagraphFont"/>
    <w:link w:val="CommentText"/>
    <w:uiPriority w:val="99"/>
    <w:semiHidden/>
    <w:rsid w:val="00475130"/>
    <w:rPr>
      <w:sz w:val="24"/>
      <w:szCs w:val="24"/>
    </w:rPr>
  </w:style>
  <w:style w:type="paragraph" w:styleId="CommentSubject">
    <w:name w:val="annotation subject"/>
    <w:basedOn w:val="CommentText"/>
    <w:next w:val="CommentText"/>
    <w:link w:val="CommentSubjectChar"/>
    <w:uiPriority w:val="99"/>
    <w:semiHidden/>
    <w:unhideWhenUsed/>
    <w:rsid w:val="00475130"/>
    <w:rPr>
      <w:b/>
      <w:bCs/>
      <w:sz w:val="20"/>
      <w:szCs w:val="20"/>
    </w:rPr>
  </w:style>
  <w:style w:type="character" w:customStyle="1" w:styleId="CommentSubjectChar">
    <w:name w:val="Comment Subject Char"/>
    <w:basedOn w:val="CommentTextChar"/>
    <w:link w:val="CommentSubject"/>
    <w:uiPriority w:val="99"/>
    <w:semiHidden/>
    <w:rsid w:val="00475130"/>
    <w:rPr>
      <w:b/>
      <w:bCs/>
      <w:sz w:val="20"/>
      <w:szCs w:val="20"/>
    </w:rPr>
  </w:style>
  <w:style w:type="paragraph" w:customStyle="1" w:styleId="Normal10">
    <w:name w:val="Normal1"/>
    <w:rsid w:val="0021362B"/>
    <w:pPr>
      <w:pBdr>
        <w:top w:val="nil"/>
        <w:left w:val="nil"/>
        <w:bottom w:val="nil"/>
        <w:right w:val="nil"/>
        <w:between w:val="nil"/>
      </w:pBdr>
    </w:pPr>
  </w:style>
  <w:style w:type="paragraph" w:styleId="Header">
    <w:name w:val="header"/>
    <w:basedOn w:val="Normal"/>
    <w:link w:val="HeaderChar"/>
    <w:uiPriority w:val="99"/>
    <w:unhideWhenUsed/>
    <w:rsid w:val="0005138C"/>
    <w:pPr>
      <w:tabs>
        <w:tab w:val="center" w:pos="4680"/>
        <w:tab w:val="right" w:pos="9360"/>
      </w:tabs>
      <w:spacing w:line="240" w:lineRule="auto"/>
    </w:pPr>
  </w:style>
  <w:style w:type="character" w:customStyle="1" w:styleId="HeaderChar">
    <w:name w:val="Header Char"/>
    <w:basedOn w:val="DefaultParagraphFont"/>
    <w:link w:val="Header"/>
    <w:uiPriority w:val="99"/>
    <w:rsid w:val="0005138C"/>
  </w:style>
  <w:style w:type="paragraph" w:styleId="Footer">
    <w:name w:val="footer"/>
    <w:basedOn w:val="Normal"/>
    <w:link w:val="FooterChar"/>
    <w:uiPriority w:val="99"/>
    <w:unhideWhenUsed/>
    <w:rsid w:val="0005138C"/>
    <w:pPr>
      <w:tabs>
        <w:tab w:val="center" w:pos="4680"/>
        <w:tab w:val="right" w:pos="9360"/>
      </w:tabs>
      <w:spacing w:line="240" w:lineRule="auto"/>
    </w:pPr>
  </w:style>
  <w:style w:type="character" w:customStyle="1" w:styleId="FooterChar">
    <w:name w:val="Footer Char"/>
    <w:basedOn w:val="DefaultParagraphFont"/>
    <w:link w:val="Footer"/>
    <w:uiPriority w:val="99"/>
    <w:rsid w:val="0005138C"/>
  </w:style>
  <w:style w:type="paragraph" w:customStyle="1" w:styleId="Normal2">
    <w:name w:val="Normal2"/>
    <w:rsid w:val="007841B7"/>
  </w:style>
  <w:style w:type="character" w:customStyle="1" w:styleId="UnresolvedMention1">
    <w:name w:val="Unresolved Mention1"/>
    <w:basedOn w:val="DefaultParagraphFont"/>
    <w:uiPriority w:val="99"/>
    <w:semiHidden/>
    <w:unhideWhenUsed/>
    <w:rsid w:val="001D0D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888790">
      <w:bodyDiv w:val="1"/>
      <w:marLeft w:val="0"/>
      <w:marRight w:val="0"/>
      <w:marTop w:val="0"/>
      <w:marBottom w:val="0"/>
      <w:divBdr>
        <w:top w:val="none" w:sz="0" w:space="0" w:color="auto"/>
        <w:left w:val="none" w:sz="0" w:space="0" w:color="auto"/>
        <w:bottom w:val="none" w:sz="0" w:space="0" w:color="auto"/>
        <w:right w:val="none" w:sz="0" w:space="0" w:color="auto"/>
      </w:divBdr>
      <w:divsChild>
        <w:div w:id="1949964837">
          <w:marLeft w:val="0"/>
          <w:marRight w:val="0"/>
          <w:marTop w:val="0"/>
          <w:marBottom w:val="0"/>
          <w:divBdr>
            <w:top w:val="none" w:sz="0" w:space="0" w:color="auto"/>
            <w:left w:val="none" w:sz="0" w:space="0" w:color="auto"/>
            <w:bottom w:val="none" w:sz="0" w:space="0" w:color="auto"/>
            <w:right w:val="none" w:sz="0" w:space="0" w:color="auto"/>
          </w:divBdr>
        </w:div>
        <w:div w:id="181475187">
          <w:marLeft w:val="0"/>
          <w:marRight w:val="0"/>
          <w:marTop w:val="0"/>
          <w:marBottom w:val="0"/>
          <w:divBdr>
            <w:top w:val="none" w:sz="0" w:space="0" w:color="auto"/>
            <w:left w:val="none" w:sz="0" w:space="0" w:color="auto"/>
            <w:bottom w:val="none" w:sz="0" w:space="0" w:color="auto"/>
            <w:right w:val="none" w:sz="0" w:space="0" w:color="auto"/>
          </w:divBdr>
        </w:div>
        <w:div w:id="637300659">
          <w:marLeft w:val="0"/>
          <w:marRight w:val="0"/>
          <w:marTop w:val="0"/>
          <w:marBottom w:val="0"/>
          <w:divBdr>
            <w:top w:val="none" w:sz="0" w:space="0" w:color="auto"/>
            <w:left w:val="none" w:sz="0" w:space="0" w:color="auto"/>
            <w:bottom w:val="none" w:sz="0" w:space="0" w:color="auto"/>
            <w:right w:val="none" w:sz="0" w:space="0" w:color="auto"/>
          </w:divBdr>
        </w:div>
        <w:div w:id="1018696939">
          <w:marLeft w:val="0"/>
          <w:marRight w:val="0"/>
          <w:marTop w:val="0"/>
          <w:marBottom w:val="0"/>
          <w:divBdr>
            <w:top w:val="none" w:sz="0" w:space="0" w:color="auto"/>
            <w:left w:val="none" w:sz="0" w:space="0" w:color="auto"/>
            <w:bottom w:val="none" w:sz="0" w:space="0" w:color="auto"/>
            <w:right w:val="none" w:sz="0" w:space="0" w:color="auto"/>
          </w:divBdr>
        </w:div>
      </w:divsChild>
    </w:div>
    <w:div w:id="188863932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25" Type="http://schemas.microsoft.com/office/2011/relationships/people" Target="people.xml"/><Relationship Id="rId27" Type="http://schemas.microsoft.com/office/2016/09/relationships/commentsIds" Target="commentsIds.xml"/><Relationship Id="rId28" Type="http://schemas.microsoft.com/office/2011/relationships/commentsExtended" Target="commentsExtended.xml"/><Relationship Id="rId10" Type="http://schemas.openxmlformats.org/officeDocument/2006/relationships/hyperlink" Target="http://workshops.guitarcenter.com" TargetMode="External"/><Relationship Id="rId11" Type="http://schemas.openxmlformats.org/officeDocument/2006/relationships/hyperlink" Target="https://www.youtube.com/guitarcenter" TargetMode="External"/><Relationship Id="rId12" Type="http://schemas.openxmlformats.org/officeDocument/2006/relationships/hyperlink" Target="https://youtu.be/hFoIRg1IPFA" TargetMode="External"/><Relationship Id="rId13" Type="http://schemas.openxmlformats.org/officeDocument/2006/relationships/hyperlink" Target="http://www.guitarcenter.com/" TargetMode="External"/><Relationship Id="rId14" Type="http://schemas.openxmlformats.org/officeDocument/2006/relationships/hyperlink" Target="mailto:pr@clynemedia.com" TargetMode="External"/><Relationship Id="rId15" Type="http://schemas.openxmlformats.org/officeDocument/2006/relationships/hyperlink" Target="mailto:media@guitarcenter.com" TargetMode="External"/><Relationship Id="rId16" Type="http://schemas.openxmlformats.org/officeDocument/2006/relationships/hyperlink" Target="mailto:GuitarCenter@edelman.com"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177F2-1268-3E4D-A55B-F968EED40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889</Words>
  <Characters>4785</Characters>
  <Application>Microsoft Macintosh Word</Application>
  <DocSecurity>0</DocSecurity>
  <Lines>99</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Lyford, Alicia</dc:creator>
  <cp:lastModifiedBy>Thomas D. Schreck</cp:lastModifiedBy>
  <cp:revision>8</cp:revision>
  <cp:lastPrinted>2016-12-21T22:35:00Z</cp:lastPrinted>
  <dcterms:created xsi:type="dcterms:W3CDTF">2018-10-15T22:41:00Z</dcterms:created>
  <dcterms:modified xsi:type="dcterms:W3CDTF">2018-10-16T21:51:00Z</dcterms:modified>
</cp:coreProperties>
</file>