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4C15A5" w14:textId="7B89A4E5" w:rsidR="007572AD" w:rsidRPr="007572AD" w:rsidRDefault="007572AD" w:rsidP="00E012A3">
      <w:pPr>
        <w:spacing w:line="240" w:lineRule="auto"/>
        <w:jc w:val="right"/>
        <w:rPr>
          <w:rFonts w:ascii="Times" w:eastAsia="Times New Roman" w:hAnsi="Times" w:cs="Times New Roman"/>
          <w:color w:val="auto"/>
          <w:sz w:val="20"/>
          <w:szCs w:val="20"/>
        </w:rPr>
      </w:pPr>
      <w:r>
        <w:rPr>
          <w:rFonts w:eastAsia="Times New Roman"/>
          <w:b/>
          <w:bCs/>
          <w:noProof/>
        </w:rPr>
        <w:drawing>
          <wp:inline distT="0" distB="0" distL="0" distR="0" wp14:anchorId="3B078A29" wp14:editId="49D7A882">
            <wp:extent cx="1595755" cy="1118076"/>
            <wp:effectExtent l="0" t="0" r="4445" b="0"/>
            <wp:docPr id="2" name="Picture 1" descr="https://lh6.googleusercontent.com/DoszkDr-3elML8gLHXqUM0dEUnLCLM2GJ-JfFfFAXGkKxwai4coBbIWdHmLZHrtit9YejWoEKH0RBUeMt0DsWOw8NG8RmPsS7zDsi8jfCI3HENrxorXbP71mzfUdy_g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oszkDr-3elML8gLHXqUM0dEUnLCLM2GJ-JfFfFAXGkKxwai4coBbIWdHmLZHrtit9YejWoEKH0RBUeMt0DsWOw8NG8RmPsS7zDsi8jfCI3HENrxorXbP71mzfUdy_gUc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951" cy="1118214"/>
                    </a:xfrm>
                    <a:prstGeom prst="rect">
                      <a:avLst/>
                    </a:prstGeom>
                    <a:noFill/>
                    <a:ln>
                      <a:noFill/>
                    </a:ln>
                  </pic:spPr>
                </pic:pic>
              </a:graphicData>
            </a:graphic>
          </wp:inline>
        </w:drawing>
      </w:r>
    </w:p>
    <w:p w14:paraId="0A022402" w14:textId="77777777" w:rsidR="007572AD" w:rsidRDefault="007572AD">
      <w:pPr>
        <w:pStyle w:val="normal0"/>
        <w:keepNext/>
        <w:spacing w:line="240" w:lineRule="auto"/>
        <w:jc w:val="right"/>
      </w:pPr>
    </w:p>
    <w:p w14:paraId="01072D46" w14:textId="77777777" w:rsidR="007B3652" w:rsidRDefault="007B3652">
      <w:pPr>
        <w:pStyle w:val="normal0"/>
        <w:keepNext/>
        <w:spacing w:line="240" w:lineRule="auto"/>
        <w:jc w:val="right"/>
      </w:pPr>
    </w:p>
    <w:p w14:paraId="0B609154" w14:textId="047A726E" w:rsidR="007B3652" w:rsidRPr="00162308" w:rsidRDefault="00D03552" w:rsidP="00455EB2">
      <w:pPr>
        <w:pStyle w:val="normal0"/>
        <w:spacing w:line="240" w:lineRule="auto"/>
        <w:jc w:val="center"/>
        <w:rPr>
          <w:rFonts w:ascii="Helvetica" w:hAnsi="Helvetica"/>
        </w:rPr>
      </w:pPr>
      <w:r w:rsidRPr="00162308">
        <w:rPr>
          <w:rFonts w:ascii="Helvetica" w:eastAsia="Helvetica Neue" w:hAnsi="Helvetica" w:cs="Helvetica Neue"/>
          <w:b/>
          <w:sz w:val="28"/>
          <w:szCs w:val="28"/>
        </w:rPr>
        <w:t>Guitar Center Opens in</w:t>
      </w:r>
      <w:r w:rsidR="00C1078E" w:rsidRPr="00C1078E">
        <w:rPr>
          <w:rFonts w:asciiTheme="majorHAnsi" w:hAnsiTheme="majorHAnsi" w:cs="Helvetica Neue"/>
          <w:sz w:val="20"/>
          <w:szCs w:val="20"/>
        </w:rPr>
        <w:t xml:space="preserve"> </w:t>
      </w:r>
      <w:r w:rsidR="0045720D">
        <w:rPr>
          <w:rFonts w:ascii="Helvetica" w:hAnsi="Helvetica" w:cs="Helvetica Neue"/>
          <w:b/>
          <w:sz w:val="28"/>
          <w:szCs w:val="28"/>
        </w:rPr>
        <w:t>Silver Spring</w:t>
      </w:r>
      <w:r w:rsidR="00D86EC0">
        <w:rPr>
          <w:rFonts w:ascii="Helvetica" w:hAnsi="Helvetica" w:cs="Helvetica Neue"/>
          <w:b/>
          <w:sz w:val="28"/>
          <w:szCs w:val="28"/>
        </w:rPr>
        <w:t xml:space="preserve">, </w:t>
      </w:r>
      <w:r w:rsidR="0045720D">
        <w:rPr>
          <w:rFonts w:ascii="Helvetica" w:hAnsi="Helvetica" w:cs="Helvetica Neue"/>
          <w:b/>
          <w:sz w:val="28"/>
          <w:szCs w:val="28"/>
        </w:rPr>
        <w:t>MD</w:t>
      </w:r>
    </w:p>
    <w:p w14:paraId="12B3EE27" w14:textId="77777777" w:rsidR="007B3652" w:rsidRPr="00162308" w:rsidRDefault="007B3652" w:rsidP="00455EB2">
      <w:pPr>
        <w:pStyle w:val="normal0"/>
        <w:spacing w:line="240" w:lineRule="auto"/>
        <w:rPr>
          <w:rFonts w:ascii="Helvetica" w:hAnsi="Helvetica"/>
        </w:rPr>
      </w:pPr>
    </w:p>
    <w:p w14:paraId="1BC41AB6" w14:textId="06422098" w:rsidR="007B3652" w:rsidRPr="00C50071" w:rsidRDefault="00D03552" w:rsidP="00FD7887">
      <w:pPr>
        <w:jc w:val="center"/>
        <w:rPr>
          <w:rFonts w:ascii="Times" w:eastAsia="Times New Roman" w:hAnsi="Times" w:cs="Times New Roman"/>
          <w:i/>
          <w:color w:val="auto"/>
          <w:sz w:val="20"/>
          <w:szCs w:val="20"/>
        </w:rPr>
      </w:pPr>
      <w:bookmarkStart w:id="0" w:name="_gjdgxs" w:colFirst="0" w:colLast="0"/>
      <w:bookmarkEnd w:id="0"/>
      <w:r w:rsidRPr="00D86EC0">
        <w:rPr>
          <w:rFonts w:ascii="Helvetica" w:eastAsia="Helvetica Neue" w:hAnsi="Helvetica" w:cs="Helvetica Neue"/>
          <w:i/>
          <w:color w:val="auto"/>
          <w:sz w:val="24"/>
          <w:szCs w:val="24"/>
        </w:rPr>
        <w:t xml:space="preserve">The </w:t>
      </w:r>
      <w:r w:rsidR="00374B9F" w:rsidRPr="00D86EC0">
        <w:rPr>
          <w:rFonts w:ascii="Helvetica" w:eastAsia="Helvetica Neue" w:hAnsi="Helvetica" w:cs="Helvetica Neue"/>
          <w:i/>
          <w:color w:val="auto"/>
          <w:sz w:val="24"/>
          <w:szCs w:val="24"/>
        </w:rPr>
        <w:t xml:space="preserve">new </w:t>
      </w:r>
      <w:r w:rsidRPr="00D86EC0">
        <w:rPr>
          <w:rFonts w:ascii="Helvetica" w:eastAsia="Helvetica Neue" w:hAnsi="Helvetica" w:cs="Helvetica Neue"/>
          <w:i/>
          <w:color w:val="auto"/>
          <w:sz w:val="24"/>
          <w:szCs w:val="24"/>
        </w:rPr>
        <w:t>location offers services such as on-site lessons, repairs, free workshops, and more</w:t>
      </w:r>
      <w:r w:rsidR="00942005">
        <w:rPr>
          <w:rFonts w:ascii="Helvetica" w:eastAsia="Helvetica Neue" w:hAnsi="Helvetica" w:cs="Helvetica Neue"/>
          <w:i/>
          <w:color w:val="auto"/>
          <w:sz w:val="24"/>
          <w:szCs w:val="24"/>
        </w:rPr>
        <w:t xml:space="preserve"> </w:t>
      </w:r>
      <w:r w:rsidR="00942005" w:rsidRPr="00D86EC0">
        <w:rPr>
          <w:rFonts w:ascii="Helvetica" w:eastAsia="Helvetica Neue" w:hAnsi="Helvetica" w:cs="Helvetica Neue"/>
          <w:i/>
          <w:color w:val="auto"/>
          <w:sz w:val="24"/>
          <w:szCs w:val="24"/>
        </w:rPr>
        <w:t>to meet any music</w:t>
      </w:r>
      <w:r w:rsidR="00D93938">
        <w:rPr>
          <w:rFonts w:ascii="Helvetica" w:eastAsia="Helvetica Neue" w:hAnsi="Helvetica" w:cs="Helvetica Neue"/>
          <w:i/>
          <w:color w:val="auto"/>
          <w:sz w:val="24"/>
          <w:szCs w:val="24"/>
        </w:rPr>
        <w:t>-</w:t>
      </w:r>
      <w:r w:rsidR="00942005" w:rsidRPr="00D86EC0">
        <w:rPr>
          <w:rFonts w:ascii="Helvetica" w:eastAsia="Helvetica Neue" w:hAnsi="Helvetica" w:cs="Helvetica Neue"/>
          <w:i/>
          <w:color w:val="auto"/>
          <w:sz w:val="24"/>
          <w:szCs w:val="24"/>
        </w:rPr>
        <w:t>related need</w:t>
      </w:r>
    </w:p>
    <w:p w14:paraId="4D416D5A" w14:textId="77777777" w:rsidR="007B3652" w:rsidRPr="00162308" w:rsidRDefault="007B3652" w:rsidP="00455EB2">
      <w:pPr>
        <w:pStyle w:val="normal0"/>
        <w:spacing w:line="240" w:lineRule="auto"/>
        <w:rPr>
          <w:rFonts w:ascii="Helvetica" w:hAnsi="Helvetica"/>
        </w:rPr>
      </w:pPr>
    </w:p>
    <w:p w14:paraId="28265DD7" w14:textId="3FD5E48C" w:rsidR="00D93938" w:rsidRDefault="004536C3" w:rsidP="00455EB2">
      <w:pPr>
        <w:pStyle w:val="normal0"/>
        <w:spacing w:line="240" w:lineRule="auto"/>
        <w:rPr>
          <w:rFonts w:ascii="Helvetica" w:eastAsia="Helvetica Neue" w:hAnsi="Helvetica" w:cs="Helvetica Neue"/>
          <w:sz w:val="20"/>
          <w:szCs w:val="20"/>
        </w:rPr>
      </w:pPr>
      <w:bookmarkStart w:id="1" w:name="_30j0zll" w:colFirst="0" w:colLast="0"/>
      <w:bookmarkEnd w:id="1"/>
      <w:r>
        <w:rPr>
          <w:rFonts w:ascii="Helvetica" w:hAnsi="Helvetica" w:cs="Helvetica Neue"/>
          <w:b/>
          <w:sz w:val="20"/>
          <w:szCs w:val="20"/>
        </w:rPr>
        <w:t>Los Angeles, CA</w:t>
      </w:r>
      <w:r w:rsidR="00D03552" w:rsidRPr="00C50071">
        <w:rPr>
          <w:rFonts w:ascii="Helvetica" w:eastAsia="Helvetica Neue" w:hAnsi="Helvetica" w:cs="Helvetica Neue"/>
          <w:b/>
          <w:sz w:val="20"/>
          <w:szCs w:val="20"/>
        </w:rPr>
        <w:t xml:space="preserve"> </w:t>
      </w:r>
      <w:r w:rsidR="00D03552" w:rsidRPr="00C50071">
        <w:rPr>
          <w:rFonts w:ascii="Helvetica" w:eastAsia="Helvetica Neue" w:hAnsi="Helvetica" w:cs="Helvetica Neue"/>
          <w:sz w:val="20"/>
          <w:szCs w:val="20"/>
        </w:rPr>
        <w:t xml:space="preserve">– Guitar Center, the world’s largest instrument retailer, </w:t>
      </w:r>
      <w:r w:rsidR="00D93938">
        <w:rPr>
          <w:rFonts w:ascii="Helvetica" w:eastAsia="Helvetica Neue" w:hAnsi="Helvetica" w:cs="Helvetica Neue"/>
          <w:sz w:val="20"/>
          <w:szCs w:val="20"/>
        </w:rPr>
        <w:t xml:space="preserve">recently opened its latest retail location, a brand-new 12,000-square-foot store in Silver Spring, MD. Located at </w:t>
      </w:r>
      <w:r w:rsidR="00D93938" w:rsidRPr="00F3642E">
        <w:rPr>
          <w:rFonts w:ascii="Helvetica" w:hAnsi="Helvetica"/>
          <w:sz w:val="20"/>
          <w:szCs w:val="20"/>
        </w:rPr>
        <w:t xml:space="preserve">8661 </w:t>
      </w:r>
      <w:proofErr w:type="spellStart"/>
      <w:r w:rsidR="00D93938" w:rsidRPr="00F3642E">
        <w:rPr>
          <w:rFonts w:ascii="Helvetica" w:hAnsi="Helvetica"/>
          <w:sz w:val="20"/>
          <w:szCs w:val="20"/>
        </w:rPr>
        <w:t>Colesville</w:t>
      </w:r>
      <w:proofErr w:type="spellEnd"/>
      <w:r w:rsidR="00D93938" w:rsidRPr="00F3642E">
        <w:rPr>
          <w:rFonts w:ascii="Helvetica" w:hAnsi="Helvetica"/>
          <w:sz w:val="20"/>
          <w:szCs w:val="20"/>
        </w:rPr>
        <w:t xml:space="preserve"> Rd. Silver Spring, MD 20910</w:t>
      </w:r>
      <w:r w:rsidR="00D93938">
        <w:rPr>
          <w:rFonts w:ascii="Helvetica" w:hAnsi="Helvetica"/>
          <w:sz w:val="20"/>
          <w:szCs w:val="20"/>
        </w:rPr>
        <w:t>, the store</w:t>
      </w:r>
      <w:r w:rsidR="00D93938">
        <w:rPr>
          <w:rFonts w:ascii="Helvetica" w:eastAsia="Helvetica Neue" w:hAnsi="Helvetica" w:cs="Helvetica Neue"/>
          <w:sz w:val="20"/>
          <w:szCs w:val="20"/>
        </w:rPr>
        <w:t xml:space="preserve"> offers an expansive set of services and gear to serve the community’s music needs. </w:t>
      </w:r>
    </w:p>
    <w:p w14:paraId="287FF79D" w14:textId="77777777" w:rsidR="007B3652" w:rsidRPr="00C50071" w:rsidRDefault="007B3652" w:rsidP="00455EB2">
      <w:pPr>
        <w:pStyle w:val="normal0"/>
        <w:spacing w:line="240" w:lineRule="auto"/>
        <w:rPr>
          <w:rFonts w:ascii="Helvetica" w:hAnsi="Helvetica"/>
          <w:sz w:val="20"/>
          <w:szCs w:val="20"/>
        </w:rPr>
      </w:pPr>
    </w:p>
    <w:p w14:paraId="0381C1A6" w14:textId="3A83596C" w:rsidR="00D93938" w:rsidRPr="00C50071" w:rsidRDefault="00CD7B08" w:rsidP="00D93938">
      <w:pPr>
        <w:pStyle w:val="normal0"/>
        <w:widowControl w:val="0"/>
        <w:spacing w:line="240" w:lineRule="auto"/>
        <w:rPr>
          <w:rFonts w:ascii="Helvetica" w:hAnsi="Helvetica"/>
          <w:sz w:val="20"/>
          <w:szCs w:val="20"/>
        </w:rPr>
      </w:pPr>
      <w:r w:rsidRPr="00C50071">
        <w:rPr>
          <w:rFonts w:ascii="Helvetica" w:eastAsia="Helvetica Neue" w:hAnsi="Helvetica" w:cs="Helvetica Neue"/>
          <w:sz w:val="20"/>
          <w:szCs w:val="20"/>
        </w:rPr>
        <w:t>This new store</w:t>
      </w:r>
      <w:r w:rsidR="00D93938">
        <w:rPr>
          <w:rFonts w:ascii="Helvetica" w:eastAsia="Helvetica Neue" w:hAnsi="Helvetica" w:cs="Helvetica Neue"/>
          <w:sz w:val="20"/>
          <w:szCs w:val="20"/>
        </w:rPr>
        <w:t>, located in the Ellsworth Place shopping center,</w:t>
      </w:r>
      <w:r w:rsidRPr="00C50071">
        <w:rPr>
          <w:rFonts w:ascii="Helvetica" w:eastAsia="Helvetica Neue" w:hAnsi="Helvetica" w:cs="Helvetica Neue"/>
          <w:sz w:val="20"/>
          <w:szCs w:val="20"/>
        </w:rPr>
        <w:t xml:space="preserve"> feature</w:t>
      </w:r>
      <w:r w:rsidR="00D93938">
        <w:rPr>
          <w:rFonts w:ascii="Helvetica" w:eastAsia="Helvetica Neue" w:hAnsi="Helvetica" w:cs="Helvetica Neue"/>
          <w:sz w:val="20"/>
          <w:szCs w:val="20"/>
        </w:rPr>
        <w:t>s</w:t>
      </w:r>
      <w:r w:rsidRPr="00C50071">
        <w:rPr>
          <w:rFonts w:ascii="Helvetica" w:eastAsia="Helvetica Neue" w:hAnsi="Helvetica" w:cs="Helvetica Neue"/>
          <w:sz w:val="20"/>
          <w:szCs w:val="20"/>
        </w:rPr>
        <w:t xml:space="preserve"> modern showrooms equipped with the latest products for musicians — from guitars, amplifiers, percussion instruments and keyboards to live sound, DJ, lighting and recording equipment. Customer services include</w:t>
      </w:r>
      <w:r w:rsidRPr="00C50071">
        <w:rPr>
          <w:rFonts w:ascii="Helvetica" w:eastAsia="Helvetica Neue" w:hAnsi="Helvetica" w:cs="Helvetica Neue"/>
          <w:b/>
          <w:sz w:val="20"/>
          <w:szCs w:val="20"/>
        </w:rPr>
        <w:t xml:space="preserve"> </w:t>
      </w:r>
      <w:hyperlink r:id="rId7">
        <w:r w:rsidRPr="00C50071">
          <w:rPr>
            <w:rFonts w:ascii="Helvetica" w:eastAsia="Helvetica Neue" w:hAnsi="Helvetica" w:cs="Helvetica Neue"/>
            <w:color w:val="1155CC"/>
            <w:sz w:val="20"/>
            <w:szCs w:val="20"/>
          </w:rPr>
          <w:t>Guitar Center Lessons</w:t>
        </w:r>
      </w:hyperlink>
      <w:r w:rsidRPr="00C50071">
        <w:rPr>
          <w:rFonts w:ascii="Helvetica" w:eastAsia="Helvetica Neue" w:hAnsi="Helvetica" w:cs="Helvetica Neue"/>
          <w:sz w:val="20"/>
          <w:szCs w:val="20"/>
        </w:rPr>
        <w:t>, an in-house, state-of-the-art music academy for players of all ages and skill levels,</w:t>
      </w:r>
      <w:hyperlink r:id="rId8">
        <w:r w:rsidRPr="00C50071">
          <w:rPr>
            <w:rFonts w:ascii="Helvetica" w:eastAsia="Helvetica Neue" w:hAnsi="Helvetica" w:cs="Helvetica Neue"/>
            <w:sz w:val="20"/>
            <w:szCs w:val="20"/>
          </w:rPr>
          <w:t xml:space="preserve"> </w:t>
        </w:r>
      </w:hyperlink>
      <w:hyperlink r:id="rId9">
        <w:r w:rsidRPr="00C50071">
          <w:rPr>
            <w:rFonts w:ascii="Helvetica" w:eastAsia="Helvetica Neue" w:hAnsi="Helvetica" w:cs="Helvetica Neue"/>
            <w:color w:val="1155CC"/>
            <w:sz w:val="20"/>
            <w:szCs w:val="20"/>
            <w:highlight w:val="white"/>
          </w:rPr>
          <w:t>GC Repairs</w:t>
        </w:r>
      </w:hyperlink>
      <w:r w:rsidRPr="00C50071">
        <w:rPr>
          <w:rFonts w:ascii="Helvetica" w:eastAsia="Helvetica Neue" w:hAnsi="Helvetica" w:cs="Helvetica Neue"/>
          <w:sz w:val="20"/>
          <w:szCs w:val="20"/>
          <w:highlight w:val="white"/>
        </w:rPr>
        <w:t>, an on-site maintenance and repairs service,</w:t>
      </w:r>
      <w:hyperlink r:id="rId10">
        <w:r w:rsidRPr="00C50071">
          <w:rPr>
            <w:rFonts w:ascii="Helvetica" w:eastAsia="Helvetica Neue" w:hAnsi="Helvetica" w:cs="Helvetica Neue"/>
            <w:sz w:val="20"/>
            <w:szCs w:val="20"/>
            <w:highlight w:val="white"/>
          </w:rPr>
          <w:t xml:space="preserve"> </w:t>
        </w:r>
      </w:hyperlink>
      <w:hyperlink r:id="rId11">
        <w:r w:rsidRPr="00C50071">
          <w:rPr>
            <w:rFonts w:ascii="Helvetica" w:eastAsia="Helvetica Neue" w:hAnsi="Helvetica" w:cs="Helvetica Neue"/>
            <w:color w:val="1155CC"/>
            <w:sz w:val="20"/>
            <w:szCs w:val="20"/>
            <w:highlight w:val="white"/>
          </w:rPr>
          <w:t>GC Rentals</w:t>
        </w:r>
      </w:hyperlink>
      <w:r w:rsidRPr="00C50071">
        <w:rPr>
          <w:rFonts w:ascii="Helvetica" w:eastAsia="Helvetica Neue" w:hAnsi="Helvetica" w:cs="Helvetica Neue"/>
          <w:sz w:val="20"/>
          <w:szCs w:val="20"/>
          <w:highlight w:val="white"/>
        </w:rPr>
        <w:t>, easy rentals of instruments and other gear, and</w:t>
      </w:r>
      <w:hyperlink r:id="rId12">
        <w:r w:rsidRPr="00C50071">
          <w:rPr>
            <w:rFonts w:ascii="Helvetica" w:eastAsia="Helvetica Neue" w:hAnsi="Helvetica" w:cs="Helvetica Neue"/>
            <w:sz w:val="20"/>
            <w:szCs w:val="20"/>
            <w:highlight w:val="white"/>
          </w:rPr>
          <w:t xml:space="preserve"> </w:t>
        </w:r>
      </w:hyperlink>
      <w:hyperlink r:id="rId13">
        <w:r w:rsidRPr="00C50071">
          <w:rPr>
            <w:rFonts w:ascii="Helvetica" w:eastAsia="Helvetica Neue" w:hAnsi="Helvetica" w:cs="Helvetica Neue"/>
            <w:color w:val="1155CC"/>
            <w:sz w:val="20"/>
            <w:szCs w:val="20"/>
            <w:highlight w:val="white"/>
          </w:rPr>
          <w:t>Guitar Center Workshops</w:t>
        </w:r>
      </w:hyperlink>
      <w:r w:rsidRPr="00C50071">
        <w:rPr>
          <w:rFonts w:ascii="Helvetica" w:eastAsia="Helvetica Neue" w:hAnsi="Helvetica" w:cs="Helvetica Neue"/>
          <w:sz w:val="20"/>
          <w:szCs w:val="20"/>
          <w:highlight w:val="white"/>
        </w:rPr>
        <w:t>, offering free introductory classes and instruction on guitar, ukulele, and recording.</w:t>
      </w:r>
      <w:r w:rsidR="00D93938">
        <w:rPr>
          <w:rFonts w:ascii="Helvetica" w:eastAsia="Helvetica Neue" w:hAnsi="Helvetica" w:cs="Helvetica Neue"/>
          <w:sz w:val="20"/>
          <w:szCs w:val="20"/>
        </w:rPr>
        <w:t xml:space="preserve"> </w:t>
      </w:r>
      <w:r w:rsidR="00D93938">
        <w:rPr>
          <w:rFonts w:ascii="Helvetica" w:hAnsi="Helvetica" w:cs="Helvetica Neue"/>
          <w:sz w:val="20"/>
          <w:szCs w:val="20"/>
        </w:rPr>
        <w:t>Silver Spring</w:t>
      </w:r>
      <w:r w:rsidR="00D93938" w:rsidRPr="00C50071">
        <w:rPr>
          <w:rFonts w:ascii="Helvetica" w:eastAsia="Helvetica Neue" w:hAnsi="Helvetica" w:cs="Helvetica Neue"/>
          <w:sz w:val="20"/>
          <w:szCs w:val="20"/>
        </w:rPr>
        <w:t xml:space="preserve"> shoppers are also able to enjoy Guitar Center’s multi-channel “endless aisle,” which gives customers the ability to combine in-store, online and phone options to purchase music equipment from anywhere.</w:t>
      </w:r>
    </w:p>
    <w:p w14:paraId="48A4EC89" w14:textId="77777777" w:rsidR="00D93938" w:rsidRPr="00C50071" w:rsidRDefault="00D93938" w:rsidP="00CD7B08">
      <w:pPr>
        <w:pStyle w:val="normal0"/>
        <w:spacing w:line="240" w:lineRule="auto"/>
        <w:ind w:right="-80"/>
        <w:rPr>
          <w:rFonts w:ascii="Helvetica" w:hAnsi="Helvetica"/>
          <w:sz w:val="20"/>
          <w:szCs w:val="20"/>
        </w:rPr>
      </w:pPr>
    </w:p>
    <w:p w14:paraId="05CC6732" w14:textId="77777777" w:rsidR="007B3652" w:rsidRPr="00D86EC0" w:rsidRDefault="007B3652" w:rsidP="00455EB2">
      <w:pPr>
        <w:pStyle w:val="normal0"/>
        <w:spacing w:line="240" w:lineRule="auto"/>
        <w:ind w:right="-80"/>
        <w:rPr>
          <w:rFonts w:ascii="Helvetica" w:hAnsi="Helvetica"/>
          <w:sz w:val="20"/>
          <w:szCs w:val="20"/>
        </w:rPr>
      </w:pPr>
    </w:p>
    <w:p w14:paraId="0D9F8C9C" w14:textId="5DF7A3A0" w:rsidR="007B3652" w:rsidRPr="00C50071" w:rsidRDefault="00D03552" w:rsidP="00455EB2">
      <w:pPr>
        <w:pStyle w:val="normal0"/>
        <w:spacing w:line="240" w:lineRule="auto"/>
        <w:rPr>
          <w:rFonts w:ascii="Helvetica" w:hAnsi="Helvetica"/>
          <w:color w:val="auto"/>
          <w:sz w:val="20"/>
          <w:szCs w:val="20"/>
        </w:rPr>
      </w:pPr>
      <w:r w:rsidRPr="00D86EC0">
        <w:rPr>
          <w:rFonts w:ascii="Helvetica" w:eastAsia="Helvetica Neue" w:hAnsi="Helvetica" w:cs="Helvetica Neue"/>
          <w:b/>
          <w:color w:val="auto"/>
          <w:sz w:val="20"/>
          <w:szCs w:val="20"/>
        </w:rPr>
        <w:t xml:space="preserve">Guitar Center </w:t>
      </w:r>
      <w:r w:rsidR="00E5502A">
        <w:rPr>
          <w:rFonts w:ascii="Helvetica" w:eastAsia="Times New Roman" w:hAnsi="Helvetica" w:cs="Times New Roman"/>
          <w:b/>
          <w:color w:val="auto"/>
          <w:sz w:val="20"/>
          <w:szCs w:val="20"/>
        </w:rPr>
        <w:t>Silver Spring</w:t>
      </w:r>
      <w:r w:rsidR="00E5502A" w:rsidRPr="00C50071">
        <w:rPr>
          <w:rFonts w:ascii="Helvetica" w:eastAsia="Times New Roman" w:hAnsi="Helvetica" w:cs="Times New Roman"/>
          <w:color w:val="auto"/>
          <w:sz w:val="20"/>
          <w:szCs w:val="20"/>
        </w:rPr>
        <w:t xml:space="preserve"> </w:t>
      </w:r>
      <w:r w:rsidRPr="00C50071">
        <w:rPr>
          <w:rFonts w:ascii="Helvetica" w:eastAsia="Helvetica Neue" w:hAnsi="Helvetica" w:cs="Helvetica Neue"/>
          <w:b/>
          <w:color w:val="auto"/>
          <w:sz w:val="20"/>
          <w:szCs w:val="20"/>
        </w:rPr>
        <w:t>Store and Studio Hours</w:t>
      </w:r>
    </w:p>
    <w:p w14:paraId="3CE1ECED" w14:textId="77777777" w:rsidR="007B3652" w:rsidRPr="00C50071" w:rsidRDefault="00D03552" w:rsidP="00455EB2">
      <w:pPr>
        <w:pStyle w:val="normal0"/>
        <w:spacing w:line="240" w:lineRule="auto"/>
        <w:rPr>
          <w:rFonts w:ascii="Helvetica" w:hAnsi="Helvetica"/>
          <w:sz w:val="20"/>
          <w:szCs w:val="20"/>
        </w:rPr>
      </w:pPr>
      <w:proofErr w:type="gramStart"/>
      <w:r w:rsidRPr="00C50071">
        <w:rPr>
          <w:rFonts w:ascii="Helvetica" w:eastAsia="Helvetica Neue" w:hAnsi="Helvetica" w:cs="Helvetica Neue"/>
          <w:sz w:val="20"/>
          <w:szCs w:val="20"/>
        </w:rPr>
        <w:t>Monday – Friday</w:t>
      </w:r>
      <w:r w:rsidRPr="00C50071">
        <w:rPr>
          <w:rFonts w:ascii="Helvetica" w:eastAsia="Helvetica Neue" w:hAnsi="Helvetica" w:cs="Helvetica Neue"/>
          <w:sz w:val="20"/>
          <w:szCs w:val="20"/>
        </w:rPr>
        <w:tab/>
        <w:t>10:00 a.m. – 9:00 p.m.</w:t>
      </w:r>
      <w:proofErr w:type="gramEnd"/>
    </w:p>
    <w:p w14:paraId="424B190A" w14:textId="17BCE18F" w:rsidR="007B3652" w:rsidRPr="00C50071" w:rsidRDefault="00D03552" w:rsidP="00455EB2">
      <w:pPr>
        <w:pStyle w:val="normal0"/>
        <w:spacing w:line="240" w:lineRule="auto"/>
        <w:rPr>
          <w:rFonts w:ascii="Helvetica" w:hAnsi="Helvetica"/>
          <w:sz w:val="20"/>
          <w:szCs w:val="20"/>
        </w:rPr>
      </w:pPr>
      <w:proofErr w:type="gramStart"/>
      <w:r w:rsidRPr="00C50071">
        <w:rPr>
          <w:rFonts w:ascii="Helvetica" w:eastAsia="Helvetica Neue" w:hAnsi="Helvetica" w:cs="Helvetica Neue"/>
          <w:sz w:val="20"/>
          <w:szCs w:val="20"/>
        </w:rPr>
        <w:t>Saturday</w:t>
      </w:r>
      <w:r w:rsidR="00D93938">
        <w:rPr>
          <w:rFonts w:ascii="Helvetica" w:eastAsia="Helvetica Neue" w:hAnsi="Helvetica" w:cs="Helvetica Neue"/>
          <w:sz w:val="20"/>
          <w:szCs w:val="20"/>
        </w:rPr>
        <w:tab/>
      </w:r>
      <w:r w:rsidRPr="00C50071">
        <w:rPr>
          <w:rFonts w:ascii="Helvetica" w:eastAsia="Helvetica Neue" w:hAnsi="Helvetica" w:cs="Helvetica Neue"/>
          <w:sz w:val="20"/>
          <w:szCs w:val="20"/>
        </w:rPr>
        <w:tab/>
        <w:t>10:00 a.m. – 8:00 p.m.</w:t>
      </w:r>
      <w:proofErr w:type="gramEnd"/>
    </w:p>
    <w:p w14:paraId="560C5F69" w14:textId="7EAA0C8C" w:rsidR="007B3652" w:rsidRPr="00C50071" w:rsidRDefault="00D93938" w:rsidP="00455EB2">
      <w:pPr>
        <w:pStyle w:val="normal0"/>
        <w:spacing w:line="240" w:lineRule="auto"/>
        <w:rPr>
          <w:rFonts w:ascii="Helvetica" w:hAnsi="Helvetica"/>
          <w:sz w:val="20"/>
          <w:szCs w:val="20"/>
        </w:rPr>
      </w:pPr>
      <w:proofErr w:type="gramStart"/>
      <w:r w:rsidRPr="00C50071">
        <w:rPr>
          <w:rFonts w:ascii="Helvetica" w:eastAsia="Helvetica Neue" w:hAnsi="Helvetica" w:cs="Helvetica Neue"/>
          <w:sz w:val="20"/>
          <w:szCs w:val="20"/>
        </w:rPr>
        <w:t>Sunday</w:t>
      </w:r>
      <w:r>
        <w:rPr>
          <w:rFonts w:ascii="Helvetica" w:eastAsia="Helvetica Neue" w:hAnsi="Helvetica" w:cs="Helvetica Neue"/>
          <w:sz w:val="20"/>
          <w:szCs w:val="20"/>
        </w:rPr>
        <w:tab/>
      </w:r>
      <w:r>
        <w:rPr>
          <w:rFonts w:ascii="Helvetica" w:eastAsia="Helvetica Neue" w:hAnsi="Helvetica" w:cs="Helvetica Neue"/>
          <w:sz w:val="20"/>
          <w:szCs w:val="20"/>
        </w:rPr>
        <w:tab/>
      </w:r>
      <w:r w:rsidR="00FA5706" w:rsidRPr="00C50071">
        <w:rPr>
          <w:rFonts w:ascii="Helvetica" w:eastAsia="Helvetica Neue" w:hAnsi="Helvetica" w:cs="Helvetica Neue"/>
          <w:sz w:val="20"/>
          <w:szCs w:val="20"/>
        </w:rPr>
        <w:tab/>
      </w:r>
      <w:r w:rsidR="00D03552" w:rsidRPr="00C50071">
        <w:rPr>
          <w:rFonts w:ascii="Helvetica" w:eastAsia="Helvetica Neue" w:hAnsi="Helvetica" w:cs="Helvetica Neue"/>
          <w:sz w:val="20"/>
          <w:szCs w:val="20"/>
        </w:rPr>
        <w:t>11:00 a.m. – 7:00 p.m.</w:t>
      </w:r>
      <w:proofErr w:type="gramEnd"/>
    </w:p>
    <w:p w14:paraId="33B523A0" w14:textId="77777777" w:rsidR="007B3652" w:rsidRDefault="007B3652" w:rsidP="00455EB2">
      <w:pPr>
        <w:pStyle w:val="normal0"/>
        <w:spacing w:line="240" w:lineRule="auto"/>
        <w:rPr>
          <w:rFonts w:ascii="Helvetica" w:hAnsi="Helvetica"/>
          <w:sz w:val="20"/>
          <w:szCs w:val="20"/>
        </w:rPr>
      </w:pPr>
    </w:p>
    <w:p w14:paraId="7552903A" w14:textId="2CF0F6E8" w:rsidR="00687456" w:rsidRDefault="00687456" w:rsidP="00455EB2">
      <w:pPr>
        <w:pStyle w:val="normal0"/>
        <w:spacing w:line="240" w:lineRule="auto"/>
        <w:rPr>
          <w:rFonts w:ascii="Helvetica" w:hAnsi="Helvetica"/>
          <w:sz w:val="20"/>
          <w:szCs w:val="20"/>
        </w:rPr>
      </w:pPr>
      <w:r>
        <w:rPr>
          <w:rFonts w:ascii="Helvetica" w:hAnsi="Helvetica"/>
          <w:sz w:val="20"/>
          <w:szCs w:val="20"/>
        </w:rPr>
        <w:t>Photo file 1: GC_SilverSpring_EllsworthPlace1_Outside.JPG</w:t>
      </w:r>
    </w:p>
    <w:p w14:paraId="29B8ADD1" w14:textId="23A10367" w:rsidR="00687456" w:rsidRDefault="00687456" w:rsidP="00455EB2">
      <w:pPr>
        <w:pStyle w:val="normal0"/>
        <w:spacing w:line="240" w:lineRule="auto"/>
        <w:rPr>
          <w:rFonts w:ascii="Helvetica" w:hAnsi="Helvetica"/>
          <w:sz w:val="20"/>
          <w:szCs w:val="20"/>
        </w:rPr>
      </w:pPr>
      <w:r>
        <w:rPr>
          <w:rFonts w:ascii="Helvetica" w:hAnsi="Helvetica"/>
          <w:sz w:val="20"/>
          <w:szCs w:val="20"/>
        </w:rPr>
        <w:t xml:space="preserve">Photo caption 1: The outside entrance to the Ellsworth Place shopping center in Silver Spring, MD, the </w:t>
      </w:r>
      <w:proofErr w:type="gramStart"/>
      <w:r>
        <w:rPr>
          <w:rFonts w:ascii="Helvetica" w:hAnsi="Helvetica"/>
          <w:sz w:val="20"/>
          <w:szCs w:val="20"/>
        </w:rPr>
        <w:t>location</w:t>
      </w:r>
      <w:proofErr w:type="gramEnd"/>
      <w:r>
        <w:rPr>
          <w:rFonts w:ascii="Helvetica" w:hAnsi="Helvetica"/>
          <w:sz w:val="20"/>
          <w:szCs w:val="20"/>
        </w:rPr>
        <w:t xml:space="preserve"> of Guitar Center’s latest retail location. </w:t>
      </w:r>
      <w:proofErr w:type="gramStart"/>
      <w:r>
        <w:rPr>
          <w:rFonts w:ascii="Helvetica" w:hAnsi="Helvetica"/>
          <w:sz w:val="20"/>
          <w:szCs w:val="20"/>
        </w:rPr>
        <w:t xml:space="preserve">Photo by </w:t>
      </w:r>
      <w:proofErr w:type="spellStart"/>
      <w:r w:rsidRPr="00687456">
        <w:rPr>
          <w:rFonts w:ascii="Helvetica" w:hAnsi="Helvetica"/>
          <w:sz w:val="20"/>
          <w:szCs w:val="20"/>
        </w:rPr>
        <w:t>Newmark</w:t>
      </w:r>
      <w:proofErr w:type="spellEnd"/>
      <w:r w:rsidRPr="00687456">
        <w:rPr>
          <w:rFonts w:ascii="Helvetica" w:hAnsi="Helvetica"/>
          <w:sz w:val="20"/>
          <w:szCs w:val="20"/>
        </w:rPr>
        <w:t xml:space="preserve"> Grubb, Knight Frank</w:t>
      </w:r>
      <w:r>
        <w:rPr>
          <w:rFonts w:ascii="Helvetica" w:hAnsi="Helvetica"/>
          <w:sz w:val="20"/>
          <w:szCs w:val="20"/>
        </w:rPr>
        <w:t>.</w:t>
      </w:r>
      <w:proofErr w:type="gramEnd"/>
      <w:r>
        <w:rPr>
          <w:rFonts w:ascii="Helvetica" w:hAnsi="Helvetica"/>
          <w:sz w:val="20"/>
          <w:szCs w:val="20"/>
        </w:rPr>
        <w:t xml:space="preserve"> © 2017.</w:t>
      </w:r>
    </w:p>
    <w:p w14:paraId="333CDCCD" w14:textId="77777777" w:rsidR="00687456" w:rsidRDefault="00687456" w:rsidP="00455EB2">
      <w:pPr>
        <w:pStyle w:val="normal0"/>
        <w:spacing w:line="240" w:lineRule="auto"/>
        <w:rPr>
          <w:rFonts w:ascii="Helvetica" w:hAnsi="Helvetica"/>
          <w:sz w:val="20"/>
          <w:szCs w:val="20"/>
        </w:rPr>
      </w:pPr>
    </w:p>
    <w:p w14:paraId="3E017DEB" w14:textId="2F4EB8D5" w:rsidR="00687456" w:rsidRDefault="00687456" w:rsidP="00455EB2">
      <w:pPr>
        <w:pStyle w:val="normal0"/>
        <w:spacing w:line="240" w:lineRule="auto"/>
        <w:rPr>
          <w:rFonts w:ascii="Helvetica" w:hAnsi="Helvetica"/>
          <w:sz w:val="20"/>
          <w:szCs w:val="20"/>
        </w:rPr>
      </w:pPr>
      <w:r>
        <w:rPr>
          <w:rFonts w:ascii="Helvetica" w:hAnsi="Helvetica"/>
          <w:sz w:val="20"/>
          <w:szCs w:val="20"/>
        </w:rPr>
        <w:t>Photo file 2: GC_SilverSpring_EllsworthPlace2_Entrance.JPG</w:t>
      </w:r>
    </w:p>
    <w:p w14:paraId="7A159FC3" w14:textId="44DDCC68" w:rsidR="00687456" w:rsidRDefault="00687456" w:rsidP="00455EB2">
      <w:pPr>
        <w:pStyle w:val="normal0"/>
        <w:spacing w:line="240" w:lineRule="auto"/>
        <w:rPr>
          <w:rFonts w:ascii="Helvetica" w:hAnsi="Helvetica"/>
          <w:sz w:val="20"/>
          <w:szCs w:val="20"/>
        </w:rPr>
      </w:pPr>
      <w:r>
        <w:rPr>
          <w:rFonts w:ascii="Helvetica" w:hAnsi="Helvetica"/>
          <w:sz w:val="20"/>
          <w:szCs w:val="20"/>
        </w:rPr>
        <w:t xml:space="preserve">Photo caption 2: The entrance to Guitar Center’s latest retail location, at the Ellsworth Place shopping center in Silver Spring, MD. </w:t>
      </w:r>
      <w:proofErr w:type="gramStart"/>
      <w:r>
        <w:rPr>
          <w:rFonts w:ascii="Helvetica" w:hAnsi="Helvetica"/>
          <w:sz w:val="20"/>
          <w:szCs w:val="20"/>
        </w:rPr>
        <w:t xml:space="preserve">Photo by </w:t>
      </w:r>
      <w:proofErr w:type="spellStart"/>
      <w:r w:rsidRPr="00687456">
        <w:rPr>
          <w:rFonts w:ascii="Helvetica" w:hAnsi="Helvetica"/>
          <w:sz w:val="20"/>
          <w:szCs w:val="20"/>
        </w:rPr>
        <w:t>Newmark</w:t>
      </w:r>
      <w:proofErr w:type="spellEnd"/>
      <w:r w:rsidRPr="00687456">
        <w:rPr>
          <w:rFonts w:ascii="Helvetica" w:hAnsi="Helvetica"/>
          <w:sz w:val="20"/>
          <w:szCs w:val="20"/>
        </w:rPr>
        <w:t xml:space="preserve"> Grubb, Knight Frank</w:t>
      </w:r>
      <w:r>
        <w:rPr>
          <w:rFonts w:ascii="Helvetica" w:hAnsi="Helvetica"/>
          <w:sz w:val="20"/>
          <w:szCs w:val="20"/>
        </w:rPr>
        <w:t>.</w:t>
      </w:r>
      <w:proofErr w:type="gramEnd"/>
      <w:r>
        <w:rPr>
          <w:rFonts w:ascii="Helvetica" w:hAnsi="Helvetica"/>
          <w:sz w:val="20"/>
          <w:szCs w:val="20"/>
        </w:rPr>
        <w:t xml:space="preserve"> © 2017.</w:t>
      </w:r>
    </w:p>
    <w:p w14:paraId="2A9EFA9F" w14:textId="77777777" w:rsidR="00687456" w:rsidRDefault="00687456" w:rsidP="00455EB2">
      <w:pPr>
        <w:pStyle w:val="normal0"/>
        <w:spacing w:line="240" w:lineRule="auto"/>
        <w:rPr>
          <w:rFonts w:ascii="Helvetica" w:hAnsi="Helvetica"/>
          <w:sz w:val="20"/>
          <w:szCs w:val="20"/>
        </w:rPr>
      </w:pPr>
    </w:p>
    <w:p w14:paraId="40B7B497" w14:textId="62705899" w:rsidR="00687456" w:rsidRDefault="00687456" w:rsidP="00455EB2">
      <w:pPr>
        <w:pStyle w:val="normal0"/>
        <w:spacing w:line="240" w:lineRule="auto"/>
        <w:rPr>
          <w:rFonts w:ascii="Helvetica" w:hAnsi="Helvetica"/>
          <w:sz w:val="20"/>
          <w:szCs w:val="20"/>
        </w:rPr>
      </w:pPr>
      <w:r>
        <w:rPr>
          <w:rFonts w:ascii="Helvetica" w:hAnsi="Helvetica"/>
          <w:sz w:val="20"/>
          <w:szCs w:val="20"/>
        </w:rPr>
        <w:t>Photo file 3: GC_SilverSpring_EllsworthPlace3_Showroom.JPG</w:t>
      </w:r>
    </w:p>
    <w:p w14:paraId="0B03DBD3" w14:textId="0BF7852E" w:rsidR="00687456" w:rsidRDefault="00687456" w:rsidP="00455EB2">
      <w:pPr>
        <w:pStyle w:val="normal0"/>
        <w:spacing w:line="240" w:lineRule="auto"/>
        <w:rPr>
          <w:rFonts w:ascii="Helvetica" w:hAnsi="Helvetica"/>
          <w:sz w:val="20"/>
          <w:szCs w:val="20"/>
        </w:rPr>
      </w:pPr>
      <w:r>
        <w:rPr>
          <w:rFonts w:ascii="Helvetica" w:hAnsi="Helvetica"/>
          <w:sz w:val="20"/>
          <w:szCs w:val="20"/>
        </w:rPr>
        <w:t xml:space="preserve">Photo caption 3: The showroom of Guitar Center’s latest retail location, at the Ellsworth Place shopping center in Silver Spring, MD. </w:t>
      </w:r>
      <w:proofErr w:type="gramStart"/>
      <w:r>
        <w:rPr>
          <w:rFonts w:ascii="Helvetica" w:hAnsi="Helvetica"/>
          <w:sz w:val="20"/>
          <w:szCs w:val="20"/>
        </w:rPr>
        <w:t xml:space="preserve">Photo by </w:t>
      </w:r>
      <w:proofErr w:type="spellStart"/>
      <w:r w:rsidRPr="00687456">
        <w:rPr>
          <w:rFonts w:ascii="Helvetica" w:hAnsi="Helvetica"/>
          <w:sz w:val="20"/>
          <w:szCs w:val="20"/>
        </w:rPr>
        <w:t>Newmark</w:t>
      </w:r>
      <w:proofErr w:type="spellEnd"/>
      <w:r w:rsidRPr="00687456">
        <w:rPr>
          <w:rFonts w:ascii="Helvetica" w:hAnsi="Helvetica"/>
          <w:sz w:val="20"/>
          <w:szCs w:val="20"/>
        </w:rPr>
        <w:t xml:space="preserve"> Grubb, Knight Frank</w:t>
      </w:r>
      <w:r>
        <w:rPr>
          <w:rFonts w:ascii="Helvetica" w:hAnsi="Helvetica"/>
          <w:sz w:val="20"/>
          <w:szCs w:val="20"/>
        </w:rPr>
        <w:t>.</w:t>
      </w:r>
      <w:proofErr w:type="gramEnd"/>
      <w:r>
        <w:rPr>
          <w:rFonts w:ascii="Helvetica" w:hAnsi="Helvetica"/>
          <w:sz w:val="20"/>
          <w:szCs w:val="20"/>
        </w:rPr>
        <w:t xml:space="preserve"> © 2017.</w:t>
      </w:r>
    </w:p>
    <w:p w14:paraId="7B74083D" w14:textId="77777777" w:rsidR="00687456" w:rsidRPr="00C50071" w:rsidRDefault="00687456" w:rsidP="00455EB2">
      <w:pPr>
        <w:pStyle w:val="normal0"/>
        <w:spacing w:line="240" w:lineRule="auto"/>
        <w:rPr>
          <w:rFonts w:ascii="Helvetica" w:hAnsi="Helvetica"/>
          <w:sz w:val="20"/>
          <w:szCs w:val="20"/>
        </w:rPr>
      </w:pPr>
    </w:p>
    <w:p w14:paraId="5D89F335" w14:textId="77777777" w:rsidR="007B3652" w:rsidRPr="00FC17A5" w:rsidRDefault="007B3652" w:rsidP="00455EB2">
      <w:pPr>
        <w:pStyle w:val="normal0"/>
        <w:spacing w:line="240" w:lineRule="auto"/>
        <w:rPr>
          <w:rFonts w:ascii="Helvetica" w:hAnsi="Helvetica"/>
          <w:sz w:val="20"/>
          <w:szCs w:val="20"/>
        </w:rPr>
      </w:pPr>
    </w:p>
    <w:p w14:paraId="76A11016" w14:textId="77777777" w:rsidR="00687456" w:rsidRPr="00687456" w:rsidRDefault="00687456" w:rsidP="00687456">
      <w:pPr>
        <w:pStyle w:val="normal0"/>
        <w:rPr>
          <w:rFonts w:ascii="Helvetica" w:eastAsia="Helvetica Neue" w:hAnsi="Helvetica" w:cs="Helvetica Neue"/>
          <w:b/>
          <w:bCs/>
          <w:sz w:val="20"/>
          <w:szCs w:val="20"/>
          <w:lang w:val="x-none"/>
        </w:rPr>
      </w:pPr>
      <w:r w:rsidRPr="00687456">
        <w:rPr>
          <w:rFonts w:ascii="Helvetica" w:eastAsia="Helvetica Neue" w:hAnsi="Helvetica" w:cs="Helvetica Neue"/>
          <w:b/>
          <w:bCs/>
          <w:sz w:val="20"/>
          <w:szCs w:val="20"/>
          <w:lang w:val="x-none"/>
        </w:rPr>
        <w:t>About Guitar Center:</w:t>
      </w:r>
    </w:p>
    <w:p w14:paraId="1BF3045F" w14:textId="0C27FE47" w:rsidR="00687456" w:rsidRPr="00FD7887" w:rsidRDefault="003B528C" w:rsidP="00687456">
      <w:pPr>
        <w:pStyle w:val="normal0"/>
        <w:rPr>
          <w:rFonts w:ascii="Helvetica" w:eastAsia="Helvetica Neue" w:hAnsi="Helvetica" w:cs="Helvetica Neue"/>
          <w:sz w:val="20"/>
          <w:szCs w:val="20"/>
        </w:rPr>
      </w:pPr>
      <w:hyperlink r:id="rId14" w:history="1">
        <w:r w:rsidR="00687456" w:rsidRPr="00FD7887">
          <w:rPr>
            <w:rStyle w:val="Hyperlink"/>
            <w:rFonts w:ascii="Helvetica" w:eastAsia="Helvetica Neue" w:hAnsi="Helvetica" w:cs="Helvetica Neue"/>
            <w:sz w:val="20"/>
            <w:szCs w:val="20"/>
          </w:rPr>
          <w:t>Guitar Center</w:t>
        </w:r>
      </w:hyperlink>
      <w:r w:rsidR="00687456" w:rsidRPr="00687456">
        <w:rPr>
          <w:rFonts w:ascii="Helvetica" w:eastAsia="Helvetica Neue" w:hAnsi="Helvetica" w:cs="Helvetica Neue"/>
          <w:sz w:val="20"/>
          <w:szCs w:val="20"/>
        </w:rPr>
        <w:t xml:space="preserve"> </w:t>
      </w:r>
      <w:r w:rsidR="00687456" w:rsidRPr="00FD7887">
        <w:rPr>
          <w:rFonts w:ascii="Helvetica" w:eastAsia="Helvetica Neue" w:hAnsi="Helvetica" w:cs="Helvetica Neue"/>
          <w:sz w:val="20"/>
          <w:szCs w:val="20"/>
        </w:rPr>
        <w:t xml:space="preserve">is the world’s largest retailer of guitars, amplifiers, drums, keyboards, recording, live sound, DJ and lighting equipment. With more than 280 stores across the U.S. and one of the top direct sales </w:t>
      </w:r>
      <w:r w:rsidR="00687456" w:rsidRPr="00FD7887">
        <w:rPr>
          <w:rFonts w:ascii="Helvetica" w:eastAsia="Helvetica Neue" w:hAnsi="Helvetica" w:cs="Helvetica Neue"/>
          <w:sz w:val="20"/>
          <w:szCs w:val="20"/>
        </w:rPr>
        <w:lastRenderedPageBreak/>
        <w:t>websites in the industry, Guitar Center has helped people mak</w:t>
      </w:r>
      <w:r w:rsidR="00687456" w:rsidRPr="00687456">
        <w:rPr>
          <w:rFonts w:ascii="Helvetica" w:eastAsia="Helvetica Neue" w:hAnsi="Helvetica" w:cs="Helvetica Neue"/>
          <w:sz w:val="20"/>
          <w:szCs w:val="20"/>
        </w:rPr>
        <w:t xml:space="preserve">e music for more than 50 years. </w:t>
      </w:r>
      <w:r w:rsidR="00687456" w:rsidRPr="00FD7887">
        <w:rPr>
          <w:rFonts w:ascii="Helvetica" w:eastAsia="Helvetica Neue" w:hAnsi="Helvetica" w:cs="Helvetica Neue"/>
          <w:sz w:val="20"/>
          <w:szCs w:val="20"/>
        </w:rPr>
        <w:t>Guitar Center also provides customers with various musician based services, including</w:t>
      </w:r>
      <w:r w:rsidR="00687456" w:rsidRPr="00687456">
        <w:rPr>
          <w:rFonts w:ascii="Helvetica" w:eastAsia="Helvetica Neue" w:hAnsi="Helvetica" w:cs="Helvetica Neue"/>
          <w:sz w:val="20"/>
          <w:szCs w:val="20"/>
        </w:rPr>
        <w:t xml:space="preserve"> </w:t>
      </w:r>
      <w:hyperlink r:id="rId15" w:history="1">
        <w:r w:rsidR="00687456" w:rsidRPr="00FD7887">
          <w:rPr>
            <w:rStyle w:val="Hyperlink"/>
            <w:rFonts w:ascii="Helvetica" w:eastAsia="Helvetica Neue" w:hAnsi="Helvetica" w:cs="Helvetica Neue"/>
            <w:sz w:val="20"/>
            <w:szCs w:val="20"/>
          </w:rPr>
          <w:t>Guitar Center Lessons</w:t>
        </w:r>
      </w:hyperlink>
      <w:r w:rsidR="00687456" w:rsidRPr="00687456">
        <w:rPr>
          <w:rFonts w:ascii="Helvetica" w:eastAsia="Helvetica Neue" w:hAnsi="Helvetica" w:cs="Helvetica Neue"/>
          <w:sz w:val="20"/>
          <w:szCs w:val="20"/>
        </w:rPr>
        <w:t xml:space="preserve">, </w:t>
      </w:r>
      <w:r w:rsidR="00687456" w:rsidRPr="00FD7887">
        <w:rPr>
          <w:rFonts w:ascii="Helvetica" w:eastAsia="Helvetica Neue" w:hAnsi="Helvetica" w:cs="Helvetica Neue"/>
          <w:sz w:val="20"/>
          <w:szCs w:val="20"/>
        </w:rPr>
        <w:t>where musicians of all ages and skill levels can learn to play a variety of instruments in many music genres;</w:t>
      </w:r>
      <w:r w:rsidR="00687456" w:rsidRPr="00687456">
        <w:rPr>
          <w:rFonts w:ascii="Helvetica" w:eastAsia="Helvetica Neue" w:hAnsi="Helvetica" w:cs="Helvetica Neue"/>
          <w:sz w:val="20"/>
          <w:szCs w:val="20"/>
        </w:rPr>
        <w:t xml:space="preserve"> </w:t>
      </w:r>
      <w:hyperlink r:id="rId16" w:history="1">
        <w:r w:rsidR="00687456" w:rsidRPr="00FD7887">
          <w:rPr>
            <w:rStyle w:val="Hyperlink"/>
            <w:rFonts w:ascii="Helvetica" w:eastAsia="Helvetica Neue" w:hAnsi="Helvetica" w:cs="Helvetica Neue"/>
            <w:sz w:val="20"/>
            <w:szCs w:val="20"/>
          </w:rPr>
          <w:t>GC Repairs</w:t>
        </w:r>
      </w:hyperlink>
      <w:r w:rsidR="00687456" w:rsidRPr="00FD7887">
        <w:rPr>
          <w:rFonts w:ascii="Helvetica" w:eastAsia="Helvetica Neue" w:hAnsi="Helvetica" w:cs="Helvetica Neue"/>
          <w:sz w:val="20"/>
          <w:szCs w:val="20"/>
        </w:rPr>
        <w:t>, an on-site m</w:t>
      </w:r>
      <w:r w:rsidR="00687456" w:rsidRPr="00687456">
        <w:rPr>
          <w:rFonts w:ascii="Helvetica" w:eastAsia="Helvetica Neue" w:hAnsi="Helvetica" w:cs="Helvetica Neue"/>
          <w:sz w:val="20"/>
          <w:szCs w:val="20"/>
        </w:rPr>
        <w:t xml:space="preserve">aintenance and repairs service; </w:t>
      </w:r>
      <w:r w:rsidR="00687456" w:rsidRPr="00FD7887">
        <w:rPr>
          <w:rFonts w:ascii="Helvetica" w:eastAsia="Helvetica Neue" w:hAnsi="Helvetica" w:cs="Helvetica Neue"/>
          <w:sz w:val="20"/>
          <w:szCs w:val="20"/>
        </w:rPr>
        <w:t>and</w:t>
      </w:r>
      <w:r w:rsidR="00687456" w:rsidRPr="00687456">
        <w:rPr>
          <w:rFonts w:ascii="Helvetica" w:eastAsia="Helvetica Neue" w:hAnsi="Helvetica" w:cs="Helvetica Neue"/>
          <w:sz w:val="20"/>
          <w:szCs w:val="20"/>
        </w:rPr>
        <w:t xml:space="preserve"> </w:t>
      </w:r>
      <w:hyperlink r:id="rId17" w:history="1">
        <w:r w:rsidR="00687456" w:rsidRPr="00FD7887">
          <w:rPr>
            <w:rStyle w:val="Hyperlink"/>
            <w:rFonts w:ascii="Helvetica" w:eastAsia="Helvetica Neue" w:hAnsi="Helvetica" w:cs="Helvetica Neue"/>
            <w:sz w:val="20"/>
            <w:szCs w:val="20"/>
          </w:rPr>
          <w:t>GC Rentals</w:t>
        </w:r>
      </w:hyperlink>
      <w:r w:rsidR="00687456" w:rsidRPr="00FD7887">
        <w:rPr>
          <w:rFonts w:ascii="Helvetica" w:eastAsia="Helvetica Neue" w:hAnsi="Helvetica" w:cs="Helvetica Neue"/>
          <w:sz w:val="20"/>
          <w:szCs w:val="20"/>
        </w:rPr>
        <w:t xml:space="preserve">, a program offering easy rentals of instruments and </w:t>
      </w:r>
      <w:r w:rsidR="00687456" w:rsidRPr="00687456">
        <w:rPr>
          <w:rFonts w:ascii="Helvetica" w:eastAsia="Helvetica Neue" w:hAnsi="Helvetica" w:cs="Helvetica Neue"/>
          <w:sz w:val="20"/>
          <w:szCs w:val="20"/>
        </w:rPr>
        <w:t xml:space="preserve">other sound reinforcement gear. </w:t>
      </w:r>
      <w:r w:rsidR="00687456" w:rsidRPr="00FD7887">
        <w:rPr>
          <w:rFonts w:ascii="Helvetica" w:eastAsia="Helvetica Neue" w:hAnsi="Helvetica" w:cs="Helvetica Neue"/>
          <w:sz w:val="20"/>
          <w:szCs w:val="20"/>
        </w:rPr>
        <w:t>Additionally, Guitar Center’s sister brands include Music &amp;</w:t>
      </w:r>
      <w:r w:rsidR="00687456" w:rsidRPr="00687456">
        <w:rPr>
          <w:rFonts w:ascii="Helvetica" w:eastAsia="Helvetica Neue" w:hAnsi="Helvetica" w:cs="Helvetica Neue"/>
          <w:sz w:val="20"/>
          <w:szCs w:val="20"/>
        </w:rPr>
        <w:t xml:space="preserve"> Arts, which operates more than 150 stores </w:t>
      </w:r>
      <w:r w:rsidR="00687456" w:rsidRPr="00FD7887">
        <w:rPr>
          <w:rFonts w:ascii="Helvetica" w:eastAsia="Helvetica Neue" w:hAnsi="Helvetica" w:cs="Helvetica Neue"/>
          <w:sz w:val="20"/>
          <w:szCs w:val="20"/>
        </w:rPr>
        <w:t>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687456" w:rsidRPr="00687456">
        <w:rPr>
          <w:rFonts w:ascii="Helvetica" w:eastAsia="Helvetica Neue" w:hAnsi="Helvetica" w:cs="Helvetica Neue"/>
          <w:sz w:val="20"/>
          <w:szCs w:val="20"/>
        </w:rPr>
        <w:t xml:space="preserve"> </w:t>
      </w:r>
      <w:hyperlink r:id="rId18" w:history="1">
        <w:r w:rsidR="00687456" w:rsidRPr="00FD7887">
          <w:rPr>
            <w:rStyle w:val="Hyperlink"/>
            <w:rFonts w:ascii="Helvetica" w:eastAsia="Helvetica Neue" w:hAnsi="Helvetica" w:cs="Helvetica Neue"/>
            <w:sz w:val="20"/>
            <w:szCs w:val="20"/>
          </w:rPr>
          <w:t>www.guitarcenter.com</w:t>
        </w:r>
      </w:hyperlink>
      <w:r w:rsidR="00687456" w:rsidRPr="00FD7887">
        <w:rPr>
          <w:rFonts w:ascii="Helvetica" w:eastAsia="Helvetica Neue" w:hAnsi="Helvetica" w:cs="Helvetica Neue"/>
          <w:sz w:val="20"/>
          <w:szCs w:val="20"/>
        </w:rPr>
        <w:t>.</w:t>
      </w:r>
    </w:p>
    <w:p w14:paraId="54FB6509" w14:textId="4256848D" w:rsidR="00687456" w:rsidRPr="00FD7887" w:rsidRDefault="00687456" w:rsidP="00687456">
      <w:pPr>
        <w:pStyle w:val="normal0"/>
        <w:rPr>
          <w:rFonts w:ascii="Helvetica" w:eastAsia="Helvetica Neue" w:hAnsi="Helvetica" w:cs="Helvetica Neue"/>
          <w:sz w:val="20"/>
          <w:szCs w:val="20"/>
        </w:rPr>
      </w:pPr>
    </w:p>
    <w:p w14:paraId="4B5FF0C5" w14:textId="77777777" w:rsidR="00687456" w:rsidRPr="00FD7887" w:rsidRDefault="00687456" w:rsidP="00687456">
      <w:pPr>
        <w:pStyle w:val="normal0"/>
        <w:rPr>
          <w:rFonts w:ascii="Helvetica" w:eastAsia="Helvetica Neue" w:hAnsi="Helvetica" w:cs="Helvetica Neue"/>
          <w:sz w:val="20"/>
          <w:szCs w:val="20"/>
        </w:rPr>
      </w:pPr>
      <w:r w:rsidRPr="00FD7887">
        <w:rPr>
          <w:rFonts w:ascii="Helvetica" w:eastAsia="Helvetica Neue" w:hAnsi="Helvetica" w:cs="Helvetica Neue"/>
          <w:sz w:val="20"/>
          <w:szCs w:val="20"/>
        </w:rPr>
        <w:t xml:space="preserve">You can visit our </w:t>
      </w:r>
      <w:proofErr w:type="gramStart"/>
      <w:r w:rsidRPr="00FD7887">
        <w:rPr>
          <w:rFonts w:ascii="Helvetica" w:eastAsia="Helvetica Neue" w:hAnsi="Helvetica" w:cs="Helvetica Neue"/>
          <w:sz w:val="20"/>
          <w:szCs w:val="20"/>
        </w:rPr>
        <w:t>press room</w:t>
      </w:r>
      <w:proofErr w:type="gramEnd"/>
      <w:r w:rsidRPr="00FD7887">
        <w:rPr>
          <w:rFonts w:ascii="Helvetica" w:eastAsia="Helvetica Neue" w:hAnsi="Helvetica" w:cs="Helvetica Neue"/>
          <w:sz w:val="20"/>
          <w:szCs w:val="20"/>
        </w:rPr>
        <w:t xml:space="preserve"> at </w:t>
      </w:r>
      <w:hyperlink r:id="rId19" w:history="1">
        <w:r w:rsidRPr="00FD7887">
          <w:rPr>
            <w:rStyle w:val="Hyperlink"/>
            <w:rFonts w:ascii="Helvetica" w:eastAsia="Helvetica Neue" w:hAnsi="Helvetica" w:cs="Helvetica Neue"/>
            <w:sz w:val="20"/>
            <w:szCs w:val="20"/>
          </w:rPr>
          <w:t>http://www.guitarcenter.com/pages/press-room</w:t>
        </w:r>
      </w:hyperlink>
      <w:r w:rsidRPr="00FD7887">
        <w:rPr>
          <w:rFonts w:ascii="Helvetica" w:eastAsia="Helvetica Neue" w:hAnsi="Helvetica" w:cs="Helvetica Neue"/>
          <w:sz w:val="20"/>
          <w:szCs w:val="20"/>
          <w:u w:val="single"/>
        </w:rPr>
        <w:t>,</w:t>
      </w:r>
      <w:r w:rsidRPr="00FD7887">
        <w:rPr>
          <w:rFonts w:ascii="Helvetica" w:eastAsia="Helvetica Neue" w:hAnsi="Helvetica" w:cs="Helvetica Neue"/>
          <w:sz w:val="20"/>
          <w:szCs w:val="20"/>
        </w:rPr>
        <w:t xml:space="preserve"> and send media inquiries to </w:t>
      </w:r>
      <w:r w:rsidRPr="00FD7887">
        <w:rPr>
          <w:rFonts w:ascii="Helvetica" w:eastAsia="Helvetica Neue" w:hAnsi="Helvetica" w:cs="Helvetica Neue"/>
          <w:sz w:val="20"/>
          <w:szCs w:val="20"/>
          <w:u w:val="single"/>
        </w:rPr>
        <w:fldChar w:fldCharType="begin"/>
      </w:r>
      <w:r w:rsidRPr="00FD7887">
        <w:rPr>
          <w:rFonts w:ascii="Helvetica" w:eastAsia="Helvetica Neue" w:hAnsi="Helvetica" w:cs="Helvetica Neue"/>
          <w:sz w:val="20"/>
          <w:szCs w:val="20"/>
          <w:u w:val="single"/>
        </w:rPr>
        <w:instrText xml:space="preserve"> HYPERLINK "mailto:media@guitarcenter.com" \t "_blank" </w:instrText>
      </w:r>
      <w:r w:rsidRPr="00FD7887">
        <w:rPr>
          <w:rFonts w:ascii="Helvetica" w:eastAsia="Helvetica Neue" w:hAnsi="Helvetica" w:cs="Helvetica Neue"/>
          <w:sz w:val="20"/>
          <w:szCs w:val="20"/>
          <w:u w:val="single"/>
        </w:rPr>
        <w:fldChar w:fldCharType="separate"/>
      </w:r>
      <w:r w:rsidRPr="00FD7887">
        <w:rPr>
          <w:rStyle w:val="Hyperlink"/>
          <w:rFonts w:ascii="Helvetica" w:eastAsia="Helvetica Neue" w:hAnsi="Helvetica" w:cs="Helvetica Neue"/>
          <w:sz w:val="20"/>
          <w:szCs w:val="20"/>
        </w:rPr>
        <w:t>media@guitarcenter.com</w:t>
      </w:r>
      <w:r w:rsidRPr="00FD7887">
        <w:rPr>
          <w:rFonts w:ascii="Helvetica" w:eastAsia="Helvetica Neue" w:hAnsi="Helvetica" w:cs="Helvetica Neue"/>
          <w:sz w:val="20"/>
          <w:szCs w:val="20"/>
        </w:rPr>
        <w:fldChar w:fldCharType="end"/>
      </w:r>
      <w:r w:rsidRPr="00FD7887">
        <w:rPr>
          <w:rFonts w:ascii="Helvetica" w:eastAsia="Helvetica Neue" w:hAnsi="Helvetica" w:cs="Helvetica Neue"/>
          <w:sz w:val="20"/>
          <w:szCs w:val="20"/>
        </w:rPr>
        <w:t>.</w:t>
      </w:r>
    </w:p>
    <w:p w14:paraId="5A5E4304" w14:textId="77777777" w:rsidR="007B3652" w:rsidRPr="00FC17A5" w:rsidRDefault="00D03552">
      <w:pPr>
        <w:pStyle w:val="normal0"/>
        <w:spacing w:line="240" w:lineRule="auto"/>
        <w:rPr>
          <w:rFonts w:ascii="Helvetica" w:hAnsi="Helvetica"/>
          <w:sz w:val="20"/>
          <w:szCs w:val="20"/>
        </w:rPr>
      </w:pPr>
      <w:r w:rsidRPr="00FC17A5">
        <w:rPr>
          <w:rFonts w:ascii="Helvetica" w:eastAsia="Helvetica Neue" w:hAnsi="Helvetica" w:cs="Helvetica Neue"/>
          <w:sz w:val="20"/>
          <w:szCs w:val="20"/>
        </w:rPr>
        <w:t> </w:t>
      </w:r>
    </w:p>
    <w:p w14:paraId="7732E928" w14:textId="77777777" w:rsidR="007B3652" w:rsidRPr="00FC17A5" w:rsidRDefault="007B3652">
      <w:pPr>
        <w:pStyle w:val="normal0"/>
        <w:spacing w:line="240" w:lineRule="auto"/>
        <w:ind w:right="-720"/>
        <w:rPr>
          <w:rFonts w:ascii="Helvetica" w:hAnsi="Helvetica"/>
          <w:sz w:val="20"/>
          <w:szCs w:val="20"/>
        </w:rPr>
      </w:pPr>
      <w:bookmarkStart w:id="2" w:name="_GoBack"/>
      <w:bookmarkEnd w:id="2"/>
    </w:p>
    <w:p w14:paraId="77279259" w14:textId="77777777" w:rsidR="007B3652" w:rsidRPr="00FC17A5" w:rsidRDefault="00D03552" w:rsidP="003B528C">
      <w:pPr>
        <w:pStyle w:val="normal0"/>
        <w:spacing w:line="240" w:lineRule="auto"/>
        <w:jc w:val="both"/>
        <w:rPr>
          <w:rFonts w:ascii="Helvetica" w:hAnsi="Helvetica"/>
          <w:sz w:val="20"/>
          <w:szCs w:val="20"/>
        </w:rPr>
      </w:pPr>
      <w:r w:rsidRPr="00FC17A5">
        <w:rPr>
          <w:rFonts w:ascii="Helvetica" w:eastAsia="Helvetica Neue" w:hAnsi="Helvetica" w:cs="Helvetica Neue"/>
          <w:b/>
          <w:sz w:val="20"/>
          <w:szCs w:val="20"/>
        </w:rPr>
        <w:t>FOR MORE INFORMATION PLEASE CONTACT:</w:t>
      </w:r>
    </w:p>
    <w:p w14:paraId="34D67E4F" w14:textId="77777777" w:rsidR="00172E71" w:rsidRDefault="00172E71" w:rsidP="003B528C">
      <w:pPr>
        <w:pStyle w:val="normal0"/>
        <w:spacing w:line="240" w:lineRule="auto"/>
        <w:rPr>
          <w:rFonts w:ascii="Helvetica" w:eastAsia="Helvetica Neue" w:hAnsi="Helvetica" w:cs="Helvetica Neue"/>
          <w:color w:val="0000FF"/>
          <w:sz w:val="20"/>
          <w:szCs w:val="20"/>
          <w:u w:val="single"/>
        </w:rPr>
      </w:pPr>
      <w:r w:rsidRPr="00FC17A5">
        <w:rPr>
          <w:rFonts w:ascii="Helvetica" w:eastAsia="Helvetica Neue" w:hAnsi="Helvetica" w:cs="Helvetica Neue"/>
          <w:sz w:val="20"/>
          <w:szCs w:val="20"/>
        </w:rPr>
        <w:t xml:space="preserve">Robert </w:t>
      </w:r>
      <w:proofErr w:type="spellStart"/>
      <w:r w:rsidRPr="00FC17A5">
        <w:rPr>
          <w:rFonts w:ascii="Helvetica" w:eastAsia="Helvetica Neue" w:hAnsi="Helvetica" w:cs="Helvetica Neue"/>
          <w:sz w:val="20"/>
          <w:szCs w:val="20"/>
        </w:rPr>
        <w:t>Clyne</w:t>
      </w:r>
      <w:proofErr w:type="spellEnd"/>
      <w:r w:rsidRPr="00FC17A5">
        <w:rPr>
          <w:rFonts w:ascii="Helvetica" w:eastAsia="Helvetica Neue" w:hAnsi="Helvetica" w:cs="Helvetica Neue"/>
          <w:sz w:val="20"/>
          <w:szCs w:val="20"/>
        </w:rPr>
        <w:t xml:space="preserve"> | </w:t>
      </w:r>
      <w:proofErr w:type="spellStart"/>
      <w:r w:rsidRPr="00FC17A5">
        <w:rPr>
          <w:rFonts w:ascii="Helvetica" w:eastAsia="Helvetica Neue" w:hAnsi="Helvetica" w:cs="Helvetica Neue"/>
          <w:sz w:val="20"/>
          <w:szCs w:val="20"/>
        </w:rPr>
        <w:t>Clyne</w:t>
      </w:r>
      <w:proofErr w:type="spellEnd"/>
      <w:r w:rsidRPr="00FC17A5">
        <w:rPr>
          <w:rFonts w:ascii="Helvetica" w:eastAsia="Helvetica Neue" w:hAnsi="Helvetica" w:cs="Helvetica Neue"/>
          <w:sz w:val="20"/>
          <w:szCs w:val="20"/>
        </w:rPr>
        <w:t xml:space="preserve"> Media, Inc. | 615-662-1616 | </w:t>
      </w:r>
      <w:hyperlink r:id="rId20" w:history="1">
        <w:r w:rsidRPr="001F5B8E">
          <w:rPr>
            <w:rStyle w:val="Hyperlink"/>
            <w:rFonts w:ascii="Helvetica" w:eastAsia="Helvetica Neue" w:hAnsi="Helvetica" w:cs="Helvetica Neue"/>
            <w:sz w:val="20"/>
            <w:szCs w:val="20"/>
          </w:rPr>
          <w:t>Robert@clynemedia.com</w:t>
        </w:r>
      </w:hyperlink>
      <w:r>
        <w:rPr>
          <w:rFonts w:ascii="Helvetica" w:eastAsia="Helvetica Neue" w:hAnsi="Helvetica" w:cs="Helvetica Neue"/>
          <w:color w:val="0000FF"/>
          <w:sz w:val="20"/>
          <w:szCs w:val="20"/>
          <w:u w:val="single"/>
        </w:rPr>
        <w:t xml:space="preserve"> </w:t>
      </w:r>
    </w:p>
    <w:p w14:paraId="4426530C" w14:textId="681E5901" w:rsidR="007B3652" w:rsidRPr="00FC17A5" w:rsidRDefault="00D03552" w:rsidP="003B528C">
      <w:pPr>
        <w:pStyle w:val="normal0"/>
        <w:spacing w:line="240" w:lineRule="auto"/>
        <w:ind w:right="-80"/>
        <w:rPr>
          <w:rFonts w:ascii="Helvetica" w:hAnsi="Helvetica"/>
          <w:sz w:val="20"/>
          <w:szCs w:val="20"/>
        </w:rPr>
      </w:pPr>
      <w:r w:rsidRPr="00FC17A5">
        <w:rPr>
          <w:rFonts w:ascii="Helvetica" w:eastAsia="Helvetica Neue" w:hAnsi="Helvetica" w:cs="Helvetica Neue"/>
          <w:sz w:val="20"/>
          <w:szCs w:val="20"/>
          <w:highlight w:val="white"/>
        </w:rPr>
        <w:t>Marisa Bettencourt</w:t>
      </w:r>
      <w:r w:rsidR="002C6A7B">
        <w:rPr>
          <w:rFonts w:ascii="Helvetica" w:eastAsia="Helvetica Neue" w:hAnsi="Helvetica" w:cs="Helvetica Neue"/>
          <w:sz w:val="20"/>
          <w:szCs w:val="20"/>
          <w:highlight w:val="white"/>
        </w:rPr>
        <w:t xml:space="preserve"> </w:t>
      </w:r>
      <w:r w:rsidRPr="00FC17A5">
        <w:rPr>
          <w:rFonts w:ascii="Helvetica" w:eastAsia="Helvetica Neue" w:hAnsi="Helvetica" w:cs="Helvetica Neue"/>
          <w:sz w:val="20"/>
          <w:szCs w:val="20"/>
          <w:highlight w:val="white"/>
        </w:rPr>
        <w:t xml:space="preserve">| </w:t>
      </w:r>
      <w:proofErr w:type="spellStart"/>
      <w:r w:rsidRPr="00FC17A5">
        <w:rPr>
          <w:rFonts w:ascii="Helvetica" w:eastAsia="Helvetica Neue" w:hAnsi="Helvetica" w:cs="Helvetica Neue"/>
          <w:sz w:val="20"/>
          <w:szCs w:val="20"/>
          <w:highlight w:val="white"/>
        </w:rPr>
        <w:t>Praytell</w:t>
      </w:r>
      <w:proofErr w:type="spellEnd"/>
      <w:r w:rsidRPr="00FC17A5">
        <w:rPr>
          <w:rFonts w:ascii="Helvetica" w:eastAsia="Helvetica Neue" w:hAnsi="Helvetica" w:cs="Helvetica Neue"/>
          <w:sz w:val="20"/>
          <w:szCs w:val="20"/>
          <w:highlight w:val="white"/>
        </w:rPr>
        <w:t xml:space="preserve"> Agency | 925.817.0596 | </w:t>
      </w:r>
      <w:hyperlink r:id="rId21">
        <w:r w:rsidRPr="00FD7887">
          <w:rPr>
            <w:rFonts w:ascii="Helvetica" w:eastAsia="Helvetica Neue" w:hAnsi="Helvetica" w:cs="Helvetica Neue"/>
            <w:color w:val="0000FF"/>
            <w:sz w:val="20"/>
            <w:szCs w:val="20"/>
            <w:highlight w:val="white"/>
            <w:u w:val="single"/>
          </w:rPr>
          <w:t>GCPR@praytellagency.com</w:t>
        </w:r>
      </w:hyperlink>
      <w:r w:rsidR="002C6A7B">
        <w:rPr>
          <w:rFonts w:ascii="Helvetica" w:eastAsia="Helvetica Neue" w:hAnsi="Helvetica" w:cs="Helvetica Neue"/>
          <w:sz w:val="20"/>
          <w:szCs w:val="20"/>
          <w:highlight w:val="white"/>
        </w:rPr>
        <w:t xml:space="preserve"> </w:t>
      </w:r>
    </w:p>
    <w:p w14:paraId="1A3A8D6E" w14:textId="417AF1BF" w:rsidR="00D93938" w:rsidRPr="00873FE9" w:rsidRDefault="00D93938" w:rsidP="00D93938">
      <w:pPr>
        <w:ind w:right="-90"/>
      </w:pPr>
      <w:proofErr w:type="spellStart"/>
      <w:r w:rsidRPr="00873FE9">
        <w:rPr>
          <w:rFonts w:ascii="Helvetica" w:eastAsia="Helvetica Neue" w:hAnsi="Helvetica" w:cs="Helvetica Neue"/>
          <w:highlight w:val="white"/>
        </w:rPr>
        <w:t>Syvetril</w:t>
      </w:r>
      <w:proofErr w:type="spellEnd"/>
      <w:r w:rsidRPr="00873FE9">
        <w:rPr>
          <w:rFonts w:ascii="Helvetica" w:eastAsia="Helvetica Neue" w:hAnsi="Helvetica" w:cs="Helvetica Neue"/>
          <w:highlight w:val="white"/>
        </w:rPr>
        <w:t xml:space="preserve"> Perryman | Guit</w:t>
      </w:r>
      <w:r>
        <w:rPr>
          <w:rFonts w:ascii="Helvetica" w:eastAsia="Helvetica Neue" w:hAnsi="Helvetica" w:cs="Helvetica Neue"/>
          <w:highlight w:val="white"/>
        </w:rPr>
        <w:t xml:space="preserve">ar Center | 818.735.8800 x 2979 </w:t>
      </w:r>
      <w:r w:rsidRPr="00873FE9">
        <w:rPr>
          <w:rFonts w:ascii="Helvetica" w:eastAsia="Helvetica Neue" w:hAnsi="Helvetica" w:cs="Helvetica Neue"/>
          <w:highlight w:val="white"/>
        </w:rPr>
        <w:t>|</w:t>
      </w:r>
      <w:r w:rsidRPr="00873FE9">
        <w:rPr>
          <w:rFonts w:ascii="Helvetica" w:eastAsia="Helvetica Neue" w:hAnsi="Helvetica" w:cs="Helvetica Neue"/>
          <w:b/>
          <w:highlight w:val="white"/>
        </w:rPr>
        <w:t xml:space="preserve"> </w:t>
      </w:r>
      <w:hyperlink r:id="rId22">
        <w:r w:rsidRPr="00873FE9">
          <w:rPr>
            <w:rFonts w:ascii="Helvetica" w:eastAsia="Helvetica Neue" w:hAnsi="Helvetica" w:cs="Helvetica Neue"/>
            <w:color w:val="0000FF"/>
            <w:highlight w:val="white"/>
          </w:rPr>
          <w:t>media@guitarcenter.com</w:t>
        </w:r>
      </w:hyperlink>
      <w:r w:rsidR="002C6A7B">
        <w:rPr>
          <w:rFonts w:ascii="Helvetica" w:eastAsia="Helvetica Neue" w:hAnsi="Helvetica" w:cs="Helvetica Neue"/>
          <w:color w:val="0000FF"/>
          <w:highlight w:val="white"/>
        </w:rPr>
        <w:t xml:space="preserve"> </w:t>
      </w:r>
    </w:p>
    <w:p w14:paraId="0D4CD0CC" w14:textId="263A00B9" w:rsidR="007B3652" w:rsidRPr="00FC17A5" w:rsidRDefault="00D03552">
      <w:pPr>
        <w:pStyle w:val="normal0"/>
        <w:spacing w:line="240" w:lineRule="auto"/>
        <w:rPr>
          <w:rFonts w:ascii="Helvetica" w:hAnsi="Helvetica"/>
          <w:sz w:val="20"/>
          <w:szCs w:val="20"/>
        </w:rPr>
      </w:pPr>
      <w:r w:rsidRPr="00FC17A5">
        <w:rPr>
          <w:rFonts w:ascii="Helvetica" w:eastAsia="Helvetica Neue" w:hAnsi="Helvetica" w:cs="Helvetica Neue"/>
          <w:color w:val="0000FF"/>
          <w:sz w:val="20"/>
          <w:szCs w:val="20"/>
          <w:u w:val="single"/>
        </w:rPr>
        <w:t xml:space="preserve"> </w:t>
      </w:r>
    </w:p>
    <w:p w14:paraId="3FE12BAB" w14:textId="77777777" w:rsidR="007B3652" w:rsidRPr="00FC17A5" w:rsidRDefault="007B3652">
      <w:pPr>
        <w:pStyle w:val="normal0"/>
        <w:rPr>
          <w:rFonts w:ascii="Helvetica" w:hAnsi="Helvetica"/>
          <w:sz w:val="20"/>
          <w:szCs w:val="20"/>
        </w:rPr>
      </w:pPr>
      <w:bookmarkStart w:id="3" w:name="kix.4eurxy1mnkq9" w:colFirst="0" w:colLast="0"/>
      <w:bookmarkEnd w:id="3"/>
    </w:p>
    <w:sectPr w:rsidR="007B3652" w:rsidRPr="00FC17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altName w:val="Arial"/>
    <w:panose1 w:val="020F0502020204030204"/>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B3652"/>
    <w:rsid w:val="000C4F19"/>
    <w:rsid w:val="00162308"/>
    <w:rsid w:val="00172E71"/>
    <w:rsid w:val="00192084"/>
    <w:rsid w:val="001C5CD5"/>
    <w:rsid w:val="002573AC"/>
    <w:rsid w:val="002C6A7B"/>
    <w:rsid w:val="00324550"/>
    <w:rsid w:val="00364A9C"/>
    <w:rsid w:val="00374B9F"/>
    <w:rsid w:val="003B528C"/>
    <w:rsid w:val="00402CF6"/>
    <w:rsid w:val="004536C3"/>
    <w:rsid w:val="00455EB2"/>
    <w:rsid w:val="0045720D"/>
    <w:rsid w:val="005B1AFE"/>
    <w:rsid w:val="00622811"/>
    <w:rsid w:val="00687456"/>
    <w:rsid w:val="006A524A"/>
    <w:rsid w:val="007572AD"/>
    <w:rsid w:val="007B3652"/>
    <w:rsid w:val="00942005"/>
    <w:rsid w:val="009B6EFA"/>
    <w:rsid w:val="00AE2B20"/>
    <w:rsid w:val="00C1078E"/>
    <w:rsid w:val="00C17686"/>
    <w:rsid w:val="00C303AD"/>
    <w:rsid w:val="00C50071"/>
    <w:rsid w:val="00CD7B08"/>
    <w:rsid w:val="00D03552"/>
    <w:rsid w:val="00D86EC0"/>
    <w:rsid w:val="00D91263"/>
    <w:rsid w:val="00D93938"/>
    <w:rsid w:val="00E012A3"/>
    <w:rsid w:val="00E5502A"/>
    <w:rsid w:val="00EE372A"/>
    <w:rsid w:val="00F3642E"/>
    <w:rsid w:val="00FA5706"/>
    <w:rsid w:val="00FC17A5"/>
    <w:rsid w:val="00FD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F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1623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162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857">
      <w:bodyDiv w:val="1"/>
      <w:marLeft w:val="0"/>
      <w:marRight w:val="0"/>
      <w:marTop w:val="0"/>
      <w:marBottom w:val="0"/>
      <w:divBdr>
        <w:top w:val="none" w:sz="0" w:space="0" w:color="auto"/>
        <w:left w:val="none" w:sz="0" w:space="0" w:color="auto"/>
        <w:bottom w:val="none" w:sz="0" w:space="0" w:color="auto"/>
        <w:right w:val="none" w:sz="0" w:space="0" w:color="auto"/>
      </w:divBdr>
    </w:div>
    <w:div w:id="286282300">
      <w:bodyDiv w:val="1"/>
      <w:marLeft w:val="0"/>
      <w:marRight w:val="0"/>
      <w:marTop w:val="0"/>
      <w:marBottom w:val="0"/>
      <w:divBdr>
        <w:top w:val="none" w:sz="0" w:space="0" w:color="auto"/>
        <w:left w:val="none" w:sz="0" w:space="0" w:color="auto"/>
        <w:bottom w:val="none" w:sz="0" w:space="0" w:color="auto"/>
        <w:right w:val="none" w:sz="0" w:space="0" w:color="auto"/>
      </w:divBdr>
    </w:div>
    <w:div w:id="391806198">
      <w:bodyDiv w:val="1"/>
      <w:marLeft w:val="0"/>
      <w:marRight w:val="0"/>
      <w:marTop w:val="0"/>
      <w:marBottom w:val="0"/>
      <w:divBdr>
        <w:top w:val="none" w:sz="0" w:space="0" w:color="auto"/>
        <w:left w:val="none" w:sz="0" w:space="0" w:color="auto"/>
        <w:bottom w:val="none" w:sz="0" w:space="0" w:color="auto"/>
        <w:right w:val="none" w:sz="0" w:space="0" w:color="auto"/>
      </w:divBdr>
    </w:div>
    <w:div w:id="415172374">
      <w:bodyDiv w:val="1"/>
      <w:marLeft w:val="0"/>
      <w:marRight w:val="0"/>
      <w:marTop w:val="0"/>
      <w:marBottom w:val="0"/>
      <w:divBdr>
        <w:top w:val="none" w:sz="0" w:space="0" w:color="auto"/>
        <w:left w:val="none" w:sz="0" w:space="0" w:color="auto"/>
        <w:bottom w:val="none" w:sz="0" w:space="0" w:color="auto"/>
        <w:right w:val="none" w:sz="0" w:space="0" w:color="auto"/>
      </w:divBdr>
    </w:div>
    <w:div w:id="1343319710">
      <w:bodyDiv w:val="1"/>
      <w:marLeft w:val="0"/>
      <w:marRight w:val="0"/>
      <w:marTop w:val="0"/>
      <w:marBottom w:val="0"/>
      <w:divBdr>
        <w:top w:val="none" w:sz="0" w:space="0" w:color="auto"/>
        <w:left w:val="none" w:sz="0" w:space="0" w:color="auto"/>
        <w:bottom w:val="none" w:sz="0" w:space="0" w:color="auto"/>
        <w:right w:val="none" w:sz="0" w:space="0" w:color="auto"/>
      </w:divBdr>
    </w:div>
    <w:div w:id="1596208099">
      <w:bodyDiv w:val="1"/>
      <w:marLeft w:val="0"/>
      <w:marRight w:val="0"/>
      <w:marTop w:val="0"/>
      <w:marBottom w:val="0"/>
      <w:divBdr>
        <w:top w:val="none" w:sz="0" w:space="0" w:color="auto"/>
        <w:left w:val="none" w:sz="0" w:space="0" w:color="auto"/>
        <w:bottom w:val="none" w:sz="0" w:space="0" w:color="auto"/>
        <w:right w:val="none" w:sz="0" w:space="0" w:color="auto"/>
      </w:divBdr>
    </w:div>
    <w:div w:id="19282294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Services/Repairs.gc" TargetMode="External"/><Relationship Id="rId20" Type="http://schemas.openxmlformats.org/officeDocument/2006/relationships/hyperlink" Target="mailto:Robert@clynemedia.com" TargetMode="External"/><Relationship Id="rId21" Type="http://schemas.openxmlformats.org/officeDocument/2006/relationships/hyperlink" Target="mailto:GCPR@praytellagency.com" TargetMode="External"/><Relationship Id="rId22" Type="http://schemas.openxmlformats.org/officeDocument/2006/relationships/hyperlink" Target="mailto:media@guitarcenter.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uitarcenter.com/Services/Rentals/" TargetMode="External"/><Relationship Id="rId11" Type="http://schemas.openxmlformats.org/officeDocument/2006/relationships/hyperlink" Target="http://www.guitarcenter.com/Services/Rentals/" TargetMode="External"/><Relationship Id="rId12" Type="http://schemas.openxmlformats.org/officeDocument/2006/relationships/hyperlink" Target="https://workshops.guitarcenter.com/" TargetMode="External"/><Relationship Id="rId13" Type="http://schemas.openxmlformats.org/officeDocument/2006/relationships/hyperlink" Target="https://workshops.guitarcenter.com/" TargetMode="External"/><Relationship Id="rId14" Type="http://schemas.openxmlformats.org/officeDocument/2006/relationships/hyperlink" Target="http://www.guitarcenter.com/?" TargetMode="External"/><Relationship Id="rId15" Type="http://schemas.openxmlformats.org/officeDocument/2006/relationships/hyperlink" Target="http://www.guitarcenter.com/Services/Lessons/" TargetMode="External"/><Relationship Id="rId16" Type="http://schemas.openxmlformats.org/officeDocument/2006/relationships/hyperlink" Target="http://www.guitarcenter.com/Services/Repairs.gc" TargetMode="External"/><Relationship Id="rId17" Type="http://schemas.openxmlformats.org/officeDocument/2006/relationships/hyperlink" Target="http://www.guitarcenter.com/Services/Rentals/" TargetMode="External"/><Relationship Id="rId18" Type="http://schemas.openxmlformats.org/officeDocument/2006/relationships/hyperlink" Target="http://www.guitarcenter.com/" TargetMode="External"/><Relationship Id="rId19" Type="http://schemas.openxmlformats.org/officeDocument/2006/relationships/hyperlink" Target="http://www.guitarcenter.com/pages/press-ro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uitarcenter.com/Services/Lessons/" TargetMode="External"/><Relationship Id="rId8" Type="http://schemas.openxmlformats.org/officeDocument/2006/relationships/hyperlink" Target="http://www.guitarcenter.com/Services/Repairs.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1372-BB4A-E341-AB9C-899C27B1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716</Words>
  <Characters>4294</Characters>
  <Application>Microsoft Macintosh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10</cp:revision>
  <cp:lastPrinted>2016-12-21T22:32:00Z</cp:lastPrinted>
  <dcterms:created xsi:type="dcterms:W3CDTF">2017-05-09T00:01:00Z</dcterms:created>
  <dcterms:modified xsi:type="dcterms:W3CDTF">2017-06-20T21:31:00Z</dcterms:modified>
</cp:coreProperties>
</file>