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23FD0" w14:textId="77777777" w:rsidR="00B9276C" w:rsidRDefault="001669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000000"/>
          <w:sz w:val="28"/>
          <w:szCs w:val="28"/>
        </w:rPr>
        <w:sectPr w:rsidR="00B9276C">
          <w:pgSz w:w="12240" w:h="15840"/>
          <w:pgMar w:top="1080" w:right="1080" w:bottom="1080" w:left="1080" w:header="720" w:footer="720" w:gutter="0"/>
          <w:pgNumType w:start="1"/>
          <w:cols w:space="720"/>
        </w:sectPr>
      </w:pPr>
      <w:r>
        <w:rPr>
          <w:rFonts w:ascii="Arial" w:eastAsia="Arial" w:hAnsi="Arial" w:cs="Arial"/>
          <w:noProof/>
          <w:color w:val="000000"/>
          <w:sz w:val="28"/>
          <w:szCs w:val="28"/>
        </w:rPr>
        <w:drawing>
          <wp:inline distT="0" distB="0" distL="0" distR="0" wp14:anchorId="0AF83790" wp14:editId="2A607CFF">
            <wp:extent cx="3780693" cy="825151"/>
            <wp:effectExtent l="0" t="0" r="4445" b="635"/>
            <wp:docPr id="1" name="image1.png" descr="SHARED:In Progress:inciite_studios:Studio_Logo_Print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SHARED:In Progress:inciite_studios:Studio_Logo_Print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69085" cy="8662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E53D844" w14:textId="77777777" w:rsidR="00FC6B7F" w:rsidRDefault="00FC6B7F" w:rsidP="00FC6B7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Contacts:</w:t>
      </w:r>
    </w:p>
    <w:p w14:paraId="219C99D9" w14:textId="77777777" w:rsidR="00FC6B7F" w:rsidRPr="00C7226E" w:rsidRDefault="00FC6B7F" w:rsidP="00FC6B7F">
      <w:pPr>
        <w:rPr>
          <w:rFonts w:ascii="Arial" w:eastAsia="Arial" w:hAnsi="Arial" w:cs="Arial"/>
        </w:rPr>
      </w:pPr>
      <w:proofErr w:type="spellStart"/>
      <w:proofErr w:type="gramStart"/>
      <w:r w:rsidRPr="00C7226E">
        <w:rPr>
          <w:rFonts w:ascii="Arial" w:eastAsia="Arial" w:hAnsi="Arial" w:cs="Arial"/>
        </w:rPr>
        <w:t>in:ciite</w:t>
      </w:r>
      <w:proofErr w:type="spellEnd"/>
      <w:proofErr w:type="gramEnd"/>
      <w:r w:rsidRPr="00C7226E">
        <w:rPr>
          <w:rFonts w:ascii="Arial" w:eastAsia="Arial" w:hAnsi="Arial" w:cs="Arial"/>
        </w:rPr>
        <w:t xml:space="preserve"> studios</w:t>
      </w:r>
    </w:p>
    <w:p w14:paraId="0FC6D81A" w14:textId="77777777" w:rsidR="00FC6B7F" w:rsidRPr="00C7226E" w:rsidRDefault="00FC6B7F" w:rsidP="00FC6B7F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Amy </w:t>
      </w:r>
      <w:proofErr w:type="spellStart"/>
      <w:r>
        <w:rPr>
          <w:rFonts w:ascii="Arial" w:eastAsia="Arial" w:hAnsi="Arial" w:cs="Arial"/>
        </w:rPr>
        <w:t>Stansell</w:t>
      </w:r>
      <w:proofErr w:type="spellEnd"/>
      <w:r w:rsidRPr="00C7226E">
        <w:rPr>
          <w:rFonts w:ascii="Arial" w:eastAsia="Arial" w:hAnsi="Arial" w:cs="Arial"/>
        </w:rPr>
        <w:t xml:space="preserve"> </w:t>
      </w:r>
    </w:p>
    <w:p w14:paraId="5A5D0EBF" w14:textId="77777777" w:rsidR="00FC6B7F" w:rsidRPr="001070CD" w:rsidRDefault="00FC6B7F" w:rsidP="00FC6B7F">
      <w:pPr>
        <w:rPr>
          <w:rFonts w:ascii="Arial" w:hAnsi="Arial" w:cs="Arial"/>
        </w:rPr>
      </w:pPr>
      <w:r w:rsidRPr="001070CD">
        <w:rPr>
          <w:rFonts w:ascii="Arial" w:eastAsia="Open Sans" w:hAnsi="Arial" w:cs="Arial"/>
        </w:rPr>
        <w:t>615.553.3240</w:t>
      </w:r>
    </w:p>
    <w:p w14:paraId="3F0BA328" w14:textId="77777777" w:rsidR="00FC6B7F" w:rsidRPr="001070CD" w:rsidRDefault="00FC6B7F" w:rsidP="00FC6B7F">
      <w:pPr>
        <w:rPr>
          <w:rFonts w:ascii="Arial" w:eastAsia="Arial" w:hAnsi="Arial" w:cs="Arial"/>
        </w:rPr>
      </w:pPr>
      <w:hyperlink r:id="rId6" w:tgtFrame="_blank" w:history="1">
        <w:r w:rsidRPr="001070CD">
          <w:rPr>
            <w:rStyle w:val="Hyperlink"/>
            <w:rFonts w:ascii="Arial" w:eastAsia="Arial" w:hAnsi="Arial" w:cs="Arial"/>
          </w:rPr>
          <w:t>amy@inciitestudios.com</w:t>
        </w:r>
      </w:hyperlink>
    </w:p>
    <w:p w14:paraId="3C7F1358" w14:textId="77777777" w:rsidR="00FC6B7F" w:rsidRDefault="00FC6B7F" w:rsidP="00FC6B7F">
      <w:pPr>
        <w:rPr>
          <w:rFonts w:ascii="Arial" w:eastAsia="Arial" w:hAnsi="Arial" w:cs="Arial"/>
        </w:rPr>
      </w:pPr>
    </w:p>
    <w:p w14:paraId="7215DA54" w14:textId="77777777" w:rsidR="00FC6B7F" w:rsidRDefault="00FC6B7F" w:rsidP="00FC6B7F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Clyne Media, Inc.</w:t>
      </w:r>
    </w:p>
    <w:p w14:paraId="4B65ADAB" w14:textId="5096EFA8" w:rsidR="00FC6B7F" w:rsidRDefault="00FC6B7F" w:rsidP="00FC6B7F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Frank Wells</w:t>
      </w:r>
    </w:p>
    <w:p w14:paraId="16C45B5B" w14:textId="77777777" w:rsidR="00FC6B7F" w:rsidRDefault="00FC6B7F" w:rsidP="00FC6B7F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615.585.0597</w:t>
      </w:r>
    </w:p>
    <w:p w14:paraId="05F16A8F" w14:textId="183FBA5F" w:rsidR="00FC6B7F" w:rsidRDefault="00D439CC" w:rsidP="00FC6B7F">
      <w:pPr>
        <w:rPr>
          <w:rFonts w:ascii="Arial" w:eastAsia="Arial" w:hAnsi="Arial" w:cs="Arial"/>
          <w:color w:val="000080"/>
          <w:u w:val="single"/>
        </w:rPr>
        <w:sectPr w:rsidR="00FC6B7F">
          <w:type w:val="continuous"/>
          <w:pgSz w:w="12240" w:h="15840"/>
          <w:pgMar w:top="1080" w:right="1080" w:bottom="1080" w:left="1080" w:header="720" w:footer="720" w:gutter="0"/>
          <w:cols w:num="2" w:space="720" w:equalWidth="0">
            <w:col w:w="4680" w:space="720"/>
            <w:col w:w="4680" w:space="0"/>
          </w:cols>
        </w:sectPr>
      </w:pPr>
      <w:hyperlink r:id="rId7" w:history="1">
        <w:r w:rsidR="00A1667F" w:rsidRPr="00DB77BE">
          <w:rPr>
            <w:rStyle w:val="Hyperlink"/>
            <w:rFonts w:ascii="Arial" w:eastAsia="Arial" w:hAnsi="Arial" w:cs="Arial"/>
          </w:rPr>
          <w:t>frank.wells@clynemedia.com</w:t>
        </w:r>
      </w:hyperlink>
      <w:r w:rsidR="00A1667F">
        <w:rPr>
          <w:rFonts w:ascii="Arial" w:eastAsia="Arial" w:hAnsi="Arial" w:cs="Arial"/>
          <w:color w:val="000080"/>
          <w:u w:val="single"/>
        </w:rPr>
        <w:t xml:space="preserve"> </w:t>
      </w:r>
    </w:p>
    <w:p w14:paraId="43FEB3FC" w14:textId="629456B8" w:rsidR="00A26140" w:rsidRDefault="00A26140" w:rsidP="00A26140">
      <w:pPr>
        <w:rPr>
          <w:rFonts w:ascii="Arial" w:eastAsia="Arial" w:hAnsi="Arial" w:cs="Arial"/>
          <w:color w:val="000080"/>
          <w:u w:val="single"/>
        </w:rPr>
        <w:sectPr w:rsidR="00A26140">
          <w:type w:val="continuous"/>
          <w:pgSz w:w="12240" w:h="15840"/>
          <w:pgMar w:top="1080" w:right="1080" w:bottom="1080" w:left="1080" w:header="720" w:footer="720" w:gutter="0"/>
          <w:cols w:num="2" w:space="720" w:equalWidth="0">
            <w:col w:w="4680" w:space="720"/>
            <w:col w:w="4680" w:space="0"/>
          </w:cols>
        </w:sectPr>
      </w:pPr>
    </w:p>
    <w:p w14:paraId="5CC5F1EA" w14:textId="0F632FC3" w:rsidR="00B9276C" w:rsidRDefault="00B9276C" w:rsidP="00996A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8"/>
          <w:szCs w:val="28"/>
        </w:rPr>
      </w:pPr>
    </w:p>
    <w:p w14:paraId="30DE7BBF" w14:textId="77777777" w:rsidR="00B9276C" w:rsidRDefault="00166962" w:rsidP="00996A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proofErr w:type="spellStart"/>
      <w:proofErr w:type="gramStart"/>
      <w:r>
        <w:rPr>
          <w:rFonts w:ascii="Arial" w:eastAsia="Arial" w:hAnsi="Arial" w:cs="Arial"/>
          <w:b/>
          <w:color w:val="000000"/>
          <w:sz w:val="28"/>
          <w:szCs w:val="28"/>
        </w:rPr>
        <w:t>in:ciite</w:t>
      </w:r>
      <w:proofErr w:type="spellEnd"/>
      <w:proofErr w:type="gram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Media Acquires Paragon Studios, Rebranded as </w:t>
      </w:r>
      <w:proofErr w:type="spellStart"/>
      <w:r>
        <w:rPr>
          <w:rFonts w:ascii="Arial" w:eastAsia="Arial" w:hAnsi="Arial" w:cs="Arial"/>
          <w:b/>
          <w:color w:val="000000"/>
          <w:sz w:val="28"/>
          <w:szCs w:val="28"/>
        </w:rPr>
        <w:t>in:ciite</w:t>
      </w:r>
      <w:proofErr w:type="spell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studios</w:t>
      </w:r>
    </w:p>
    <w:p w14:paraId="623E0AC7" w14:textId="77777777" w:rsidR="00B9276C" w:rsidRDefault="00B9276C" w:rsidP="00996A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</w:p>
    <w:p w14:paraId="01305D92" w14:textId="1DDC2F1F" w:rsidR="00B9276C" w:rsidRDefault="00166962" w:rsidP="00996A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— </w:t>
      </w:r>
      <w:proofErr w:type="spellStart"/>
      <w:proofErr w:type="gramStart"/>
      <w:r>
        <w:rPr>
          <w:rFonts w:ascii="Arial" w:eastAsia="Arial" w:hAnsi="Arial" w:cs="Arial"/>
          <w:color w:val="000000"/>
        </w:rPr>
        <w:t>in:ciite</w:t>
      </w:r>
      <w:proofErr w:type="spellEnd"/>
      <w:proofErr w:type="gramEnd"/>
      <w:r>
        <w:rPr>
          <w:rFonts w:ascii="Arial" w:eastAsia="Arial" w:hAnsi="Arial" w:cs="Arial"/>
          <w:color w:val="000000"/>
        </w:rPr>
        <w:t xml:space="preserve"> studios plans immediate facility enhancements, including upgrading post-production sound mixing in Studio B with a Dolby Atmos® immersive-sound system —</w:t>
      </w:r>
    </w:p>
    <w:p w14:paraId="292FF21E" w14:textId="77777777" w:rsidR="00B00572" w:rsidRDefault="00B00572">
      <w:pPr>
        <w:spacing w:line="360" w:lineRule="auto"/>
        <w:jc w:val="center"/>
        <w:rPr>
          <w:rFonts w:ascii="Arial" w:eastAsia="Arial" w:hAnsi="Arial" w:cs="Arial"/>
          <w:color w:val="000000"/>
        </w:rPr>
      </w:pPr>
    </w:p>
    <w:p w14:paraId="37826562" w14:textId="3A9B82BF" w:rsidR="00B9276C" w:rsidRDefault="00B00572">
      <w:pPr>
        <w:spacing w:line="36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—</w:t>
      </w:r>
      <w:r w:rsidR="008B1C4E">
        <w:rPr>
          <w:rFonts w:ascii="Arial" w:eastAsia="Arial" w:hAnsi="Arial" w:cs="Arial"/>
          <w:color w:val="000000"/>
        </w:rPr>
        <w:t xml:space="preserve"> Visit</w:t>
      </w:r>
      <w:r>
        <w:rPr>
          <w:rFonts w:ascii="Arial" w:eastAsia="Arial" w:hAnsi="Arial" w:cs="Arial"/>
          <w:color w:val="000000"/>
        </w:rPr>
        <w:t xml:space="preserve"> </w:t>
      </w:r>
      <w:hyperlink r:id="rId8" w:history="1">
        <w:r w:rsidR="00166962" w:rsidRPr="008B1C4E">
          <w:rPr>
            <w:rFonts w:ascii="Arial" w:eastAsia="Arial" w:hAnsi="Arial" w:cs="Arial"/>
            <w:color w:val="000000"/>
            <w:u w:val="single"/>
          </w:rPr>
          <w:t>inciitestudios.com</w:t>
        </w:r>
      </w:hyperlink>
      <w:r>
        <w:rPr>
          <w:rFonts w:ascii="Arial" w:eastAsia="Arial" w:hAnsi="Arial" w:cs="Arial"/>
          <w:color w:val="000000"/>
        </w:rPr>
        <w:t xml:space="preserve"> —</w:t>
      </w:r>
    </w:p>
    <w:p w14:paraId="2078350D" w14:textId="77777777" w:rsidR="00B9276C" w:rsidRPr="00C16395" w:rsidRDefault="00B9276C" w:rsidP="00C16395">
      <w:pPr>
        <w:spacing w:line="360" w:lineRule="auto"/>
        <w:jc w:val="center"/>
        <w:rPr>
          <w:rFonts w:ascii="Arial" w:eastAsia="Arial" w:hAnsi="Arial" w:cs="Arial"/>
          <w:color w:val="000080"/>
          <w:u w:val="single"/>
        </w:rPr>
      </w:pPr>
    </w:p>
    <w:p w14:paraId="3E97E780" w14:textId="649D90F4" w:rsidR="00B9276C" w:rsidRDefault="001669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Nashville, TN, January </w:t>
      </w:r>
      <w:r w:rsidR="00C16395">
        <w:rPr>
          <w:rFonts w:ascii="Arial" w:eastAsia="Arial" w:hAnsi="Arial" w:cs="Arial"/>
          <w:color w:val="000000"/>
        </w:rPr>
        <w:t xml:space="preserve">25, 2022 — </w:t>
      </w:r>
      <w:hyperlink r:id="rId9">
        <w:proofErr w:type="spellStart"/>
        <w:r>
          <w:rPr>
            <w:rFonts w:ascii="Arial" w:eastAsia="Arial" w:hAnsi="Arial" w:cs="Arial"/>
            <w:color w:val="000080"/>
            <w:u w:val="single"/>
          </w:rPr>
          <w:t>in:ciite</w:t>
        </w:r>
        <w:proofErr w:type="spellEnd"/>
        <w:r>
          <w:rPr>
            <w:rFonts w:ascii="Arial" w:eastAsia="Arial" w:hAnsi="Arial" w:cs="Arial"/>
            <w:color w:val="000080"/>
            <w:u w:val="single"/>
          </w:rPr>
          <w:t xml:space="preserve"> Media</w:t>
        </w:r>
      </w:hyperlink>
      <w:r>
        <w:rPr>
          <w:rFonts w:ascii="Arial" w:eastAsia="Arial" w:hAnsi="Arial" w:cs="Arial"/>
          <w:color w:val="000000"/>
        </w:rPr>
        <w:t xml:space="preserve">, a music, live events, simulcast, and film company based in Franklin, TN, has announced </w:t>
      </w:r>
      <w:r w:rsidR="00CA3F44">
        <w:rPr>
          <w:rFonts w:ascii="Arial" w:eastAsia="Arial" w:hAnsi="Arial" w:cs="Arial"/>
          <w:color w:val="000000"/>
        </w:rPr>
        <w:t xml:space="preserve">the </w:t>
      </w:r>
      <w:r>
        <w:rPr>
          <w:rFonts w:ascii="Arial" w:eastAsia="Arial" w:hAnsi="Arial" w:cs="Arial"/>
          <w:color w:val="000000"/>
        </w:rPr>
        <w:t>acquisition</w:t>
      </w:r>
      <w:r w:rsidR="00CA3F44">
        <w:rPr>
          <w:rFonts w:ascii="Arial" w:eastAsia="Arial" w:hAnsi="Arial" w:cs="Arial"/>
          <w:color w:val="000000"/>
        </w:rPr>
        <w:t xml:space="preserve"> by it</w:t>
      </w:r>
      <w:r w:rsidR="001070CD">
        <w:rPr>
          <w:rFonts w:ascii="Arial" w:eastAsia="Arial" w:hAnsi="Arial" w:cs="Arial"/>
          <w:color w:val="000000"/>
        </w:rPr>
        <w:t>s investor partner, ProV22, LLC,</w:t>
      </w:r>
      <w:r>
        <w:rPr>
          <w:rFonts w:ascii="Arial" w:eastAsia="Arial" w:hAnsi="Arial" w:cs="Arial"/>
          <w:color w:val="000000"/>
        </w:rPr>
        <w:t xml:space="preserve"> of Paragon Studios, now operating as </w:t>
      </w:r>
      <w:hyperlink r:id="rId10" w:history="1">
        <w:proofErr w:type="spellStart"/>
        <w:r w:rsidR="00A1667F">
          <w:rPr>
            <w:rFonts w:ascii="Arial" w:eastAsia="Arial" w:hAnsi="Arial" w:cs="Arial"/>
            <w:color w:val="000000"/>
            <w:u w:val="single"/>
          </w:rPr>
          <w:t>in:ciite</w:t>
        </w:r>
        <w:proofErr w:type="spellEnd"/>
        <w:r w:rsidR="00A1667F">
          <w:rPr>
            <w:rFonts w:ascii="Arial" w:eastAsia="Arial" w:hAnsi="Arial" w:cs="Arial"/>
            <w:color w:val="000000"/>
            <w:u w:val="single"/>
          </w:rPr>
          <w:t xml:space="preserve"> studios</w:t>
        </w:r>
      </w:hyperlink>
      <w:r>
        <w:rPr>
          <w:rFonts w:ascii="Arial" w:eastAsia="Arial" w:hAnsi="Arial" w:cs="Arial"/>
          <w:color w:val="000000"/>
        </w:rPr>
        <w:t>. Minutes from</w:t>
      </w:r>
      <w:r w:rsidR="00C4763B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Nashville’s Music Row, the 10,000 sq. ft. multiroom, world-class Russ Berger-designed studio complex was opened in 2003. The studios were conceived and constructed not only for music recording and mixing, but </w:t>
      </w:r>
      <w:r w:rsidR="00CA3F44">
        <w:rPr>
          <w:rFonts w:ascii="Arial" w:eastAsia="Arial" w:hAnsi="Arial" w:cs="Arial"/>
          <w:color w:val="000000"/>
        </w:rPr>
        <w:t xml:space="preserve">uniquely designed for </w:t>
      </w:r>
      <w:r>
        <w:rPr>
          <w:rFonts w:ascii="Arial" w:eastAsia="Arial" w:hAnsi="Arial" w:cs="Arial"/>
          <w:color w:val="000000"/>
        </w:rPr>
        <w:t>post-production sound</w:t>
      </w:r>
      <w:r w:rsidR="00CA3F44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for film and broadcast</w:t>
      </w:r>
      <w:r w:rsidR="00CA3F44">
        <w:rPr>
          <w:rFonts w:ascii="Arial" w:eastAsia="Arial" w:hAnsi="Arial" w:cs="Arial"/>
          <w:color w:val="000000"/>
        </w:rPr>
        <w:t xml:space="preserve">. </w:t>
      </w:r>
      <w:r w:rsidR="00E605E4">
        <w:rPr>
          <w:rFonts w:ascii="Arial" w:eastAsia="Arial" w:hAnsi="Arial" w:cs="Arial"/>
          <w:color w:val="000000"/>
        </w:rPr>
        <w:t xml:space="preserve"> </w:t>
      </w:r>
      <w:r w:rsidR="002F1A81">
        <w:rPr>
          <w:rFonts w:ascii="Arial" w:eastAsia="Arial" w:hAnsi="Arial" w:cs="Arial"/>
          <w:color w:val="000000"/>
        </w:rPr>
        <w:t>Music c</w:t>
      </w:r>
      <w:r w:rsidR="00E605E4">
        <w:rPr>
          <w:rFonts w:ascii="Arial" w:eastAsia="Arial" w:hAnsi="Arial" w:cs="Arial"/>
          <w:color w:val="000000"/>
        </w:rPr>
        <w:t xml:space="preserve">lients </w:t>
      </w:r>
      <w:r w:rsidR="002F1A81">
        <w:rPr>
          <w:rFonts w:ascii="Arial" w:eastAsia="Arial" w:hAnsi="Arial" w:cs="Arial"/>
          <w:color w:val="000000"/>
        </w:rPr>
        <w:t>range from</w:t>
      </w:r>
      <w:r w:rsidR="00CA3F44">
        <w:rPr>
          <w:rFonts w:ascii="Arial" w:eastAsia="Arial" w:hAnsi="Arial" w:cs="Arial"/>
          <w:color w:val="000000"/>
        </w:rPr>
        <w:t xml:space="preserve"> </w:t>
      </w:r>
      <w:r w:rsidR="009F2A84">
        <w:rPr>
          <w:rFonts w:ascii="Arial" w:eastAsia="Arial" w:hAnsi="Arial" w:cs="Arial"/>
          <w:color w:val="000000"/>
        </w:rPr>
        <w:t xml:space="preserve">Carrie </w:t>
      </w:r>
      <w:r w:rsidR="00CA3F44">
        <w:rPr>
          <w:rFonts w:ascii="Arial" w:eastAsia="Arial" w:hAnsi="Arial" w:cs="Arial"/>
          <w:color w:val="000000"/>
        </w:rPr>
        <w:t>Underwood</w:t>
      </w:r>
      <w:r w:rsidR="001070CD">
        <w:rPr>
          <w:rFonts w:ascii="Arial" w:eastAsia="Arial" w:hAnsi="Arial" w:cs="Arial"/>
          <w:color w:val="000000"/>
        </w:rPr>
        <w:t>, Keith Urban</w:t>
      </w:r>
      <w:r w:rsidR="00E605E4">
        <w:rPr>
          <w:rFonts w:ascii="Arial" w:eastAsia="Arial" w:hAnsi="Arial" w:cs="Arial"/>
          <w:color w:val="000000"/>
        </w:rPr>
        <w:t xml:space="preserve"> </w:t>
      </w:r>
      <w:r w:rsidR="001070CD">
        <w:rPr>
          <w:rFonts w:ascii="Arial" w:eastAsia="Arial" w:hAnsi="Arial" w:cs="Arial"/>
          <w:color w:val="000000"/>
        </w:rPr>
        <w:t>and</w:t>
      </w:r>
      <w:r w:rsidR="002F1A81">
        <w:rPr>
          <w:rFonts w:ascii="Arial" w:eastAsia="Arial" w:hAnsi="Arial" w:cs="Arial"/>
          <w:color w:val="000000"/>
        </w:rPr>
        <w:t xml:space="preserve"> </w:t>
      </w:r>
      <w:r w:rsidR="003C5A6F">
        <w:rPr>
          <w:rFonts w:ascii="Arial" w:eastAsia="Arial" w:hAnsi="Arial" w:cs="Arial"/>
          <w:color w:val="000000"/>
        </w:rPr>
        <w:t xml:space="preserve">CeCe </w:t>
      </w:r>
      <w:proofErr w:type="spellStart"/>
      <w:r w:rsidR="003C5A6F">
        <w:rPr>
          <w:rFonts w:ascii="Arial" w:eastAsia="Arial" w:hAnsi="Arial" w:cs="Arial"/>
          <w:color w:val="000000"/>
        </w:rPr>
        <w:t>Wi</w:t>
      </w:r>
      <w:r w:rsidR="00E605E4">
        <w:rPr>
          <w:rFonts w:ascii="Arial" w:eastAsia="Arial" w:hAnsi="Arial" w:cs="Arial"/>
          <w:color w:val="000000"/>
        </w:rPr>
        <w:t>nans</w:t>
      </w:r>
      <w:proofErr w:type="spellEnd"/>
      <w:r w:rsidR="002F1A81">
        <w:rPr>
          <w:rFonts w:ascii="Arial" w:eastAsia="Arial" w:hAnsi="Arial" w:cs="Arial"/>
          <w:color w:val="000000"/>
        </w:rPr>
        <w:t>,</w:t>
      </w:r>
      <w:r w:rsidR="00E605E4">
        <w:rPr>
          <w:rFonts w:ascii="Arial" w:eastAsia="Arial" w:hAnsi="Arial" w:cs="Arial"/>
          <w:color w:val="000000"/>
        </w:rPr>
        <w:t xml:space="preserve"> as well as the </w:t>
      </w:r>
      <w:r w:rsidR="00B36BD5">
        <w:rPr>
          <w:rFonts w:ascii="Arial" w:eastAsia="Arial" w:hAnsi="Arial" w:cs="Arial"/>
          <w:color w:val="000000"/>
        </w:rPr>
        <w:t>orchestral scoring of</w:t>
      </w:r>
      <w:r w:rsidR="001070CD">
        <w:rPr>
          <w:rFonts w:ascii="Arial" w:eastAsia="Arial" w:hAnsi="Arial" w:cs="Arial"/>
          <w:color w:val="000000"/>
        </w:rPr>
        <w:t xml:space="preserve"> video game</w:t>
      </w:r>
      <w:r w:rsidR="00DC2ED1">
        <w:rPr>
          <w:rFonts w:ascii="Arial" w:eastAsia="Arial" w:hAnsi="Arial" w:cs="Arial"/>
          <w:color w:val="000000"/>
        </w:rPr>
        <w:t>s such as</w:t>
      </w:r>
      <w:r w:rsidR="00B36BD5">
        <w:rPr>
          <w:rFonts w:ascii="Arial" w:eastAsia="Arial" w:hAnsi="Arial" w:cs="Arial"/>
          <w:color w:val="000000"/>
        </w:rPr>
        <w:t xml:space="preserve"> </w:t>
      </w:r>
      <w:r w:rsidR="00B36BD5" w:rsidRPr="00C825FD">
        <w:rPr>
          <w:rFonts w:ascii="Arial" w:eastAsia="Arial" w:hAnsi="Arial"/>
          <w:i/>
          <w:color w:val="000000"/>
        </w:rPr>
        <w:t>League of Legends</w:t>
      </w:r>
      <w:r w:rsidR="001070CD">
        <w:rPr>
          <w:rFonts w:ascii="Arial" w:eastAsia="Arial" w:hAnsi="Arial" w:cs="Arial"/>
          <w:color w:val="000000"/>
        </w:rPr>
        <w:t>,</w:t>
      </w:r>
      <w:r w:rsidR="00CA3F44">
        <w:rPr>
          <w:rFonts w:ascii="Arial" w:eastAsia="Arial" w:hAnsi="Arial" w:cs="Arial"/>
          <w:color w:val="000000"/>
        </w:rPr>
        <w:t xml:space="preserve"> to </w:t>
      </w:r>
      <w:r w:rsidR="00B36BD5">
        <w:rPr>
          <w:rFonts w:ascii="Arial" w:eastAsia="Arial" w:hAnsi="Arial" w:cs="Arial"/>
          <w:color w:val="000000"/>
        </w:rPr>
        <w:t xml:space="preserve">film clients including </w:t>
      </w:r>
      <w:r w:rsidR="001070CD">
        <w:rPr>
          <w:rFonts w:ascii="Arial" w:eastAsia="Arial" w:hAnsi="Arial" w:cs="Arial"/>
          <w:color w:val="000000"/>
        </w:rPr>
        <w:t>Lucasfilm</w:t>
      </w:r>
      <w:r w:rsidR="00341575">
        <w:rPr>
          <w:rFonts w:ascii="Arial" w:eastAsia="Arial" w:hAnsi="Arial" w:cs="Arial"/>
          <w:color w:val="000000"/>
        </w:rPr>
        <w:t xml:space="preserve"> and DreamW</w:t>
      </w:r>
      <w:r w:rsidR="009F2A84">
        <w:rPr>
          <w:rFonts w:ascii="Arial" w:eastAsia="Arial" w:hAnsi="Arial" w:cs="Arial"/>
          <w:color w:val="000000"/>
        </w:rPr>
        <w:t>ork</w:t>
      </w:r>
      <w:r w:rsidR="0062445A">
        <w:rPr>
          <w:rFonts w:ascii="Arial" w:eastAsia="Arial" w:hAnsi="Arial" w:cs="Arial"/>
          <w:color w:val="000000"/>
        </w:rPr>
        <w:t>s</w:t>
      </w:r>
      <w:r w:rsidR="00CA3F44">
        <w:rPr>
          <w:rFonts w:ascii="Arial" w:eastAsia="Arial" w:hAnsi="Arial" w:cs="Arial"/>
          <w:color w:val="000000"/>
        </w:rPr>
        <w:t xml:space="preserve">. </w:t>
      </w:r>
      <w:r>
        <w:rPr>
          <w:rFonts w:ascii="Arial" w:eastAsia="Arial" w:hAnsi="Arial" w:cs="Arial"/>
          <w:color w:val="000000"/>
        </w:rPr>
        <w:t xml:space="preserve">The studios </w:t>
      </w:r>
      <w:r w:rsidR="002F1A81">
        <w:rPr>
          <w:rFonts w:ascii="Arial" w:eastAsia="Arial" w:hAnsi="Arial" w:cs="Arial"/>
          <w:color w:val="000000"/>
        </w:rPr>
        <w:t xml:space="preserve">continue to support a wide array of creative projects and are available for booking. </w:t>
      </w:r>
    </w:p>
    <w:p w14:paraId="6498E0AE" w14:textId="77777777" w:rsidR="00B9276C" w:rsidRDefault="00B9276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</w:p>
    <w:p w14:paraId="3AC0F1D0" w14:textId="15522204" w:rsidR="00B9276C" w:rsidRPr="00C669FD" w:rsidRDefault="00166962" w:rsidP="00C669F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“We are excited to announce </w:t>
      </w:r>
      <w:proofErr w:type="spellStart"/>
      <w:proofErr w:type="gramStart"/>
      <w:r>
        <w:rPr>
          <w:rFonts w:ascii="Arial" w:eastAsia="Arial" w:hAnsi="Arial" w:cs="Arial"/>
          <w:color w:val="000000"/>
        </w:rPr>
        <w:t>in:ciite</w:t>
      </w:r>
      <w:proofErr w:type="spellEnd"/>
      <w:proofErr w:type="gramEnd"/>
      <w:r>
        <w:rPr>
          <w:rFonts w:ascii="Arial" w:eastAsia="Arial" w:hAnsi="Arial" w:cs="Arial"/>
          <w:color w:val="000000"/>
        </w:rPr>
        <w:t xml:space="preserve"> studios. Our passion is to provide a creative and technically excellent place for artists, producers, engineers</w:t>
      </w:r>
      <w:r w:rsidR="001070CD">
        <w:rPr>
          <w:rFonts w:ascii="Arial" w:eastAsia="Arial" w:hAnsi="Arial" w:cs="Arial"/>
          <w:color w:val="000000"/>
        </w:rPr>
        <w:t xml:space="preserve"> and film</w:t>
      </w:r>
      <w:r w:rsidR="002F1A81">
        <w:rPr>
          <w:rFonts w:ascii="Arial" w:eastAsia="Arial" w:hAnsi="Arial" w:cs="Arial"/>
          <w:color w:val="000000"/>
        </w:rPr>
        <w:t>makers</w:t>
      </w:r>
      <w:r>
        <w:rPr>
          <w:rFonts w:ascii="Arial" w:eastAsia="Arial" w:hAnsi="Arial" w:cs="Arial"/>
          <w:color w:val="000000"/>
        </w:rPr>
        <w:t xml:space="preserve"> to create remarkable and purposeful</w:t>
      </w:r>
      <w:r w:rsidR="0028415D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content,” says owner</w:t>
      </w:r>
      <w:r w:rsidR="004561CC">
        <w:rPr>
          <w:rFonts w:ascii="Arial" w:eastAsia="Arial" w:hAnsi="Arial" w:cs="Arial"/>
          <w:color w:val="000000"/>
        </w:rPr>
        <w:t xml:space="preserve"> and</w:t>
      </w:r>
      <w:r w:rsidR="00F86910">
        <w:rPr>
          <w:rFonts w:ascii="Arial" w:eastAsia="Arial" w:hAnsi="Arial" w:cs="Arial"/>
          <w:color w:val="000000"/>
        </w:rPr>
        <w:t xml:space="preserve"> CEO </w:t>
      </w:r>
      <w:r>
        <w:rPr>
          <w:rFonts w:ascii="Arial" w:eastAsia="Arial" w:hAnsi="Arial" w:cs="Arial"/>
          <w:color w:val="000000"/>
        </w:rPr>
        <w:t>Chris Thomason. “We are honored and proud to carry on the great legacy of this purpose-built world-class facility for recording and audio post-production. We plan to take it to the next level by embracing new and immersive audio technologies for film, TV, music and gaming."</w:t>
      </w:r>
      <w:r w:rsidR="00C669FD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Thomason is a veteran in the </w:t>
      </w:r>
      <w:r>
        <w:rPr>
          <w:rFonts w:ascii="Arial" w:eastAsia="Arial" w:hAnsi="Arial" w:cs="Arial"/>
          <w:color w:val="000000"/>
        </w:rPr>
        <w:lastRenderedPageBreak/>
        <w:t>music, media, and event industry. As an Executive Pr</w:t>
      </w:r>
      <w:r w:rsidR="001070CD">
        <w:rPr>
          <w:rFonts w:ascii="Arial" w:eastAsia="Arial" w:hAnsi="Arial" w:cs="Arial"/>
          <w:color w:val="000000"/>
        </w:rPr>
        <w:t xml:space="preserve">oducer, Producer </w:t>
      </w:r>
      <w:r w:rsidR="00DC2ED1">
        <w:rPr>
          <w:rFonts w:ascii="Arial" w:eastAsia="Arial" w:hAnsi="Arial" w:cs="Arial"/>
          <w:color w:val="000000"/>
        </w:rPr>
        <w:t xml:space="preserve">and </w:t>
      </w:r>
      <w:r w:rsidR="001070CD">
        <w:rPr>
          <w:rFonts w:ascii="Arial" w:eastAsia="Arial" w:hAnsi="Arial" w:cs="Arial"/>
          <w:color w:val="000000"/>
        </w:rPr>
        <w:t>A&amp;R executive</w:t>
      </w:r>
      <w:r w:rsidR="00DC2ED1"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</w:rPr>
        <w:t xml:space="preserve"> he has been a part of</w:t>
      </w:r>
      <w:r w:rsidR="00537008">
        <w:rPr>
          <w:rFonts w:ascii="Arial" w:eastAsia="Arial" w:hAnsi="Arial" w:cs="Arial"/>
          <w:color w:val="000000"/>
        </w:rPr>
        <w:t xml:space="preserve"> creating</w:t>
      </w:r>
      <w:r>
        <w:rPr>
          <w:rFonts w:ascii="Arial" w:eastAsia="Arial" w:hAnsi="Arial" w:cs="Arial"/>
          <w:color w:val="000000"/>
        </w:rPr>
        <w:t xml:space="preserve"> music, video and film</w:t>
      </w:r>
      <w:r w:rsidR="00DC2ED1">
        <w:rPr>
          <w:rFonts w:ascii="Arial" w:eastAsia="Arial" w:hAnsi="Arial" w:cs="Arial"/>
          <w:color w:val="000000"/>
        </w:rPr>
        <w:t xml:space="preserve"> products</w:t>
      </w:r>
      <w:r>
        <w:rPr>
          <w:rFonts w:ascii="Arial" w:eastAsia="Arial" w:hAnsi="Arial" w:cs="Arial"/>
          <w:color w:val="000000"/>
        </w:rPr>
        <w:t xml:space="preserve"> that have</w:t>
      </w:r>
      <w:r w:rsidR="00DC2ED1">
        <w:rPr>
          <w:rFonts w:ascii="Arial" w:eastAsia="Arial" w:hAnsi="Arial" w:cs="Arial"/>
          <w:color w:val="000000"/>
        </w:rPr>
        <w:t xml:space="preserve"> collectively</w:t>
      </w:r>
      <w:r>
        <w:rPr>
          <w:rFonts w:ascii="Arial" w:eastAsia="Arial" w:hAnsi="Arial" w:cs="Arial"/>
          <w:color w:val="000000"/>
        </w:rPr>
        <w:t xml:space="preserve"> sold in excess of 40 million units worldwide. </w:t>
      </w:r>
    </w:p>
    <w:p w14:paraId="17097ED9" w14:textId="77777777" w:rsidR="00B9276C" w:rsidRDefault="00B9276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</w:p>
    <w:p w14:paraId="62540CD8" w14:textId="19865C4D" w:rsidR="00B9276C" w:rsidRDefault="001669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The facility’s Studio A encompasses a main tracking room large enough to accommodate full bands as well as 30-piece orchestral</w:t>
      </w:r>
      <w:r w:rsidR="00A26140">
        <w:rPr>
          <w:rFonts w:ascii="Arial" w:eastAsia="Arial" w:hAnsi="Arial" w:cs="Arial"/>
          <w:color w:val="000000"/>
        </w:rPr>
        <w:t xml:space="preserve"> and </w:t>
      </w:r>
      <w:r>
        <w:rPr>
          <w:rFonts w:ascii="Arial" w:eastAsia="Arial" w:hAnsi="Arial" w:cs="Arial"/>
          <w:color w:val="000000"/>
        </w:rPr>
        <w:t xml:space="preserve">scoring sessions, along with four isolation booths. The Studio A control room houses an 80-channel Solid State Logic 9080 K Series Console and a </w:t>
      </w:r>
      <w:r w:rsidR="00F86910">
        <w:rPr>
          <w:rFonts w:ascii="Arial" w:eastAsia="Arial" w:hAnsi="Arial" w:cs="Arial"/>
          <w:color w:val="000000"/>
        </w:rPr>
        <w:t>7</w:t>
      </w:r>
      <w:r>
        <w:rPr>
          <w:rFonts w:ascii="Arial" w:eastAsia="Arial" w:hAnsi="Arial" w:cs="Arial"/>
          <w:color w:val="000000"/>
        </w:rPr>
        <w:t>.1 monitoring syste</w:t>
      </w:r>
      <w:r w:rsidR="003C5A6F">
        <w:rPr>
          <w:rFonts w:ascii="Arial" w:eastAsia="Arial" w:hAnsi="Arial" w:cs="Arial"/>
          <w:color w:val="000000"/>
        </w:rPr>
        <w:t xml:space="preserve">m featuring custom-designed </w:t>
      </w:r>
      <w:proofErr w:type="spellStart"/>
      <w:r w:rsidR="003C5A6F">
        <w:rPr>
          <w:rFonts w:ascii="Arial" w:eastAsia="Arial" w:hAnsi="Arial" w:cs="Arial"/>
          <w:color w:val="000000"/>
        </w:rPr>
        <w:t>Dyna</w:t>
      </w:r>
      <w:r>
        <w:rPr>
          <w:rFonts w:ascii="Arial" w:eastAsia="Arial" w:hAnsi="Arial" w:cs="Arial"/>
          <w:color w:val="000000"/>
        </w:rPr>
        <w:t>udio</w:t>
      </w:r>
      <w:proofErr w:type="spellEnd"/>
      <w:r>
        <w:rPr>
          <w:rFonts w:ascii="Arial" w:eastAsia="Arial" w:hAnsi="Arial" w:cs="Arial"/>
          <w:color w:val="000000"/>
        </w:rPr>
        <w:t xml:space="preserve"> M4+ Monitors, along with a drop-down screen and projection for sound-for-picture mixing. </w:t>
      </w:r>
    </w:p>
    <w:p w14:paraId="4D7D9548" w14:textId="77777777" w:rsidR="00B9276C" w:rsidRDefault="00B9276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</w:p>
    <w:p w14:paraId="65D4CAB0" w14:textId="0AEFC009" w:rsidR="00B9276C" w:rsidRDefault="00166962" w:rsidP="00D404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proofErr w:type="spellStart"/>
      <w:proofErr w:type="gramStart"/>
      <w:r>
        <w:rPr>
          <w:rFonts w:ascii="Arial" w:eastAsia="Arial" w:hAnsi="Arial" w:cs="Arial"/>
          <w:color w:val="000000"/>
        </w:rPr>
        <w:t>in:ciite’s</w:t>
      </w:r>
      <w:proofErr w:type="spellEnd"/>
      <w:proofErr w:type="gramEnd"/>
      <w:r>
        <w:rPr>
          <w:rFonts w:ascii="Arial" w:eastAsia="Arial" w:hAnsi="Arial" w:cs="Arial"/>
          <w:color w:val="000000"/>
        </w:rPr>
        <w:t xml:space="preserve"> Studio B is a post-production sound mixing suite centered around a 256-input, two-operator SSL C300 digital film mixing console and multiple Pro</w:t>
      </w:r>
      <w:r w:rsidR="00C16395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Tools</w:t>
      </w:r>
      <w:r w:rsidR="00C16395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|</w:t>
      </w:r>
      <w:r w:rsidR="00C16395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HD systems. Already Nashville’s premier post-production mix room</w:t>
      </w:r>
      <w:r w:rsidR="00DC4735"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</w:rPr>
        <w:t xml:space="preserve"> Control</w:t>
      </w:r>
      <w:r w:rsidR="00DC4735">
        <w:rPr>
          <w:rFonts w:ascii="Arial" w:eastAsia="Arial" w:hAnsi="Arial" w:cs="Arial"/>
          <w:color w:val="000000"/>
        </w:rPr>
        <w:t xml:space="preserve"> Room</w:t>
      </w:r>
      <w:r>
        <w:rPr>
          <w:rFonts w:ascii="Arial" w:eastAsia="Arial" w:hAnsi="Arial" w:cs="Arial"/>
          <w:color w:val="000000"/>
        </w:rPr>
        <w:t xml:space="preserve"> B will be upgraded in coming weeks into a Dolby Atmos</w:t>
      </w:r>
      <w:r>
        <w:rPr>
          <w:rFonts w:ascii="Arial" w:eastAsia="Arial" w:hAnsi="Arial" w:cs="Arial"/>
          <w:color w:val="000000"/>
          <w:vertAlign w:val="superscript"/>
        </w:rPr>
        <w:t>®</w:t>
      </w:r>
      <w:r>
        <w:rPr>
          <w:rFonts w:ascii="Arial" w:eastAsia="Arial" w:hAnsi="Arial" w:cs="Arial"/>
          <w:color w:val="000000"/>
        </w:rPr>
        <w:t xml:space="preserve"> production suite specifically configured for immersive sound work for film and broadcast.</w:t>
      </w:r>
    </w:p>
    <w:p w14:paraId="2F70B27B" w14:textId="77777777" w:rsidR="00B9276C" w:rsidRDefault="00B9276C" w:rsidP="00D404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</w:p>
    <w:p w14:paraId="117BEBC8" w14:textId="176137BD" w:rsidR="00B9276C" w:rsidRPr="00CB4389" w:rsidRDefault="00166962" w:rsidP="00CB4389">
      <w:pPr>
        <w:spacing w:line="360" w:lineRule="auto"/>
      </w:pPr>
      <w:r w:rsidRPr="00D40460">
        <w:rPr>
          <w:rFonts w:ascii="Arial" w:eastAsia="Arial" w:hAnsi="Arial" w:cs="Arial"/>
          <w:color w:val="000000"/>
        </w:rPr>
        <w:t xml:space="preserve">The complex also includes </w:t>
      </w:r>
      <w:r w:rsidR="002D48F2">
        <w:rPr>
          <w:rFonts w:ascii="Arial" w:eastAsia="Arial" w:hAnsi="Arial" w:cs="Arial"/>
          <w:color w:val="000000"/>
        </w:rPr>
        <w:t>three</w:t>
      </w:r>
      <w:r w:rsidR="002D48F2" w:rsidRPr="00D40460">
        <w:rPr>
          <w:rFonts w:ascii="Arial" w:eastAsia="Arial" w:hAnsi="Arial" w:cs="Arial"/>
          <w:color w:val="000000"/>
        </w:rPr>
        <w:t xml:space="preserve"> </w:t>
      </w:r>
      <w:r w:rsidRPr="00D40460">
        <w:rPr>
          <w:rFonts w:ascii="Arial" w:eastAsia="Arial" w:hAnsi="Arial" w:cs="Arial"/>
          <w:color w:val="000000"/>
        </w:rPr>
        <w:t>smaller studios: the first is Studio C, an Avid-centric 5.1 Pro</w:t>
      </w:r>
      <w:r w:rsidR="00C16395" w:rsidRPr="00D40460">
        <w:rPr>
          <w:rFonts w:ascii="Arial" w:eastAsia="Arial" w:hAnsi="Arial" w:cs="Arial"/>
          <w:color w:val="000000"/>
        </w:rPr>
        <w:t xml:space="preserve"> </w:t>
      </w:r>
      <w:r w:rsidRPr="00D40460">
        <w:rPr>
          <w:rFonts w:ascii="Arial" w:eastAsia="Arial" w:hAnsi="Arial" w:cs="Arial"/>
          <w:color w:val="000000"/>
        </w:rPr>
        <w:t>Tools</w:t>
      </w:r>
      <w:r w:rsidR="00C16395" w:rsidRPr="00D40460">
        <w:rPr>
          <w:rFonts w:ascii="Arial" w:eastAsia="Arial" w:hAnsi="Arial" w:cs="Arial"/>
          <w:color w:val="000000"/>
        </w:rPr>
        <w:t xml:space="preserve"> </w:t>
      </w:r>
      <w:r w:rsidRPr="00D40460">
        <w:rPr>
          <w:rFonts w:ascii="Arial" w:eastAsia="Arial" w:hAnsi="Arial" w:cs="Arial"/>
          <w:color w:val="000000"/>
        </w:rPr>
        <w:t>|</w:t>
      </w:r>
      <w:r w:rsidR="00C16395" w:rsidRPr="00D40460">
        <w:rPr>
          <w:rFonts w:ascii="Arial" w:eastAsia="Arial" w:hAnsi="Arial" w:cs="Arial"/>
          <w:color w:val="000000"/>
        </w:rPr>
        <w:t xml:space="preserve"> </w:t>
      </w:r>
      <w:r w:rsidRPr="00D40460">
        <w:rPr>
          <w:rFonts w:ascii="Arial" w:eastAsia="Arial" w:hAnsi="Arial" w:cs="Arial"/>
          <w:color w:val="000000"/>
        </w:rPr>
        <w:t>HD suite used most for sound design, editorial, overdubs and moderate mix work. Additionally, Studio C’s isol</w:t>
      </w:r>
      <w:r w:rsidR="001070CD">
        <w:rPr>
          <w:rFonts w:ascii="Arial" w:eastAsia="Arial" w:hAnsi="Arial" w:cs="Arial"/>
          <w:color w:val="000000"/>
        </w:rPr>
        <w:t>ation booth accommodates single-</w:t>
      </w:r>
      <w:r w:rsidRPr="00D40460">
        <w:rPr>
          <w:rFonts w:ascii="Arial" w:eastAsia="Arial" w:hAnsi="Arial" w:cs="Arial"/>
          <w:color w:val="000000"/>
        </w:rPr>
        <w:t xml:space="preserve">person voice-overs, ADR or music overdubs. </w:t>
      </w:r>
      <w:r w:rsidR="00D40460" w:rsidRPr="00D40460">
        <w:rPr>
          <w:rFonts w:ascii="Arial" w:eastAsia="Arial" w:hAnsi="Arial" w:cs="Arial"/>
          <w:color w:val="000000"/>
        </w:rPr>
        <w:t xml:space="preserve">Next, </w:t>
      </w:r>
      <w:r w:rsidR="00D40460" w:rsidRPr="00CB4389">
        <w:rPr>
          <w:rFonts w:ascii="Arial" w:hAnsi="Arial" w:cs="Arial"/>
          <w:color w:val="000000"/>
        </w:rPr>
        <w:t xml:space="preserve">Studio D is a </w:t>
      </w:r>
      <w:proofErr w:type="spellStart"/>
      <w:r w:rsidR="00D40460" w:rsidRPr="00CB4389">
        <w:rPr>
          <w:rFonts w:ascii="Arial" w:hAnsi="Arial" w:cs="Arial"/>
          <w:color w:val="000000"/>
        </w:rPr>
        <w:t>ProTools</w:t>
      </w:r>
      <w:proofErr w:type="spellEnd"/>
      <w:r w:rsidR="00D40460" w:rsidRPr="00CB4389">
        <w:rPr>
          <w:rFonts w:ascii="Arial" w:hAnsi="Arial" w:cs="Arial"/>
          <w:color w:val="000000"/>
        </w:rPr>
        <w:t xml:space="preserve"> | HD suite </w:t>
      </w:r>
      <w:r w:rsidR="001070CD">
        <w:rPr>
          <w:rFonts w:ascii="Arial" w:hAnsi="Arial" w:cs="Arial"/>
          <w:color w:val="000000"/>
        </w:rPr>
        <w:t>that</w:t>
      </w:r>
      <w:r w:rsidR="00D40460" w:rsidRPr="00CB4389">
        <w:rPr>
          <w:rFonts w:ascii="Arial" w:hAnsi="Arial" w:cs="Arial"/>
          <w:color w:val="000000"/>
        </w:rPr>
        <w:t xml:space="preserve"> provides the perfect environment to enhance the creative </w:t>
      </w:r>
      <w:r w:rsidR="00D40460">
        <w:rPr>
          <w:rFonts w:ascii="Arial" w:hAnsi="Arial" w:cs="Arial"/>
          <w:color w:val="000000"/>
        </w:rPr>
        <w:t xml:space="preserve">process </w:t>
      </w:r>
      <w:r w:rsidR="001070CD">
        <w:rPr>
          <w:rFonts w:ascii="Arial" w:hAnsi="Arial" w:cs="Arial"/>
          <w:color w:val="000000"/>
        </w:rPr>
        <w:t>of songwriting, programming</w:t>
      </w:r>
      <w:r w:rsidR="00D40460" w:rsidRPr="00CB4389">
        <w:rPr>
          <w:rFonts w:ascii="Arial" w:hAnsi="Arial" w:cs="Arial"/>
          <w:color w:val="000000"/>
        </w:rPr>
        <w:t xml:space="preserve"> or demo</w:t>
      </w:r>
      <w:r w:rsidR="00D40460">
        <w:rPr>
          <w:rFonts w:ascii="Arial" w:hAnsi="Arial" w:cs="Arial"/>
          <w:color w:val="000000"/>
        </w:rPr>
        <w:t>s</w:t>
      </w:r>
      <w:r w:rsidR="00D40460" w:rsidRPr="00CB4389">
        <w:rPr>
          <w:rFonts w:ascii="Arial" w:hAnsi="Arial" w:cs="Arial"/>
          <w:color w:val="000000"/>
        </w:rPr>
        <w:t>.</w:t>
      </w:r>
      <w:r w:rsidR="00D40460">
        <w:t xml:space="preserve"> </w:t>
      </w:r>
      <w:r w:rsidR="00D40460" w:rsidRPr="00D40460">
        <w:rPr>
          <w:rFonts w:ascii="Arial" w:eastAsia="Arial" w:hAnsi="Arial" w:cs="Arial"/>
          <w:color w:val="000000"/>
        </w:rPr>
        <w:t>Lastly</w:t>
      </w:r>
      <w:r w:rsidRPr="00D40460">
        <w:rPr>
          <w:rFonts w:ascii="Arial" w:eastAsia="Arial" w:hAnsi="Arial" w:cs="Arial"/>
          <w:color w:val="000000"/>
        </w:rPr>
        <w:t xml:space="preserve">, Studio E </w:t>
      </w:r>
      <w:r w:rsidR="00D40460" w:rsidRPr="00D40460">
        <w:rPr>
          <w:rFonts w:ascii="Arial" w:eastAsia="Arial" w:hAnsi="Arial" w:cs="Arial"/>
          <w:color w:val="000000"/>
        </w:rPr>
        <w:t xml:space="preserve">is </w:t>
      </w:r>
      <w:proofErr w:type="spellStart"/>
      <w:proofErr w:type="gramStart"/>
      <w:r w:rsidR="00D40460" w:rsidRPr="00D40460">
        <w:rPr>
          <w:rFonts w:ascii="Arial" w:eastAsia="Arial" w:hAnsi="Arial" w:cs="Arial"/>
          <w:color w:val="000000"/>
        </w:rPr>
        <w:t>in:cii</w:t>
      </w:r>
      <w:r w:rsidR="001070CD">
        <w:rPr>
          <w:rFonts w:ascii="Arial" w:eastAsia="Arial" w:hAnsi="Arial" w:cs="Arial"/>
          <w:color w:val="000000"/>
        </w:rPr>
        <w:t>te’s</w:t>
      </w:r>
      <w:proofErr w:type="spellEnd"/>
      <w:proofErr w:type="gramEnd"/>
      <w:r w:rsidR="001070CD">
        <w:rPr>
          <w:rFonts w:ascii="Arial" w:eastAsia="Arial" w:hAnsi="Arial" w:cs="Arial"/>
          <w:color w:val="000000"/>
        </w:rPr>
        <w:t> audio and video editorial s</w:t>
      </w:r>
      <w:r w:rsidR="00D40460" w:rsidRPr="00D40460">
        <w:rPr>
          <w:rFonts w:ascii="Arial" w:eastAsia="Arial" w:hAnsi="Arial" w:cs="Arial"/>
          <w:color w:val="000000"/>
        </w:rPr>
        <w:t xml:space="preserve">uite. Featuring </w:t>
      </w:r>
      <w:r w:rsidR="002D48F2">
        <w:rPr>
          <w:rFonts w:ascii="Arial" w:eastAsia="Arial" w:hAnsi="Arial" w:cs="Arial"/>
          <w:color w:val="000000"/>
        </w:rPr>
        <w:t xml:space="preserve">the </w:t>
      </w:r>
      <w:r w:rsidR="00D40460" w:rsidRPr="00D40460">
        <w:rPr>
          <w:rFonts w:ascii="Arial" w:eastAsia="Arial" w:hAnsi="Arial" w:cs="Arial"/>
          <w:color w:val="000000"/>
        </w:rPr>
        <w:t xml:space="preserve">Adobe </w:t>
      </w:r>
      <w:r w:rsidR="002D48F2">
        <w:rPr>
          <w:rFonts w:ascii="Arial" w:eastAsia="Arial" w:hAnsi="Arial" w:cs="Arial"/>
          <w:color w:val="000000"/>
        </w:rPr>
        <w:t>Create Suite for</w:t>
      </w:r>
      <w:r w:rsidR="00D40460" w:rsidRPr="00D40460">
        <w:rPr>
          <w:rFonts w:ascii="Arial" w:eastAsia="Arial" w:hAnsi="Arial" w:cs="Arial"/>
          <w:color w:val="000000"/>
        </w:rPr>
        <w:t xml:space="preserve"> video </w:t>
      </w:r>
      <w:r w:rsidR="002D48F2">
        <w:rPr>
          <w:rFonts w:ascii="Arial" w:eastAsia="Arial" w:hAnsi="Arial" w:cs="Arial"/>
          <w:color w:val="000000"/>
        </w:rPr>
        <w:t xml:space="preserve">and graphic </w:t>
      </w:r>
      <w:r w:rsidR="00D40460" w:rsidRPr="00D40460">
        <w:rPr>
          <w:rFonts w:ascii="Arial" w:eastAsia="Arial" w:hAnsi="Arial" w:cs="Arial"/>
          <w:color w:val="000000"/>
        </w:rPr>
        <w:t xml:space="preserve">editing and </w:t>
      </w:r>
      <w:proofErr w:type="spellStart"/>
      <w:r w:rsidR="00D40460" w:rsidRPr="00D40460">
        <w:rPr>
          <w:rFonts w:ascii="Arial" w:eastAsia="Arial" w:hAnsi="Arial" w:cs="Arial"/>
          <w:color w:val="000000"/>
        </w:rPr>
        <w:t>ProTools</w:t>
      </w:r>
      <w:proofErr w:type="spellEnd"/>
      <w:r w:rsidR="00D40460" w:rsidRPr="00D40460">
        <w:rPr>
          <w:rFonts w:ascii="Arial" w:eastAsia="Arial" w:hAnsi="Arial" w:cs="Arial"/>
          <w:color w:val="000000"/>
        </w:rPr>
        <w:t xml:space="preserve"> audio editing</w:t>
      </w:r>
      <w:r w:rsidR="001070CD">
        <w:rPr>
          <w:rFonts w:ascii="Arial" w:eastAsia="Arial" w:hAnsi="Arial" w:cs="Arial"/>
          <w:color w:val="000000"/>
        </w:rPr>
        <w:t>,</w:t>
      </w:r>
      <w:r w:rsidR="00D40460" w:rsidRPr="00D40460">
        <w:rPr>
          <w:rFonts w:ascii="Arial" w:eastAsia="Arial" w:hAnsi="Arial" w:cs="Arial"/>
          <w:color w:val="000000"/>
        </w:rPr>
        <w:t xml:space="preserve"> this room has a large screen, color-neutral decor in grey and blacks for accurate viewing, and comfy seating, </w:t>
      </w:r>
      <w:r w:rsidR="002D48F2">
        <w:rPr>
          <w:rFonts w:ascii="Arial" w:eastAsia="Arial" w:hAnsi="Arial" w:cs="Arial"/>
          <w:color w:val="000000"/>
        </w:rPr>
        <w:t xml:space="preserve">and </w:t>
      </w:r>
      <w:r w:rsidR="001070CD">
        <w:rPr>
          <w:rFonts w:ascii="Arial" w:eastAsia="Arial" w:hAnsi="Arial" w:cs="Arial"/>
          <w:color w:val="000000"/>
        </w:rPr>
        <w:t>is regularly used for feature-</w:t>
      </w:r>
      <w:r w:rsidR="00D40460" w:rsidRPr="00D40460">
        <w:rPr>
          <w:rFonts w:ascii="Arial" w:eastAsia="Arial" w:hAnsi="Arial" w:cs="Arial"/>
          <w:color w:val="000000"/>
        </w:rPr>
        <w:t>film screenings.</w:t>
      </w:r>
    </w:p>
    <w:p w14:paraId="5A111BFD" w14:textId="77777777" w:rsidR="00B9276C" w:rsidRDefault="00B9276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</w:p>
    <w:p w14:paraId="5D6BABEC" w14:textId="1F5D2E9A" w:rsidR="00B9276C" w:rsidRDefault="001669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Andrew Mayer, who came to the facility in 2009 as a studio assistant, will continue as Studio Manager and Technical Director at </w:t>
      </w:r>
      <w:proofErr w:type="spellStart"/>
      <w:proofErr w:type="gramStart"/>
      <w:r>
        <w:rPr>
          <w:rFonts w:ascii="Arial" w:eastAsia="Arial" w:hAnsi="Arial" w:cs="Arial"/>
          <w:color w:val="000000"/>
        </w:rPr>
        <w:t>in:ciite</w:t>
      </w:r>
      <w:proofErr w:type="spellEnd"/>
      <w:proofErr w:type="gramEnd"/>
      <w:r>
        <w:rPr>
          <w:rFonts w:ascii="Arial" w:eastAsia="Arial" w:hAnsi="Arial" w:cs="Arial"/>
          <w:color w:val="000000"/>
        </w:rPr>
        <w:t xml:space="preserve"> studios, providing continuity for current clients. He brings an intimate knowledge of the facility</w:t>
      </w:r>
      <w:r w:rsidR="002D48F2">
        <w:rPr>
          <w:rFonts w:ascii="Arial" w:eastAsia="Arial" w:hAnsi="Arial" w:cs="Arial"/>
          <w:color w:val="000000"/>
        </w:rPr>
        <w:t xml:space="preserve"> w</w:t>
      </w:r>
      <w:r>
        <w:rPr>
          <w:rFonts w:ascii="Arial" w:eastAsia="Arial" w:hAnsi="Arial" w:cs="Arial"/>
          <w:color w:val="000000"/>
        </w:rPr>
        <w:t>ith over a decade of experience in meeting project needs</w:t>
      </w:r>
      <w:r w:rsidR="002D48F2">
        <w:rPr>
          <w:rFonts w:ascii="Arial" w:eastAsia="Arial" w:hAnsi="Arial" w:cs="Arial"/>
          <w:color w:val="000000"/>
        </w:rPr>
        <w:t>.</w:t>
      </w:r>
    </w:p>
    <w:p w14:paraId="06AF75F9" w14:textId="77777777" w:rsidR="00B9276C" w:rsidRDefault="00B9276C">
      <w:pPr>
        <w:spacing w:line="360" w:lineRule="auto"/>
        <w:rPr>
          <w:rFonts w:ascii="Arial" w:eastAsia="Arial" w:hAnsi="Arial" w:cs="Arial"/>
        </w:rPr>
      </w:pPr>
    </w:p>
    <w:p w14:paraId="144D80E4" w14:textId="10481B48" w:rsidR="00B9276C" w:rsidRDefault="00166962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Amy </w:t>
      </w:r>
      <w:proofErr w:type="spellStart"/>
      <w:r>
        <w:rPr>
          <w:rFonts w:ascii="Arial" w:eastAsia="Arial" w:hAnsi="Arial" w:cs="Arial"/>
        </w:rPr>
        <w:t>Stansell</w:t>
      </w:r>
      <w:proofErr w:type="spellEnd"/>
      <w:r>
        <w:rPr>
          <w:rFonts w:ascii="Arial" w:eastAsia="Arial" w:hAnsi="Arial" w:cs="Arial"/>
        </w:rPr>
        <w:t xml:space="preserve">, </w:t>
      </w:r>
      <w:r w:rsidR="00436FD9">
        <w:rPr>
          <w:rFonts w:ascii="Arial" w:eastAsia="Arial" w:hAnsi="Arial" w:cs="Arial"/>
        </w:rPr>
        <w:t>o</w:t>
      </w:r>
      <w:r w:rsidR="00DC4735">
        <w:rPr>
          <w:rFonts w:ascii="Arial" w:eastAsia="Arial" w:hAnsi="Arial" w:cs="Arial"/>
        </w:rPr>
        <w:t>wner</w:t>
      </w:r>
      <w:r w:rsidR="002D48F2">
        <w:rPr>
          <w:rFonts w:ascii="Arial" w:eastAsia="Arial" w:hAnsi="Arial" w:cs="Arial"/>
        </w:rPr>
        <w:t xml:space="preserve"> and Vice President</w:t>
      </w:r>
      <w:r w:rsidR="001070CD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will coordinate special projects and oversee all legal and client services for </w:t>
      </w:r>
      <w:proofErr w:type="spellStart"/>
      <w:proofErr w:type="gramStart"/>
      <w:r>
        <w:rPr>
          <w:rFonts w:ascii="Arial" w:eastAsia="Arial" w:hAnsi="Arial" w:cs="Arial"/>
        </w:rPr>
        <w:t>in:ciite</w:t>
      </w:r>
      <w:proofErr w:type="spellEnd"/>
      <w:proofErr w:type="gramEnd"/>
      <w:r>
        <w:rPr>
          <w:rFonts w:ascii="Arial" w:eastAsia="Arial" w:hAnsi="Arial" w:cs="Arial"/>
        </w:rPr>
        <w:t xml:space="preserve"> studios.</w:t>
      </w:r>
    </w:p>
    <w:p w14:paraId="7C565D7A" w14:textId="77777777" w:rsidR="00B9276C" w:rsidRDefault="00B9276C">
      <w:pPr>
        <w:spacing w:line="360" w:lineRule="auto"/>
        <w:rPr>
          <w:rFonts w:ascii="Arial" w:eastAsia="Arial" w:hAnsi="Arial" w:cs="Arial"/>
        </w:rPr>
      </w:pPr>
    </w:p>
    <w:p w14:paraId="184D096F" w14:textId="77777777" w:rsidR="00B9276C" w:rsidRDefault="00166962">
      <w:pPr>
        <w:spacing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For more information, visit </w:t>
      </w:r>
      <w:hyperlink r:id="rId11">
        <w:r>
          <w:rPr>
            <w:rFonts w:ascii="Arial" w:eastAsia="Arial" w:hAnsi="Arial" w:cs="Arial"/>
            <w:color w:val="000080"/>
            <w:u w:val="single"/>
          </w:rPr>
          <w:t>inciitestudios.com</w:t>
        </w:r>
      </w:hyperlink>
      <w:r>
        <w:rPr>
          <w:rFonts w:ascii="Arial" w:eastAsia="Arial" w:hAnsi="Arial" w:cs="Arial"/>
        </w:rPr>
        <w:t xml:space="preserve">. </w:t>
      </w:r>
    </w:p>
    <w:p w14:paraId="5E6FA164" w14:textId="77777777" w:rsidR="00B9276C" w:rsidRDefault="00B9276C">
      <w:pPr>
        <w:spacing w:line="360" w:lineRule="auto"/>
        <w:rPr>
          <w:rFonts w:ascii="Arial" w:eastAsia="Arial" w:hAnsi="Arial" w:cs="Arial"/>
          <w:b/>
        </w:rPr>
      </w:pPr>
    </w:p>
    <w:p w14:paraId="7B8F70C3" w14:textId="77777777" w:rsidR="00B9276C" w:rsidRDefault="00166962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Photo file 1: Chris_Thomason.jpeg</w:t>
      </w:r>
    </w:p>
    <w:p w14:paraId="48E5D736" w14:textId="1C820997" w:rsidR="00B9276C" w:rsidRDefault="00166962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Photo caption 1: </w:t>
      </w:r>
      <w:r w:rsidR="00DC4735">
        <w:rPr>
          <w:rFonts w:ascii="Arial" w:eastAsia="Arial" w:hAnsi="Arial" w:cs="Arial"/>
        </w:rPr>
        <w:t>Owner</w:t>
      </w:r>
      <w:r w:rsidR="00052910">
        <w:rPr>
          <w:rFonts w:ascii="Arial" w:eastAsia="Arial" w:hAnsi="Arial" w:cs="Arial"/>
        </w:rPr>
        <w:t xml:space="preserve"> and CEO</w:t>
      </w:r>
      <w:r>
        <w:rPr>
          <w:rFonts w:ascii="Arial" w:eastAsia="Arial" w:hAnsi="Arial" w:cs="Arial"/>
        </w:rPr>
        <w:t xml:space="preserve"> Chris Thomason, a veteran in the music, media and event industries, has announced the purchase of Paragon St</w:t>
      </w:r>
      <w:r w:rsidR="00C16395">
        <w:rPr>
          <w:rFonts w:ascii="Arial" w:eastAsia="Arial" w:hAnsi="Arial" w:cs="Arial"/>
        </w:rPr>
        <w:t>udios in Franklin, TN. The post-</w:t>
      </w:r>
      <w:r>
        <w:rPr>
          <w:rFonts w:ascii="Arial" w:eastAsia="Arial" w:hAnsi="Arial" w:cs="Arial"/>
        </w:rPr>
        <w:t xml:space="preserve">production-focused facility has been rebranded as </w:t>
      </w:r>
      <w:proofErr w:type="spellStart"/>
      <w:proofErr w:type="gramStart"/>
      <w:r>
        <w:rPr>
          <w:rFonts w:ascii="Arial" w:eastAsia="Arial" w:hAnsi="Arial" w:cs="Arial"/>
        </w:rPr>
        <w:t>in:ciite</w:t>
      </w:r>
      <w:proofErr w:type="spellEnd"/>
      <w:proofErr w:type="gramEnd"/>
      <w:r>
        <w:rPr>
          <w:rFonts w:ascii="Arial" w:eastAsia="Arial" w:hAnsi="Arial" w:cs="Arial"/>
        </w:rPr>
        <w:t xml:space="preserve"> studios. </w:t>
      </w:r>
    </w:p>
    <w:p w14:paraId="347DFB86" w14:textId="77777777" w:rsidR="00B9276C" w:rsidRDefault="00B9276C">
      <w:pPr>
        <w:spacing w:line="360" w:lineRule="auto"/>
        <w:rPr>
          <w:rFonts w:ascii="Arial" w:eastAsia="Arial" w:hAnsi="Arial" w:cs="Arial"/>
        </w:rPr>
      </w:pPr>
    </w:p>
    <w:p w14:paraId="60271367" w14:textId="77777777" w:rsidR="00B9276C" w:rsidRDefault="00166962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Photo file 2: Amy_Stansell.jpeg</w:t>
      </w:r>
    </w:p>
    <w:p w14:paraId="56203A72" w14:textId="0CAFE967" w:rsidR="00B9276C" w:rsidRDefault="00166962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Photo caption 2: Amy </w:t>
      </w:r>
      <w:proofErr w:type="spellStart"/>
      <w:r>
        <w:rPr>
          <w:rFonts w:ascii="Arial" w:eastAsia="Arial" w:hAnsi="Arial" w:cs="Arial"/>
        </w:rPr>
        <w:t>Stansell</w:t>
      </w:r>
      <w:proofErr w:type="spellEnd"/>
      <w:r>
        <w:rPr>
          <w:rFonts w:ascii="Arial" w:eastAsia="Arial" w:hAnsi="Arial" w:cs="Arial"/>
        </w:rPr>
        <w:t>,</w:t>
      </w:r>
      <w:r w:rsidR="00DC4735">
        <w:rPr>
          <w:rFonts w:ascii="Arial" w:eastAsia="Arial" w:hAnsi="Arial" w:cs="Arial"/>
        </w:rPr>
        <w:t xml:space="preserve"> Owner and</w:t>
      </w:r>
      <w:r>
        <w:rPr>
          <w:rFonts w:ascii="Arial" w:eastAsia="Arial" w:hAnsi="Arial" w:cs="Arial"/>
        </w:rPr>
        <w:t xml:space="preserve"> </w:t>
      </w:r>
      <w:r w:rsidR="002D48F2">
        <w:rPr>
          <w:rFonts w:ascii="Arial" w:eastAsia="Arial" w:hAnsi="Arial" w:cs="Arial"/>
        </w:rPr>
        <w:t>Vice-President</w:t>
      </w:r>
      <w:r>
        <w:rPr>
          <w:rFonts w:ascii="Arial" w:eastAsia="Arial" w:hAnsi="Arial" w:cs="Arial"/>
        </w:rPr>
        <w:t xml:space="preserve">, will coordinate special projects and oversee all legal and client services for </w:t>
      </w:r>
      <w:proofErr w:type="spellStart"/>
      <w:proofErr w:type="gramStart"/>
      <w:r>
        <w:rPr>
          <w:rFonts w:ascii="Arial" w:eastAsia="Arial" w:hAnsi="Arial" w:cs="Arial"/>
        </w:rPr>
        <w:t>in:ciite</w:t>
      </w:r>
      <w:proofErr w:type="spellEnd"/>
      <w:proofErr w:type="gramEnd"/>
      <w:r>
        <w:rPr>
          <w:rFonts w:ascii="Arial" w:eastAsia="Arial" w:hAnsi="Arial" w:cs="Arial"/>
        </w:rPr>
        <w:t xml:space="preserve"> studios. </w:t>
      </w:r>
    </w:p>
    <w:p w14:paraId="2D6F1410" w14:textId="77777777" w:rsidR="00B9276C" w:rsidRDefault="00B9276C">
      <w:pPr>
        <w:spacing w:line="360" w:lineRule="auto"/>
        <w:rPr>
          <w:rFonts w:ascii="Arial" w:eastAsia="Arial" w:hAnsi="Arial" w:cs="Arial"/>
        </w:rPr>
      </w:pPr>
    </w:p>
    <w:p w14:paraId="19616BD4" w14:textId="77777777" w:rsidR="00B9276C" w:rsidRDefault="00166962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Photo file 3: Andrew_Mayer.jpeg</w:t>
      </w:r>
    </w:p>
    <w:p w14:paraId="49725877" w14:textId="77777777" w:rsidR="00B9276C" w:rsidRDefault="00166962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Photo caption 3: Andrew Mayer, who came to the facility in 2009, will continue as Studio Manager and Technical Director at </w:t>
      </w:r>
      <w:proofErr w:type="spellStart"/>
      <w:proofErr w:type="gramStart"/>
      <w:r>
        <w:rPr>
          <w:rFonts w:ascii="Arial" w:eastAsia="Arial" w:hAnsi="Arial" w:cs="Arial"/>
        </w:rPr>
        <w:t>in:ciite</w:t>
      </w:r>
      <w:proofErr w:type="spellEnd"/>
      <w:proofErr w:type="gramEnd"/>
      <w:r>
        <w:rPr>
          <w:rFonts w:ascii="Arial" w:eastAsia="Arial" w:hAnsi="Arial" w:cs="Arial"/>
        </w:rPr>
        <w:t xml:space="preserve"> studios. </w:t>
      </w:r>
    </w:p>
    <w:p w14:paraId="42B8ACC4" w14:textId="77777777" w:rsidR="00B9276C" w:rsidRDefault="00B9276C">
      <w:pPr>
        <w:spacing w:line="360" w:lineRule="auto"/>
        <w:rPr>
          <w:rFonts w:ascii="Arial" w:eastAsia="Arial" w:hAnsi="Arial" w:cs="Arial"/>
        </w:rPr>
      </w:pPr>
    </w:p>
    <w:p w14:paraId="5A53CCB7" w14:textId="77777777" w:rsidR="00760D8C" w:rsidRDefault="00760D8C" w:rsidP="00760D8C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Photo file 4: inciite_studios_control_a.jpeg</w:t>
      </w:r>
    </w:p>
    <w:p w14:paraId="5BE16A7C" w14:textId="51024E15" w:rsidR="00760D8C" w:rsidRDefault="00760D8C" w:rsidP="00760D8C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Photo caption 4: </w:t>
      </w:r>
      <w:proofErr w:type="spellStart"/>
      <w:proofErr w:type="gramStart"/>
      <w:r>
        <w:rPr>
          <w:rFonts w:ascii="Arial" w:eastAsia="Arial" w:hAnsi="Arial" w:cs="Arial"/>
        </w:rPr>
        <w:t>in:ciite</w:t>
      </w:r>
      <w:proofErr w:type="spellEnd"/>
      <w:proofErr w:type="gramEnd"/>
      <w:r>
        <w:rPr>
          <w:rFonts w:ascii="Arial" w:eastAsia="Arial" w:hAnsi="Arial" w:cs="Arial"/>
        </w:rPr>
        <w:t xml:space="preserve"> studios Studio A has hosted recording sessions ranging from </w:t>
      </w:r>
      <w:r w:rsidR="00DC4735">
        <w:rPr>
          <w:rFonts w:ascii="Arial" w:eastAsia="Arial" w:hAnsi="Arial" w:cs="Arial"/>
        </w:rPr>
        <w:t>well</w:t>
      </w:r>
      <w:r w:rsidR="002A70EA">
        <w:rPr>
          <w:rFonts w:ascii="Arial" w:eastAsia="Arial" w:hAnsi="Arial" w:cs="Arial"/>
        </w:rPr>
        <w:t>-</w:t>
      </w:r>
      <w:r w:rsidR="00DC4735">
        <w:rPr>
          <w:rFonts w:ascii="Arial" w:eastAsia="Arial" w:hAnsi="Arial" w:cs="Arial"/>
        </w:rPr>
        <w:t xml:space="preserve">known </w:t>
      </w:r>
      <w:r>
        <w:rPr>
          <w:rFonts w:ascii="Arial" w:eastAsia="Arial" w:hAnsi="Arial" w:cs="Arial"/>
        </w:rPr>
        <w:t>music</w:t>
      </w:r>
      <w:r w:rsidR="00DC4735">
        <w:rPr>
          <w:rFonts w:ascii="Arial" w:eastAsia="Arial" w:hAnsi="Arial" w:cs="Arial"/>
        </w:rPr>
        <w:t xml:space="preserve"> artists</w:t>
      </w:r>
      <w:r>
        <w:rPr>
          <w:rFonts w:ascii="Arial" w:eastAsia="Arial" w:hAnsi="Arial" w:cs="Arial"/>
        </w:rPr>
        <w:t xml:space="preserve"> to film and game orchestral scoring, including surround sound production in the spacious 7.1 equipped Control </w:t>
      </w:r>
      <w:r w:rsidR="002A70EA">
        <w:rPr>
          <w:rFonts w:ascii="Arial" w:eastAsia="Arial" w:hAnsi="Arial" w:cs="Arial"/>
        </w:rPr>
        <w:t xml:space="preserve">Room </w:t>
      </w:r>
      <w:r>
        <w:rPr>
          <w:rFonts w:ascii="Arial" w:eastAsia="Arial" w:hAnsi="Arial" w:cs="Arial"/>
        </w:rPr>
        <w:t>A.</w:t>
      </w:r>
    </w:p>
    <w:p w14:paraId="09E06F3A" w14:textId="77777777" w:rsidR="00760D8C" w:rsidRDefault="00760D8C">
      <w:pPr>
        <w:spacing w:line="360" w:lineRule="auto"/>
        <w:rPr>
          <w:rFonts w:ascii="Arial" w:eastAsia="Arial" w:hAnsi="Arial" w:cs="Arial"/>
        </w:rPr>
      </w:pPr>
    </w:p>
    <w:p w14:paraId="5B97B5A2" w14:textId="77777777" w:rsidR="00B9276C" w:rsidRDefault="00166962">
      <w:pPr>
        <w:spacing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About </w:t>
      </w:r>
      <w:proofErr w:type="spellStart"/>
      <w:proofErr w:type="gramStart"/>
      <w:r>
        <w:rPr>
          <w:rFonts w:ascii="Arial" w:eastAsia="Arial" w:hAnsi="Arial" w:cs="Arial"/>
          <w:b/>
        </w:rPr>
        <w:t>in:ciite</w:t>
      </w:r>
      <w:proofErr w:type="spellEnd"/>
      <w:proofErr w:type="gramEnd"/>
      <w:r>
        <w:rPr>
          <w:rFonts w:ascii="Arial" w:eastAsia="Arial" w:hAnsi="Arial" w:cs="Arial"/>
          <w:b/>
        </w:rPr>
        <w:t xml:space="preserve"> studios</w:t>
      </w:r>
    </w:p>
    <w:p w14:paraId="661FE4B0" w14:textId="2FB77A15" w:rsidR="00B9276C" w:rsidRDefault="00D439CC">
      <w:pPr>
        <w:spacing w:line="360" w:lineRule="auto"/>
        <w:rPr>
          <w:rFonts w:ascii="Arial" w:eastAsia="Arial" w:hAnsi="Arial" w:cs="Arial"/>
        </w:rPr>
      </w:pPr>
      <w:hyperlink r:id="rId12" w:history="1">
        <w:proofErr w:type="spellStart"/>
        <w:proofErr w:type="gramStart"/>
        <w:r w:rsidR="00166962" w:rsidRPr="008B1C4E">
          <w:rPr>
            <w:rStyle w:val="Hyperlink"/>
            <w:rFonts w:ascii="Arial" w:eastAsia="Arial" w:hAnsi="Arial" w:cs="Arial"/>
          </w:rPr>
          <w:t>in:ciite</w:t>
        </w:r>
        <w:proofErr w:type="spellEnd"/>
        <w:proofErr w:type="gramEnd"/>
        <w:r w:rsidR="00166962" w:rsidRPr="008B1C4E">
          <w:rPr>
            <w:rStyle w:val="Hyperlink"/>
            <w:rFonts w:ascii="Arial" w:eastAsia="Arial" w:hAnsi="Arial" w:cs="Arial"/>
          </w:rPr>
          <w:t xml:space="preserve"> studios</w:t>
        </w:r>
      </w:hyperlink>
      <w:r w:rsidR="00166962">
        <w:rPr>
          <w:rFonts w:ascii="Arial" w:eastAsia="Arial" w:hAnsi="Arial" w:cs="Arial"/>
        </w:rPr>
        <w:t xml:space="preserve"> (formerly Paragon Studios) is a world-class recording and audio post-production facility conveniently located just south of Nashville in the Cool Springs </w:t>
      </w:r>
      <w:r w:rsidR="003C5A6F">
        <w:rPr>
          <w:rFonts w:ascii="Arial" w:eastAsia="Arial" w:hAnsi="Arial" w:cs="Arial"/>
        </w:rPr>
        <w:t xml:space="preserve">district of </w:t>
      </w:r>
      <w:r w:rsidR="00166962">
        <w:rPr>
          <w:rFonts w:ascii="Arial" w:eastAsia="Arial" w:hAnsi="Arial" w:cs="Arial"/>
        </w:rPr>
        <w:t>Franklin, TN. Our studios provide a wide range of recording and post audio services for the Music, Film, TV, Video game, Spoken Word and Streaming industries.</w:t>
      </w:r>
    </w:p>
    <w:p w14:paraId="70950FCC" w14:textId="77777777" w:rsidR="00B9276C" w:rsidRDefault="00166962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 </w:t>
      </w:r>
    </w:p>
    <w:p w14:paraId="218BF97A" w14:textId="76508B49" w:rsidR="00B9276C" w:rsidRDefault="00166962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purpose-built multi-studio facility designed by Russ Berger (</w:t>
      </w:r>
      <w:hyperlink r:id="rId13">
        <w:r>
          <w:rPr>
            <w:rFonts w:ascii="Arial" w:eastAsia="Arial" w:hAnsi="Arial" w:cs="Arial"/>
            <w:color w:val="000080"/>
            <w:u w:val="single"/>
          </w:rPr>
          <w:t>rbdg.com</w:t>
        </w:r>
      </w:hyperlink>
      <w:r>
        <w:rPr>
          <w:rFonts w:ascii="Arial" w:eastAsia="Arial" w:hAnsi="Arial" w:cs="Arial"/>
        </w:rPr>
        <w:t>) features ﬁve studios with a blend of state-of-the-art digital and classic analog outboard gear for audio recording and post-production. The studio has hosted and worked on several major motion pictures, including the Fox/</w:t>
      </w:r>
      <w:proofErr w:type="spellStart"/>
      <w:r>
        <w:rPr>
          <w:rFonts w:ascii="Arial" w:eastAsia="Arial" w:hAnsi="Arial" w:cs="Arial"/>
        </w:rPr>
        <w:t>Bazmark</w:t>
      </w:r>
      <w:proofErr w:type="spellEnd"/>
      <w:r>
        <w:rPr>
          <w:rFonts w:ascii="Arial" w:eastAsia="Arial" w:hAnsi="Arial" w:cs="Arial"/>
        </w:rPr>
        <w:t xml:space="preserve"> ﬁlm </w:t>
      </w:r>
      <w:r>
        <w:rPr>
          <w:rFonts w:ascii="Arial" w:eastAsia="Arial" w:hAnsi="Arial" w:cs="Arial"/>
          <w:i/>
        </w:rPr>
        <w:t>Australia</w:t>
      </w:r>
      <w:r>
        <w:rPr>
          <w:rFonts w:ascii="Arial" w:eastAsia="Arial" w:hAnsi="Arial" w:cs="Arial"/>
        </w:rPr>
        <w:t xml:space="preserve">, Universal Pictures' </w:t>
      </w:r>
      <w:r>
        <w:rPr>
          <w:rFonts w:ascii="Arial" w:eastAsia="Arial" w:hAnsi="Arial" w:cs="Arial"/>
          <w:i/>
        </w:rPr>
        <w:t xml:space="preserve">The Pirates Who Don't Do Anything: A </w:t>
      </w:r>
      <w:proofErr w:type="spellStart"/>
      <w:r>
        <w:rPr>
          <w:rFonts w:ascii="Arial" w:eastAsia="Arial" w:hAnsi="Arial" w:cs="Arial"/>
          <w:i/>
        </w:rPr>
        <w:t>VeggieTales</w:t>
      </w:r>
      <w:proofErr w:type="spellEnd"/>
      <w:r>
        <w:rPr>
          <w:rFonts w:ascii="Arial" w:eastAsia="Arial" w:hAnsi="Arial" w:cs="Arial"/>
          <w:i/>
        </w:rPr>
        <w:t xml:space="preserve"> Movie</w:t>
      </w:r>
      <w:r>
        <w:rPr>
          <w:rFonts w:ascii="Arial" w:eastAsia="Arial" w:hAnsi="Arial" w:cs="Arial"/>
        </w:rPr>
        <w:t xml:space="preserve">, and the four-disc DVD release of </w:t>
      </w:r>
      <w:r>
        <w:rPr>
          <w:rFonts w:ascii="Arial" w:eastAsia="Arial" w:hAnsi="Arial" w:cs="Arial"/>
          <w:i/>
        </w:rPr>
        <w:t>The Rolling Stones: The Biggest Bang</w:t>
      </w:r>
      <w:r>
        <w:rPr>
          <w:rFonts w:ascii="Arial" w:eastAsia="Arial" w:hAnsi="Arial" w:cs="Arial"/>
        </w:rPr>
        <w:t>.</w:t>
      </w:r>
    </w:p>
    <w:p w14:paraId="11EE743F" w14:textId="77777777" w:rsidR="00B9276C" w:rsidRDefault="00B9276C">
      <w:pPr>
        <w:spacing w:line="360" w:lineRule="auto"/>
        <w:rPr>
          <w:rFonts w:ascii="Arial" w:eastAsia="Arial" w:hAnsi="Arial" w:cs="Arial"/>
        </w:rPr>
      </w:pPr>
    </w:p>
    <w:p w14:paraId="03EE4DD6" w14:textId="77777777" w:rsidR="00B9276C" w:rsidRDefault="00166962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studios have been used for an extensive list of international recording artists including Carrie Underwood, Faith Hill, Keith Urban, Amy Grant, Kenny Loggins, Peter Frampton and many more.  </w:t>
      </w:r>
    </w:p>
    <w:p w14:paraId="682CC004" w14:textId="77777777" w:rsidR="00B9276C" w:rsidRDefault="00B9276C">
      <w:pPr>
        <w:spacing w:line="360" w:lineRule="auto"/>
        <w:rPr>
          <w:rFonts w:ascii="Arial" w:eastAsia="Arial" w:hAnsi="Arial" w:cs="Arial"/>
        </w:rPr>
      </w:pPr>
    </w:p>
    <w:p w14:paraId="17CF38EA" w14:textId="77777777" w:rsidR="00B9276C" w:rsidRDefault="00B9276C">
      <w:pPr>
        <w:spacing w:line="360" w:lineRule="auto"/>
        <w:rPr>
          <w:rFonts w:ascii="Arial" w:eastAsia="Arial" w:hAnsi="Arial" w:cs="Arial"/>
        </w:rPr>
      </w:pPr>
    </w:p>
    <w:p w14:paraId="03C72C39" w14:textId="77777777" w:rsidR="00B9276C" w:rsidRDefault="00B9276C">
      <w:pPr>
        <w:spacing w:line="360" w:lineRule="auto"/>
        <w:rPr>
          <w:rFonts w:ascii="Arial" w:eastAsia="Arial" w:hAnsi="Arial" w:cs="Arial"/>
        </w:rPr>
      </w:pPr>
    </w:p>
    <w:sectPr w:rsidR="00B9276C">
      <w:type w:val="continuous"/>
      <w:pgSz w:w="12240" w:h="15840"/>
      <w:pgMar w:top="1080" w:right="1080" w:bottom="10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276C"/>
    <w:rsid w:val="00052910"/>
    <w:rsid w:val="00102E6B"/>
    <w:rsid w:val="001070CD"/>
    <w:rsid w:val="00166962"/>
    <w:rsid w:val="0020099B"/>
    <w:rsid w:val="0024276D"/>
    <w:rsid w:val="0028415D"/>
    <w:rsid w:val="002A70EA"/>
    <w:rsid w:val="002D48F2"/>
    <w:rsid w:val="002F1A81"/>
    <w:rsid w:val="003036E0"/>
    <w:rsid w:val="00313B62"/>
    <w:rsid w:val="00341575"/>
    <w:rsid w:val="003C5A6F"/>
    <w:rsid w:val="00436FD9"/>
    <w:rsid w:val="004561CC"/>
    <w:rsid w:val="00511255"/>
    <w:rsid w:val="00537008"/>
    <w:rsid w:val="00624132"/>
    <w:rsid w:val="0062445A"/>
    <w:rsid w:val="006555F0"/>
    <w:rsid w:val="00760D8C"/>
    <w:rsid w:val="008B1C4E"/>
    <w:rsid w:val="00996A6F"/>
    <w:rsid w:val="009C69D5"/>
    <w:rsid w:val="009F2A84"/>
    <w:rsid w:val="00A1667F"/>
    <w:rsid w:val="00A26140"/>
    <w:rsid w:val="00B00572"/>
    <w:rsid w:val="00B36BD5"/>
    <w:rsid w:val="00B9276C"/>
    <w:rsid w:val="00C16395"/>
    <w:rsid w:val="00C4763B"/>
    <w:rsid w:val="00C60B90"/>
    <w:rsid w:val="00C669FD"/>
    <w:rsid w:val="00C7226E"/>
    <w:rsid w:val="00C825FD"/>
    <w:rsid w:val="00CA1C1D"/>
    <w:rsid w:val="00CA3F44"/>
    <w:rsid w:val="00CB4389"/>
    <w:rsid w:val="00CC3852"/>
    <w:rsid w:val="00D04D23"/>
    <w:rsid w:val="00D40460"/>
    <w:rsid w:val="00D439CC"/>
    <w:rsid w:val="00D53E6C"/>
    <w:rsid w:val="00DC2ED1"/>
    <w:rsid w:val="00DC4735"/>
    <w:rsid w:val="00E50EDF"/>
    <w:rsid w:val="00E605E4"/>
    <w:rsid w:val="00F86910"/>
    <w:rsid w:val="00F873D6"/>
    <w:rsid w:val="00FB5F52"/>
    <w:rsid w:val="00FC6B7F"/>
    <w:rsid w:val="00FF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62ACEE5"/>
  <w15:docId w15:val="{FB15CBF7-6E7C-794C-BDEC-278A46843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09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09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39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395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00572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CA3F44"/>
  </w:style>
  <w:style w:type="character" w:styleId="FollowedHyperlink">
    <w:name w:val="FollowedHyperlink"/>
    <w:basedOn w:val="DefaultParagraphFont"/>
    <w:uiPriority w:val="99"/>
    <w:semiHidden/>
    <w:unhideWhenUsed/>
    <w:rsid w:val="004561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ciitestudios.com/" TargetMode="External"/><Relationship Id="rId13" Type="http://schemas.openxmlformats.org/officeDocument/2006/relationships/hyperlink" Target="http://rbdg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rank.wells@clynemedia.com" TargetMode="External"/><Relationship Id="rId12" Type="http://schemas.openxmlformats.org/officeDocument/2006/relationships/hyperlink" Target="http://inciitestudios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my@inciitestudios.com" TargetMode="External"/><Relationship Id="rId11" Type="http://schemas.openxmlformats.org/officeDocument/2006/relationships/hyperlink" Target="https://www.inciitestudios.com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inciitestudio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ciite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32AAA99-4B73-FD4D-B4E0-8CE2B8FEB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Brad Gibson</cp:lastModifiedBy>
  <cp:revision>10</cp:revision>
  <dcterms:created xsi:type="dcterms:W3CDTF">2022-01-25T18:02:00Z</dcterms:created>
  <dcterms:modified xsi:type="dcterms:W3CDTF">2022-02-10T16:50:00Z</dcterms:modified>
</cp:coreProperties>
</file>