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CF3B" w14:textId="77777777" w:rsidR="00666796" w:rsidRPr="00B8240D" w:rsidRDefault="00666796" w:rsidP="00666796">
      <w:pPr>
        <w:contextualSpacing/>
        <w:rPr>
          <w:rFonts w:ascii="Helvetica" w:hAnsi="Helvetica"/>
        </w:rPr>
      </w:pPr>
      <w:r w:rsidRPr="006274D3">
        <w:rPr>
          <w:rFonts w:ascii="Helvetica" w:hAnsi="Helvetica"/>
          <w:noProof/>
        </w:rPr>
        <w:drawing>
          <wp:inline distT="0" distB="0" distL="0" distR="0" wp14:anchorId="4655C86B" wp14:editId="63F68D8E">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4C24EED6" w14:textId="77777777" w:rsidR="00666796" w:rsidRPr="00B8240D" w:rsidRDefault="00666796" w:rsidP="00666796">
      <w:pPr>
        <w:pStyle w:val="Header"/>
        <w:tabs>
          <w:tab w:val="left" w:pos="180"/>
          <w:tab w:val="left" w:pos="6480"/>
        </w:tabs>
        <w:contextualSpacing/>
        <w:jc w:val="right"/>
        <w:rPr>
          <w:rFonts w:ascii="Helvetica" w:hAnsi="Helvetica"/>
          <w:color w:val="000000"/>
        </w:rPr>
      </w:pPr>
      <w:r w:rsidRPr="00B8240D">
        <w:rPr>
          <w:rFonts w:ascii="Helvetica" w:hAnsi="Helvetica"/>
          <w:color w:val="000000"/>
        </w:rPr>
        <w:t>Morgan Walker – KORG USA</w:t>
      </w:r>
      <w:r w:rsidRPr="00B8240D">
        <w:rPr>
          <w:rFonts w:ascii="Helvetica" w:hAnsi="Helvetica"/>
          <w:color w:val="000000"/>
        </w:rPr>
        <w:br/>
      </w:r>
      <w:hyperlink r:id="rId5" w:history="1">
        <w:r w:rsidRPr="00B8240D">
          <w:rPr>
            <w:rStyle w:val="Hyperlink"/>
            <w:rFonts w:ascii="Helvetica" w:hAnsi="Helvetica"/>
            <w:b/>
          </w:rPr>
          <w:t>Morganw@korgusa.com</w:t>
        </w:r>
      </w:hyperlink>
      <w:r w:rsidRPr="00B8240D">
        <w:rPr>
          <w:rFonts w:ascii="Helvetica" w:hAnsi="Helvetica"/>
          <w:color w:val="000000"/>
        </w:rPr>
        <w:br/>
      </w:r>
      <w:r w:rsidRPr="00B8240D">
        <w:rPr>
          <w:rFonts w:ascii="Helvetica" w:hAnsi="Helvetica"/>
          <w:b/>
          <w:color w:val="000000"/>
        </w:rPr>
        <w:t>P: 631-816-5915</w:t>
      </w:r>
    </w:p>
    <w:p w14:paraId="3FEB70DE" w14:textId="77777777" w:rsidR="00666796" w:rsidRPr="00B8240D" w:rsidRDefault="00666796" w:rsidP="00666796">
      <w:pPr>
        <w:contextualSpacing/>
        <w:jc w:val="center"/>
        <w:rPr>
          <w:rFonts w:ascii="Helvetica" w:hAnsi="Helvetica" w:cs="Calibri"/>
          <w:b/>
          <w:sz w:val="22"/>
          <w:szCs w:val="22"/>
          <w:u w:val="single"/>
        </w:rPr>
      </w:pPr>
      <w:r w:rsidRPr="00B8240D">
        <w:rPr>
          <w:rFonts w:ascii="Helvetica" w:hAnsi="Helvetica" w:cs="Calibri"/>
          <w:b/>
          <w:sz w:val="22"/>
          <w:szCs w:val="22"/>
          <w:u w:val="single"/>
        </w:rPr>
        <w:t>For Immediate Release</w:t>
      </w:r>
    </w:p>
    <w:p w14:paraId="0F2D2031" w14:textId="77777777" w:rsidR="00666796" w:rsidRPr="00B8240D" w:rsidRDefault="00666796" w:rsidP="001769D2">
      <w:pPr>
        <w:jc w:val="center"/>
        <w:rPr>
          <w:rFonts w:ascii="Helvetica" w:hAnsi="Helvetica" w:cstheme="minorHAnsi"/>
          <w:sz w:val="22"/>
          <w:szCs w:val="22"/>
        </w:rPr>
      </w:pPr>
    </w:p>
    <w:p w14:paraId="66E47614" w14:textId="77777777" w:rsidR="00666796" w:rsidRPr="00B8240D" w:rsidRDefault="00666796" w:rsidP="00AB54B6">
      <w:pPr>
        <w:rPr>
          <w:rFonts w:ascii="Helvetica" w:hAnsi="Helvetica" w:cstheme="minorHAnsi"/>
          <w:sz w:val="22"/>
          <w:szCs w:val="22"/>
        </w:rPr>
      </w:pPr>
    </w:p>
    <w:p w14:paraId="6A52EE0A" w14:textId="03BC2491" w:rsidR="001769D2" w:rsidRPr="00B8240D" w:rsidRDefault="009E36FB" w:rsidP="00822CE4">
      <w:pPr>
        <w:jc w:val="center"/>
        <w:rPr>
          <w:rFonts w:ascii="Helvetica" w:hAnsi="Helvetica" w:cstheme="minorHAnsi"/>
          <w:b/>
          <w:bCs/>
          <w:sz w:val="22"/>
          <w:szCs w:val="22"/>
          <w:u w:val="single"/>
        </w:rPr>
      </w:pPr>
      <w:r w:rsidRPr="00B8240D">
        <w:rPr>
          <w:rFonts w:ascii="Helvetica" w:hAnsi="Helvetica" w:cstheme="minorHAnsi"/>
          <w:b/>
          <w:bCs/>
          <w:sz w:val="22"/>
          <w:szCs w:val="22"/>
          <w:u w:val="single"/>
        </w:rPr>
        <w:t xml:space="preserve">Aguilar Amplification </w:t>
      </w:r>
      <w:r w:rsidR="00B8240D">
        <w:rPr>
          <w:rFonts w:ascii="Helvetica" w:hAnsi="Helvetica" w:cstheme="minorHAnsi"/>
          <w:b/>
          <w:bCs/>
          <w:sz w:val="22"/>
          <w:szCs w:val="22"/>
          <w:u w:val="single"/>
        </w:rPr>
        <w:t>a</w:t>
      </w:r>
      <w:r w:rsidRPr="00B8240D">
        <w:rPr>
          <w:rFonts w:ascii="Helvetica" w:hAnsi="Helvetica" w:cstheme="minorHAnsi"/>
          <w:b/>
          <w:bCs/>
          <w:sz w:val="22"/>
          <w:szCs w:val="22"/>
          <w:u w:val="single"/>
        </w:rPr>
        <w:t xml:space="preserve">nnounces the </w:t>
      </w:r>
      <w:r w:rsidR="00B8240D">
        <w:rPr>
          <w:rFonts w:ascii="Helvetica" w:hAnsi="Helvetica" w:cstheme="minorHAnsi"/>
          <w:b/>
          <w:bCs/>
          <w:sz w:val="22"/>
          <w:szCs w:val="22"/>
          <w:u w:val="single"/>
        </w:rPr>
        <w:t>n</w:t>
      </w:r>
      <w:r w:rsidRPr="00B8240D">
        <w:rPr>
          <w:rFonts w:ascii="Helvetica" w:hAnsi="Helvetica" w:cstheme="minorHAnsi"/>
          <w:b/>
          <w:bCs/>
          <w:sz w:val="22"/>
          <w:szCs w:val="22"/>
          <w:u w:val="single"/>
        </w:rPr>
        <w:t>ext</w:t>
      </w:r>
      <w:r w:rsidR="00B8240D">
        <w:rPr>
          <w:rFonts w:ascii="Helvetica" w:hAnsi="Helvetica" w:cstheme="minorHAnsi"/>
          <w:b/>
          <w:bCs/>
          <w:sz w:val="22"/>
          <w:szCs w:val="22"/>
          <w:u w:val="single"/>
        </w:rPr>
        <w:t>-g</w:t>
      </w:r>
      <w:r w:rsidRPr="00B8240D">
        <w:rPr>
          <w:rFonts w:ascii="Helvetica" w:hAnsi="Helvetica" w:cstheme="minorHAnsi"/>
          <w:b/>
          <w:bCs/>
          <w:sz w:val="22"/>
          <w:szCs w:val="22"/>
          <w:u w:val="single"/>
        </w:rPr>
        <w:t xml:space="preserve">eneration Tone Hammer and AG </w:t>
      </w:r>
      <w:r w:rsidR="00B8240D">
        <w:rPr>
          <w:rFonts w:ascii="Helvetica" w:hAnsi="Helvetica" w:cstheme="minorHAnsi"/>
          <w:b/>
          <w:bCs/>
          <w:sz w:val="22"/>
          <w:szCs w:val="22"/>
          <w:u w:val="single"/>
        </w:rPr>
        <w:t>s</w:t>
      </w:r>
      <w:r w:rsidRPr="00B8240D">
        <w:rPr>
          <w:rFonts w:ascii="Helvetica" w:hAnsi="Helvetica" w:cstheme="minorHAnsi"/>
          <w:b/>
          <w:bCs/>
          <w:sz w:val="22"/>
          <w:szCs w:val="22"/>
          <w:u w:val="single"/>
        </w:rPr>
        <w:t xml:space="preserve">eries </w:t>
      </w:r>
      <w:r w:rsidR="00B8240D">
        <w:rPr>
          <w:rFonts w:ascii="Helvetica" w:hAnsi="Helvetica" w:cstheme="minorHAnsi"/>
          <w:b/>
          <w:bCs/>
          <w:sz w:val="22"/>
          <w:szCs w:val="22"/>
          <w:u w:val="single"/>
        </w:rPr>
        <w:t>a</w:t>
      </w:r>
      <w:r w:rsidRPr="00B8240D">
        <w:rPr>
          <w:rFonts w:ascii="Helvetica" w:hAnsi="Helvetica" w:cstheme="minorHAnsi"/>
          <w:b/>
          <w:bCs/>
          <w:sz w:val="22"/>
          <w:szCs w:val="22"/>
          <w:u w:val="single"/>
        </w:rPr>
        <w:t xml:space="preserve">mplifiers </w:t>
      </w:r>
    </w:p>
    <w:p w14:paraId="4F5592EC" w14:textId="77777777" w:rsidR="001769D2" w:rsidRPr="00B8240D" w:rsidRDefault="001769D2" w:rsidP="001769D2">
      <w:pPr>
        <w:rPr>
          <w:rFonts w:ascii="Helvetica" w:hAnsi="Helvetica" w:cstheme="minorHAnsi"/>
          <w:sz w:val="22"/>
          <w:szCs w:val="22"/>
        </w:rPr>
      </w:pPr>
    </w:p>
    <w:p w14:paraId="6BEC5D59" w14:textId="12470BB5" w:rsidR="009E36FB" w:rsidRPr="00B8240D" w:rsidRDefault="001769D2" w:rsidP="009E36FB">
      <w:pPr>
        <w:rPr>
          <w:rFonts w:ascii="Helvetica" w:hAnsi="Helvetica" w:cstheme="minorHAnsi"/>
          <w:sz w:val="22"/>
          <w:szCs w:val="22"/>
        </w:rPr>
      </w:pPr>
      <w:r w:rsidRPr="00B8240D">
        <w:rPr>
          <w:rFonts w:ascii="Helvetica" w:hAnsi="Helvetica" w:cstheme="minorHAnsi"/>
          <w:b/>
          <w:bCs/>
          <w:sz w:val="22"/>
          <w:szCs w:val="22"/>
        </w:rPr>
        <w:t xml:space="preserve">Melville, NY – </w:t>
      </w:r>
      <w:r w:rsidR="009E36FB" w:rsidRPr="00B8240D">
        <w:rPr>
          <w:rFonts w:ascii="Helvetica" w:hAnsi="Helvetica" w:cstheme="minorHAnsi"/>
          <w:b/>
          <w:bCs/>
          <w:sz w:val="22"/>
          <w:szCs w:val="22"/>
        </w:rPr>
        <w:t>May 20</w:t>
      </w:r>
      <w:r w:rsidR="007A6CA9" w:rsidRPr="00B8240D">
        <w:rPr>
          <w:rFonts w:ascii="Helvetica" w:hAnsi="Helvetica" w:cstheme="minorHAnsi"/>
          <w:b/>
          <w:bCs/>
          <w:sz w:val="22"/>
          <w:szCs w:val="22"/>
        </w:rPr>
        <w:t>,</w:t>
      </w:r>
      <w:r w:rsidRPr="00B8240D">
        <w:rPr>
          <w:rFonts w:ascii="Helvetica" w:hAnsi="Helvetica" w:cstheme="minorHAnsi"/>
          <w:b/>
          <w:bCs/>
          <w:sz w:val="22"/>
          <w:szCs w:val="22"/>
        </w:rPr>
        <w:t xml:space="preserve"> 202</w:t>
      </w:r>
      <w:r w:rsidR="009E36FB" w:rsidRPr="00B8240D">
        <w:rPr>
          <w:rFonts w:ascii="Helvetica" w:hAnsi="Helvetica" w:cstheme="minorHAnsi"/>
          <w:b/>
          <w:bCs/>
          <w:sz w:val="22"/>
          <w:szCs w:val="22"/>
        </w:rPr>
        <w:t>4</w:t>
      </w:r>
      <w:r w:rsidR="00592197" w:rsidRPr="00B8240D">
        <w:rPr>
          <w:rFonts w:ascii="Helvetica" w:hAnsi="Helvetica" w:cstheme="minorHAnsi"/>
          <w:b/>
          <w:bCs/>
          <w:sz w:val="22"/>
          <w:szCs w:val="22"/>
        </w:rPr>
        <w:t xml:space="preserve"> </w:t>
      </w:r>
      <w:r w:rsidR="00B8240D">
        <w:rPr>
          <w:rFonts w:ascii="Helvetica" w:hAnsi="Helvetica" w:cstheme="minorHAnsi"/>
          <w:sz w:val="22"/>
          <w:szCs w:val="22"/>
        </w:rPr>
        <w:t>–</w:t>
      </w:r>
      <w:r w:rsidR="00592197" w:rsidRPr="00B8240D">
        <w:rPr>
          <w:rFonts w:ascii="Helvetica" w:hAnsi="Helvetica" w:cstheme="minorHAnsi"/>
          <w:sz w:val="22"/>
          <w:szCs w:val="22"/>
        </w:rPr>
        <w:t xml:space="preserve"> </w:t>
      </w:r>
      <w:r w:rsidR="009E36FB" w:rsidRPr="00510765">
        <w:rPr>
          <w:rFonts w:ascii="Helvetica" w:hAnsi="Helvetica" w:cstheme="minorHAnsi"/>
          <w:sz w:val="22"/>
          <w:szCs w:val="22"/>
        </w:rPr>
        <w:t>Aguilar</w:t>
      </w:r>
      <w:r w:rsidR="00B8240D">
        <w:rPr>
          <w:rFonts w:ascii="Helvetica" w:hAnsi="Helvetica" w:cstheme="minorHAnsi"/>
          <w:sz w:val="22"/>
          <w:szCs w:val="22"/>
        </w:rPr>
        <w:t xml:space="preserve"> </w:t>
      </w:r>
      <w:r w:rsidR="009E36FB" w:rsidRPr="00510765">
        <w:rPr>
          <w:rFonts w:ascii="Helvetica" w:hAnsi="Helvetica" w:cstheme="minorHAnsi"/>
          <w:sz w:val="22"/>
          <w:szCs w:val="22"/>
        </w:rPr>
        <w:t>Amplification</w:t>
      </w:r>
      <w:r w:rsidR="009E36FB" w:rsidRPr="00B8240D">
        <w:rPr>
          <w:rFonts w:ascii="Helvetica" w:hAnsi="Helvetica" w:cstheme="minorHAnsi"/>
          <w:sz w:val="22"/>
          <w:szCs w:val="22"/>
        </w:rPr>
        <w:t xml:space="preserve"> is excited to unveil the next generation of Tone Hammer and AG series amplifiers. These amplifiers are designed to meet the exacting standards of today</w:t>
      </w:r>
      <w:r w:rsidR="009E36FB" w:rsidRPr="00B8240D">
        <w:rPr>
          <w:rFonts w:ascii="Helvetica" w:hAnsi="Helvetica" w:cstheme="minorHAnsi"/>
          <w:sz w:val="22"/>
          <w:szCs w:val="22"/>
          <w:rtl/>
        </w:rPr>
        <w:t>’</w:t>
      </w:r>
      <w:r w:rsidR="009E36FB" w:rsidRPr="00B8240D">
        <w:rPr>
          <w:rFonts w:ascii="Helvetica" w:hAnsi="Helvetica" w:cstheme="minorHAnsi"/>
          <w:sz w:val="22"/>
          <w:szCs w:val="22"/>
        </w:rPr>
        <w:t>s bassists, enhancing their musical expression through in-demand features and fresh new designs.</w:t>
      </w:r>
    </w:p>
    <w:p w14:paraId="65C61258" w14:textId="77777777" w:rsidR="009E36FB" w:rsidRPr="00B8240D" w:rsidRDefault="009E36FB" w:rsidP="009E36FB">
      <w:pPr>
        <w:rPr>
          <w:rFonts w:ascii="Helvetica" w:hAnsi="Helvetica" w:cstheme="minorHAnsi"/>
          <w:sz w:val="22"/>
          <w:szCs w:val="22"/>
        </w:rPr>
      </w:pPr>
    </w:p>
    <w:p w14:paraId="7ABAB346" w14:textId="4A98EC28" w:rsidR="009E36FB" w:rsidRPr="00B8240D" w:rsidRDefault="009E36FB" w:rsidP="009E36FB">
      <w:pPr>
        <w:rPr>
          <w:rFonts w:ascii="Helvetica" w:hAnsi="Helvetica" w:cstheme="minorHAnsi"/>
          <w:sz w:val="22"/>
          <w:szCs w:val="22"/>
        </w:rPr>
      </w:pPr>
      <w:r w:rsidRPr="00B8240D">
        <w:rPr>
          <w:rFonts w:ascii="Helvetica" w:hAnsi="Helvetica" w:cstheme="minorHAnsi"/>
          <w:sz w:val="22"/>
          <w:szCs w:val="22"/>
        </w:rPr>
        <w:t xml:space="preserve">The latest innovations in the Tone Hammer and AG </w:t>
      </w:r>
      <w:r w:rsidR="00B8240D">
        <w:rPr>
          <w:rFonts w:ascii="Helvetica" w:hAnsi="Helvetica" w:cstheme="minorHAnsi"/>
          <w:sz w:val="22"/>
          <w:szCs w:val="22"/>
        </w:rPr>
        <w:t>s</w:t>
      </w:r>
      <w:r w:rsidRPr="00B8240D">
        <w:rPr>
          <w:rFonts w:ascii="Helvetica" w:hAnsi="Helvetica" w:cstheme="minorHAnsi"/>
          <w:sz w:val="22"/>
          <w:szCs w:val="22"/>
        </w:rPr>
        <w:t>eries include the introduction of the Aguilar Cabinet Suite, dual XLR outputs, expanded connectivity options, and power section upgrades. These features not only provide superior sound quality and flexibility but also maintain the classic Aguilar performance that musicians have relied upon.</w:t>
      </w:r>
    </w:p>
    <w:p w14:paraId="677C878D" w14:textId="77777777" w:rsidR="009E36FB" w:rsidRPr="00B8240D" w:rsidRDefault="009E36FB" w:rsidP="009E36FB">
      <w:pPr>
        <w:rPr>
          <w:rFonts w:ascii="Helvetica" w:hAnsi="Helvetica" w:cstheme="minorHAnsi"/>
          <w:sz w:val="22"/>
          <w:szCs w:val="22"/>
        </w:rPr>
      </w:pPr>
    </w:p>
    <w:p w14:paraId="2F6927A2" w14:textId="65F0C389" w:rsidR="009E36FB" w:rsidRPr="00B8240D" w:rsidRDefault="009E36FB" w:rsidP="009E36FB">
      <w:pPr>
        <w:rPr>
          <w:rFonts w:ascii="Helvetica" w:hAnsi="Helvetica" w:cstheme="minorHAnsi"/>
          <w:b/>
          <w:bCs/>
          <w:sz w:val="22"/>
          <w:szCs w:val="22"/>
        </w:rPr>
      </w:pPr>
      <w:r w:rsidRPr="00B8240D">
        <w:rPr>
          <w:rFonts w:ascii="Helvetica" w:hAnsi="Helvetica" w:cstheme="minorHAnsi"/>
          <w:b/>
          <w:bCs/>
          <w:sz w:val="22"/>
          <w:szCs w:val="22"/>
        </w:rPr>
        <w:t xml:space="preserve">Key </w:t>
      </w:r>
      <w:r w:rsidR="004E7276">
        <w:rPr>
          <w:rFonts w:ascii="Helvetica" w:hAnsi="Helvetica" w:cstheme="minorHAnsi"/>
          <w:b/>
          <w:bCs/>
          <w:sz w:val="22"/>
          <w:szCs w:val="22"/>
        </w:rPr>
        <w:t>f</w:t>
      </w:r>
      <w:r w:rsidRPr="00B8240D">
        <w:rPr>
          <w:rFonts w:ascii="Helvetica" w:hAnsi="Helvetica" w:cstheme="minorHAnsi"/>
          <w:b/>
          <w:bCs/>
          <w:sz w:val="22"/>
          <w:szCs w:val="22"/>
        </w:rPr>
        <w:t xml:space="preserve">eatures of the </w:t>
      </w:r>
      <w:r w:rsidR="004E7276">
        <w:rPr>
          <w:rFonts w:ascii="Helvetica" w:hAnsi="Helvetica" w:cstheme="minorHAnsi"/>
          <w:b/>
          <w:bCs/>
          <w:sz w:val="22"/>
          <w:szCs w:val="22"/>
        </w:rPr>
        <w:t>n</w:t>
      </w:r>
      <w:r w:rsidRPr="00B8240D">
        <w:rPr>
          <w:rFonts w:ascii="Helvetica" w:hAnsi="Helvetica" w:cstheme="minorHAnsi"/>
          <w:b/>
          <w:bCs/>
          <w:sz w:val="22"/>
          <w:szCs w:val="22"/>
        </w:rPr>
        <w:t>ext</w:t>
      </w:r>
      <w:r w:rsidR="004E7276">
        <w:rPr>
          <w:rFonts w:ascii="Helvetica" w:hAnsi="Helvetica" w:cstheme="minorHAnsi"/>
          <w:b/>
          <w:bCs/>
          <w:sz w:val="22"/>
          <w:szCs w:val="22"/>
        </w:rPr>
        <w:t>-g</w:t>
      </w:r>
      <w:r w:rsidRPr="00B8240D">
        <w:rPr>
          <w:rFonts w:ascii="Helvetica" w:hAnsi="Helvetica" w:cstheme="minorHAnsi"/>
          <w:b/>
          <w:bCs/>
          <w:sz w:val="22"/>
          <w:szCs w:val="22"/>
        </w:rPr>
        <w:t xml:space="preserve">eneration </w:t>
      </w:r>
      <w:r w:rsidR="004E7276">
        <w:rPr>
          <w:rFonts w:ascii="Helvetica" w:hAnsi="Helvetica" w:cstheme="minorHAnsi"/>
          <w:b/>
          <w:bCs/>
          <w:sz w:val="22"/>
          <w:szCs w:val="22"/>
        </w:rPr>
        <w:t>a</w:t>
      </w:r>
      <w:r w:rsidRPr="00B8240D">
        <w:rPr>
          <w:rFonts w:ascii="Helvetica" w:hAnsi="Helvetica" w:cstheme="minorHAnsi"/>
          <w:b/>
          <w:bCs/>
          <w:sz w:val="22"/>
          <w:szCs w:val="22"/>
        </w:rPr>
        <w:t>mplifiers:</w:t>
      </w:r>
    </w:p>
    <w:p w14:paraId="70222B8B" w14:textId="77777777" w:rsidR="009E36FB" w:rsidRPr="00B8240D" w:rsidRDefault="009E36FB" w:rsidP="009E36FB">
      <w:pPr>
        <w:rPr>
          <w:rFonts w:ascii="Helvetica" w:hAnsi="Helvetica" w:cstheme="minorHAnsi"/>
          <w:b/>
          <w:bCs/>
          <w:sz w:val="22"/>
          <w:szCs w:val="22"/>
        </w:rPr>
      </w:pPr>
    </w:p>
    <w:p w14:paraId="69ED6E74" w14:textId="77777777" w:rsidR="009E36FB" w:rsidRPr="00B8240D" w:rsidRDefault="009E36FB" w:rsidP="009E36FB">
      <w:pPr>
        <w:rPr>
          <w:rFonts w:ascii="Helvetica" w:hAnsi="Helvetica" w:cstheme="minorHAnsi"/>
          <w:sz w:val="22"/>
          <w:szCs w:val="22"/>
        </w:rPr>
      </w:pPr>
      <w:r w:rsidRPr="00510765">
        <w:rPr>
          <w:rFonts w:ascii="Helvetica" w:hAnsi="Helvetica" w:cstheme="minorHAnsi"/>
          <w:b/>
          <w:bCs/>
          <w:sz w:val="22"/>
          <w:szCs w:val="22"/>
        </w:rPr>
        <w:t xml:space="preserve">Aguilar Cabinet Suite: </w:t>
      </w:r>
      <w:r w:rsidRPr="00B8240D">
        <w:rPr>
          <w:rFonts w:ascii="Helvetica" w:hAnsi="Helvetica" w:cstheme="minorHAnsi"/>
          <w:sz w:val="22"/>
          <w:szCs w:val="22"/>
        </w:rPr>
        <w:t>This new software allows players to load Aguilar</w:t>
      </w:r>
      <w:r w:rsidRPr="00B8240D">
        <w:rPr>
          <w:rFonts w:ascii="Helvetica" w:hAnsi="Helvetica" w:cstheme="minorHAnsi"/>
          <w:sz w:val="22"/>
          <w:szCs w:val="22"/>
          <w:rtl/>
        </w:rPr>
        <w:t>’</w:t>
      </w:r>
      <w:r w:rsidRPr="00B8240D">
        <w:rPr>
          <w:rFonts w:ascii="Helvetica" w:hAnsi="Helvetica" w:cstheme="minorHAnsi"/>
          <w:sz w:val="22"/>
          <w:szCs w:val="22"/>
        </w:rPr>
        <w:t>s custom-designed SL/DB cabinet impulse responses (IRs), or their own custom IR files. This feature is available through both XLR and headphone outputs, offering new tone shaping and cabinet emulation options.</w:t>
      </w:r>
    </w:p>
    <w:p w14:paraId="54B334D3" w14:textId="77777777" w:rsidR="009E36FB" w:rsidRPr="00B8240D" w:rsidRDefault="009E36FB" w:rsidP="009E36FB">
      <w:pPr>
        <w:rPr>
          <w:rFonts w:ascii="Helvetica" w:hAnsi="Helvetica" w:cstheme="minorHAnsi"/>
          <w:sz w:val="22"/>
          <w:szCs w:val="22"/>
        </w:rPr>
      </w:pPr>
      <w:r w:rsidRPr="00B8240D">
        <w:rPr>
          <w:rFonts w:ascii="Helvetica" w:hAnsi="Helvetica" w:cstheme="minorHAnsi"/>
          <w:sz w:val="22"/>
          <w:szCs w:val="22"/>
        </w:rPr>
        <w:t xml:space="preserve">  </w:t>
      </w:r>
    </w:p>
    <w:p w14:paraId="79FE76F0" w14:textId="77777777" w:rsidR="009E36FB" w:rsidRPr="00B8240D" w:rsidRDefault="009E36FB" w:rsidP="009E36FB">
      <w:pPr>
        <w:rPr>
          <w:rFonts w:ascii="Helvetica" w:hAnsi="Helvetica" w:cstheme="minorHAnsi"/>
          <w:sz w:val="22"/>
          <w:szCs w:val="22"/>
        </w:rPr>
      </w:pPr>
      <w:r w:rsidRPr="00B8240D">
        <w:rPr>
          <w:rFonts w:ascii="Helvetica" w:hAnsi="Helvetica" w:cstheme="minorHAnsi"/>
          <w:b/>
          <w:bCs/>
          <w:sz w:val="22"/>
          <w:szCs w:val="22"/>
        </w:rPr>
        <w:t xml:space="preserve">Dual XLR Outputs &amp; Expanded Connectivity: </w:t>
      </w:r>
      <w:r w:rsidRPr="00B8240D">
        <w:rPr>
          <w:rFonts w:ascii="Helvetica" w:hAnsi="Helvetica" w:cstheme="minorHAnsi"/>
          <w:sz w:val="22"/>
          <w:szCs w:val="22"/>
        </w:rPr>
        <w:t>Musicians can now tailor their tone and utilize cabinet IRs for their monitor mix, while also sending a pre-EQ</w:t>
      </w:r>
      <w:r w:rsidRPr="00B8240D">
        <w:rPr>
          <w:rFonts w:ascii="Helvetica" w:hAnsi="Helvetica" w:cstheme="minorHAnsi"/>
          <w:sz w:val="22"/>
          <w:szCs w:val="22"/>
          <w:rtl/>
        </w:rPr>
        <w:t>’</w:t>
      </w:r>
      <w:r w:rsidRPr="00B8240D">
        <w:rPr>
          <w:rFonts w:ascii="Helvetica" w:hAnsi="Helvetica" w:cstheme="minorHAnsi"/>
          <w:sz w:val="22"/>
          <w:szCs w:val="22"/>
        </w:rPr>
        <w:t>d signal directly to the front-of-house. This dual functionality ensures optimal sound for both the artist and front-of-house. The new amplifiers include auxiliary input and headphone output options for silent practice. They also feature mix controls to fine-tune the listening experience, ideal for both practice and performance.</w:t>
      </w:r>
    </w:p>
    <w:p w14:paraId="3225D1CB" w14:textId="77777777" w:rsidR="009E36FB" w:rsidRPr="00B8240D" w:rsidRDefault="009E36FB" w:rsidP="009E36FB">
      <w:pPr>
        <w:rPr>
          <w:rFonts w:ascii="Helvetica" w:hAnsi="Helvetica" w:cstheme="minorHAnsi"/>
          <w:b/>
          <w:bCs/>
          <w:sz w:val="22"/>
          <w:szCs w:val="22"/>
        </w:rPr>
      </w:pPr>
    </w:p>
    <w:p w14:paraId="6FEE3548" w14:textId="608A5741" w:rsidR="009E36FB" w:rsidRPr="00B8240D" w:rsidRDefault="009E36FB" w:rsidP="009E36FB">
      <w:pPr>
        <w:rPr>
          <w:rFonts w:ascii="Helvetica" w:hAnsi="Helvetica" w:cstheme="minorHAnsi"/>
          <w:sz w:val="22"/>
          <w:szCs w:val="22"/>
        </w:rPr>
      </w:pPr>
      <w:r w:rsidRPr="00B8240D">
        <w:rPr>
          <w:rFonts w:ascii="Helvetica" w:hAnsi="Helvetica" w:cstheme="minorHAnsi"/>
          <w:b/>
          <w:bCs/>
          <w:sz w:val="22"/>
          <w:szCs w:val="22"/>
        </w:rPr>
        <w:t xml:space="preserve">Upgraded Power Sections: </w:t>
      </w:r>
      <w:r w:rsidRPr="00B8240D">
        <w:rPr>
          <w:rFonts w:ascii="Helvetica" w:hAnsi="Helvetica" w:cstheme="minorHAnsi"/>
          <w:sz w:val="22"/>
          <w:szCs w:val="22"/>
        </w:rPr>
        <w:t xml:space="preserve">Previously exclusive to </w:t>
      </w:r>
      <w:r w:rsidR="004E7276">
        <w:rPr>
          <w:rFonts w:ascii="Helvetica" w:hAnsi="Helvetica" w:cstheme="minorHAnsi"/>
          <w:sz w:val="22"/>
          <w:szCs w:val="22"/>
        </w:rPr>
        <w:t>Aguilar’s</w:t>
      </w:r>
      <w:r w:rsidR="004E7276" w:rsidRPr="00B8240D">
        <w:rPr>
          <w:rFonts w:ascii="Helvetica" w:hAnsi="Helvetica" w:cstheme="minorHAnsi"/>
          <w:sz w:val="22"/>
          <w:szCs w:val="22"/>
        </w:rPr>
        <w:t xml:space="preserve"> </w:t>
      </w:r>
      <w:r w:rsidRPr="00B8240D">
        <w:rPr>
          <w:rFonts w:ascii="Helvetica" w:hAnsi="Helvetica" w:cstheme="minorHAnsi"/>
          <w:sz w:val="22"/>
          <w:szCs w:val="22"/>
        </w:rPr>
        <w:t>700-series, the upgraded power sections in the Tone Hammer and AG 500 now support a 2.67 ohm load and include universal mains. These enhancements make the amplifiers perfect for international touring, offering seamless voltage adaptation.</w:t>
      </w:r>
    </w:p>
    <w:p w14:paraId="207EF183" w14:textId="77777777" w:rsidR="009E36FB" w:rsidRPr="00B8240D" w:rsidRDefault="009E36FB" w:rsidP="009E36FB">
      <w:pPr>
        <w:rPr>
          <w:rFonts w:ascii="Helvetica" w:hAnsi="Helvetica" w:cstheme="minorHAnsi"/>
          <w:sz w:val="22"/>
          <w:szCs w:val="22"/>
        </w:rPr>
      </w:pPr>
    </w:p>
    <w:p w14:paraId="4103E6DC" w14:textId="729A5993" w:rsidR="009E36FB" w:rsidRPr="00B8240D" w:rsidRDefault="009E36FB" w:rsidP="009E36FB">
      <w:pPr>
        <w:rPr>
          <w:rFonts w:ascii="Helvetica" w:hAnsi="Helvetica" w:cstheme="minorHAnsi"/>
          <w:sz w:val="22"/>
          <w:szCs w:val="22"/>
        </w:rPr>
      </w:pPr>
      <w:r w:rsidRPr="00510765">
        <w:rPr>
          <w:rFonts w:ascii="Helvetica" w:hAnsi="Helvetica" w:cstheme="minorHAnsi"/>
          <w:sz w:val="22"/>
          <w:szCs w:val="22"/>
          <w:rtl/>
        </w:rPr>
        <w:t>“</w:t>
      </w:r>
      <w:r w:rsidRPr="00B8240D">
        <w:rPr>
          <w:rFonts w:ascii="Helvetica" w:hAnsi="Helvetica" w:cstheme="minorHAnsi"/>
          <w:sz w:val="22"/>
          <w:szCs w:val="22"/>
        </w:rPr>
        <w:t>The new Tone Hammer and AG series amplifiers are a testament to Aguilar</w:t>
      </w:r>
      <w:r w:rsidRPr="00B8240D">
        <w:rPr>
          <w:rFonts w:ascii="Helvetica" w:hAnsi="Helvetica" w:cstheme="minorHAnsi"/>
          <w:sz w:val="22"/>
          <w:szCs w:val="22"/>
          <w:rtl/>
        </w:rPr>
        <w:t>’</w:t>
      </w:r>
      <w:r w:rsidRPr="00B8240D">
        <w:rPr>
          <w:rFonts w:ascii="Helvetica" w:hAnsi="Helvetica" w:cstheme="minorHAnsi"/>
          <w:sz w:val="22"/>
          <w:szCs w:val="22"/>
        </w:rPr>
        <w:t>s commitment to world class sound and performance, providing bassists with the tools they need to define their sound on the global stage</w:t>
      </w:r>
      <w:r w:rsidR="004E7276">
        <w:rPr>
          <w:rFonts w:ascii="Helvetica" w:hAnsi="Helvetica" w:cstheme="minorHAnsi"/>
          <w:sz w:val="22"/>
          <w:szCs w:val="22"/>
        </w:rPr>
        <w:t>,</w:t>
      </w:r>
      <w:r w:rsidRPr="00B8240D">
        <w:rPr>
          <w:rFonts w:ascii="Helvetica" w:hAnsi="Helvetica" w:cstheme="minorHAnsi"/>
          <w:sz w:val="22"/>
          <w:szCs w:val="22"/>
        </w:rPr>
        <w:t xml:space="preserve">” </w:t>
      </w:r>
      <w:r w:rsidR="004E7276">
        <w:rPr>
          <w:rFonts w:ascii="Helvetica" w:hAnsi="Helvetica" w:cstheme="minorHAnsi"/>
          <w:sz w:val="22"/>
          <w:szCs w:val="22"/>
        </w:rPr>
        <w:t>remarks</w:t>
      </w:r>
      <w:r w:rsidRPr="00B8240D">
        <w:rPr>
          <w:rFonts w:ascii="Helvetica" w:hAnsi="Helvetica" w:cstheme="minorHAnsi"/>
          <w:sz w:val="22"/>
          <w:szCs w:val="22"/>
        </w:rPr>
        <w:t xml:space="preserve"> Jordan Cortese</w:t>
      </w:r>
      <w:r w:rsidR="004E7276">
        <w:rPr>
          <w:rFonts w:ascii="Helvetica" w:hAnsi="Helvetica" w:cstheme="minorHAnsi"/>
          <w:sz w:val="22"/>
          <w:szCs w:val="22"/>
        </w:rPr>
        <w:t>,</w:t>
      </w:r>
      <w:r w:rsidRPr="00B8240D">
        <w:rPr>
          <w:rFonts w:ascii="Helvetica" w:hAnsi="Helvetica" w:cstheme="minorHAnsi"/>
          <w:sz w:val="22"/>
          <w:szCs w:val="22"/>
        </w:rPr>
        <w:t xml:space="preserve"> Brand Manager</w:t>
      </w:r>
      <w:r w:rsidR="004E7276">
        <w:rPr>
          <w:rFonts w:ascii="Helvetica" w:hAnsi="Helvetica" w:cstheme="minorHAnsi"/>
          <w:sz w:val="22"/>
          <w:szCs w:val="22"/>
        </w:rPr>
        <w:t>,</w:t>
      </w:r>
      <w:r w:rsidRPr="00B8240D">
        <w:rPr>
          <w:rFonts w:ascii="Helvetica" w:hAnsi="Helvetica" w:cstheme="minorHAnsi"/>
          <w:sz w:val="22"/>
          <w:szCs w:val="22"/>
        </w:rPr>
        <w:t xml:space="preserve"> </w:t>
      </w:r>
      <w:r w:rsidR="004E7276">
        <w:rPr>
          <w:rFonts w:ascii="Helvetica" w:hAnsi="Helvetica" w:cstheme="minorHAnsi"/>
          <w:sz w:val="22"/>
          <w:szCs w:val="22"/>
        </w:rPr>
        <w:t xml:space="preserve">Aguilar Musical Instruments. </w:t>
      </w:r>
    </w:p>
    <w:p w14:paraId="4DBC6F92" w14:textId="77777777" w:rsidR="009E36FB" w:rsidRPr="00B8240D" w:rsidRDefault="009E36FB" w:rsidP="009E36FB">
      <w:pPr>
        <w:rPr>
          <w:rFonts w:ascii="Helvetica" w:hAnsi="Helvetica" w:cstheme="minorHAnsi"/>
          <w:sz w:val="22"/>
          <w:szCs w:val="22"/>
        </w:rPr>
      </w:pPr>
    </w:p>
    <w:p w14:paraId="51111239" w14:textId="004DD22A" w:rsidR="009E36FB" w:rsidRPr="00B8240D" w:rsidRDefault="009E36FB" w:rsidP="009E36FB">
      <w:pPr>
        <w:rPr>
          <w:rFonts w:ascii="Helvetica" w:hAnsi="Helvetica" w:cstheme="minorHAnsi"/>
          <w:sz w:val="22"/>
          <w:szCs w:val="22"/>
        </w:rPr>
      </w:pPr>
      <w:r w:rsidRPr="00B8240D">
        <w:rPr>
          <w:rFonts w:ascii="Helvetica" w:hAnsi="Helvetica" w:cstheme="minorHAnsi"/>
          <w:sz w:val="22"/>
          <w:szCs w:val="22"/>
        </w:rPr>
        <w:lastRenderedPageBreak/>
        <w:t>The next</w:t>
      </w:r>
      <w:r w:rsidR="004E7276">
        <w:rPr>
          <w:rFonts w:ascii="Helvetica" w:hAnsi="Helvetica" w:cstheme="minorHAnsi"/>
          <w:sz w:val="22"/>
          <w:szCs w:val="22"/>
        </w:rPr>
        <w:t>-</w:t>
      </w:r>
      <w:r w:rsidRPr="00B8240D">
        <w:rPr>
          <w:rFonts w:ascii="Helvetica" w:hAnsi="Helvetica" w:cstheme="minorHAnsi"/>
          <w:sz w:val="22"/>
          <w:szCs w:val="22"/>
        </w:rPr>
        <w:t xml:space="preserve">generation Tone Hammer and AG series amplifiers are available for purchase through </w:t>
      </w:r>
      <w:hyperlink r:id="rId6" w:history="1">
        <w:r w:rsidR="004E7276" w:rsidRPr="00B8240D">
          <w:rPr>
            <w:rStyle w:val="Hyperlink"/>
            <w:rFonts w:ascii="Helvetica" w:hAnsi="Helvetica" w:cstheme="minorHAnsi"/>
            <w:sz w:val="22"/>
            <w:szCs w:val="22"/>
          </w:rPr>
          <w:t>www.aguilaramp.com</w:t>
        </w:r>
      </w:hyperlink>
      <w:r w:rsidRPr="00B8240D">
        <w:rPr>
          <w:rFonts w:ascii="Helvetica" w:hAnsi="Helvetica" w:cstheme="minorHAnsi"/>
          <w:sz w:val="22"/>
          <w:szCs w:val="22"/>
        </w:rPr>
        <w:t xml:space="preserve"> and Aguilar</w:t>
      </w:r>
      <w:r w:rsidRPr="00B8240D">
        <w:rPr>
          <w:rFonts w:ascii="Helvetica" w:hAnsi="Helvetica" w:cstheme="minorHAnsi"/>
          <w:sz w:val="22"/>
          <w:szCs w:val="22"/>
          <w:rtl/>
        </w:rPr>
        <w:t>’</w:t>
      </w:r>
      <w:r w:rsidRPr="00B8240D">
        <w:rPr>
          <w:rFonts w:ascii="Helvetica" w:hAnsi="Helvetica" w:cstheme="minorHAnsi"/>
          <w:sz w:val="22"/>
          <w:szCs w:val="22"/>
        </w:rPr>
        <w:t xml:space="preserve">s extensive dealer network worldwide. For more information about the new amplifiers and other Aguilar products, please visit </w:t>
      </w:r>
      <w:hyperlink r:id="rId7" w:history="1">
        <w:r w:rsidRPr="00B8240D">
          <w:rPr>
            <w:rStyle w:val="Hyperlink"/>
            <w:rFonts w:ascii="Helvetica" w:hAnsi="Helvetica" w:cstheme="minorHAnsi"/>
            <w:sz w:val="22"/>
            <w:szCs w:val="22"/>
          </w:rPr>
          <w:t>www.aguilaramp.com</w:t>
        </w:r>
      </w:hyperlink>
      <w:r w:rsidRPr="00B8240D">
        <w:rPr>
          <w:rFonts w:ascii="Helvetica" w:hAnsi="Helvetica" w:cstheme="minorHAnsi"/>
          <w:sz w:val="22"/>
          <w:szCs w:val="22"/>
        </w:rPr>
        <w:t>.</w:t>
      </w:r>
    </w:p>
    <w:p w14:paraId="16F4FAE9" w14:textId="77777777" w:rsidR="009E36FB" w:rsidRPr="00B8240D" w:rsidRDefault="009E36FB" w:rsidP="009E36FB">
      <w:pPr>
        <w:rPr>
          <w:rFonts w:ascii="Helvetica" w:hAnsi="Helvetica" w:cstheme="minorHAnsi"/>
          <w:sz w:val="22"/>
          <w:szCs w:val="22"/>
        </w:rPr>
      </w:pPr>
    </w:p>
    <w:p w14:paraId="7A1774C0" w14:textId="09320BB7" w:rsidR="009E36FB" w:rsidRPr="00B8240D" w:rsidRDefault="009E36FB" w:rsidP="009E36FB">
      <w:pPr>
        <w:rPr>
          <w:rFonts w:ascii="Helvetica" w:hAnsi="Helvetica" w:cstheme="minorHAnsi"/>
          <w:sz w:val="22"/>
          <w:szCs w:val="22"/>
        </w:rPr>
      </w:pPr>
      <w:r w:rsidRPr="00B8240D">
        <w:rPr>
          <w:rFonts w:ascii="Helvetica" w:hAnsi="Helvetica" w:cstheme="minorHAnsi"/>
          <w:sz w:val="22"/>
          <w:szCs w:val="22"/>
        </w:rPr>
        <w:t>Image Link</w:t>
      </w:r>
      <w:r w:rsidR="006274D3">
        <w:rPr>
          <w:rFonts w:ascii="Helvetica" w:hAnsi="Helvetica" w:cstheme="minorHAnsi"/>
          <w:sz w:val="22"/>
          <w:szCs w:val="22"/>
        </w:rPr>
        <w:t xml:space="preserve"> (high-res)</w:t>
      </w:r>
      <w:r w:rsidRPr="00B8240D">
        <w:rPr>
          <w:rFonts w:ascii="Helvetica" w:hAnsi="Helvetica" w:cstheme="minorHAnsi"/>
          <w:sz w:val="22"/>
          <w:szCs w:val="22"/>
        </w:rPr>
        <w:t xml:space="preserve">: </w:t>
      </w:r>
      <w:hyperlink r:id="rId8" w:history="1">
        <w:r w:rsidRPr="00B8240D">
          <w:rPr>
            <w:rStyle w:val="Hyperlink"/>
            <w:rFonts w:ascii="Helvetica" w:hAnsi="Helvetica" w:cstheme="minorHAnsi"/>
            <w:sz w:val="22"/>
            <w:szCs w:val="22"/>
          </w:rPr>
          <w:t>TH_AG Family Photo</w:t>
        </w:r>
      </w:hyperlink>
    </w:p>
    <w:p w14:paraId="70E6F5CA" w14:textId="77777777" w:rsidR="009E36FB" w:rsidRPr="00B8240D" w:rsidRDefault="009E36FB" w:rsidP="009E36FB">
      <w:pPr>
        <w:rPr>
          <w:rFonts w:ascii="Helvetica" w:hAnsi="Helvetica" w:cstheme="minorHAnsi"/>
          <w:sz w:val="22"/>
          <w:szCs w:val="22"/>
        </w:rPr>
      </w:pPr>
    </w:p>
    <w:p w14:paraId="677032F4" w14:textId="77777777" w:rsidR="009E36FB" w:rsidRPr="00B8240D" w:rsidRDefault="009E36FB" w:rsidP="009E36FB">
      <w:pPr>
        <w:rPr>
          <w:rFonts w:ascii="Helvetica" w:hAnsi="Helvetica" w:cstheme="minorHAnsi"/>
          <w:sz w:val="22"/>
          <w:szCs w:val="22"/>
        </w:rPr>
      </w:pPr>
      <w:r w:rsidRPr="00B8240D">
        <w:rPr>
          <w:rFonts w:ascii="Helvetica" w:hAnsi="Helvetica" w:cstheme="minorHAnsi"/>
          <w:sz w:val="22"/>
          <w:szCs w:val="22"/>
        </w:rPr>
        <w:t xml:space="preserve">Launch Video: </w:t>
      </w:r>
      <w:hyperlink r:id="rId9" w:history="1">
        <w:r w:rsidRPr="00B8240D">
          <w:rPr>
            <w:rStyle w:val="Hyperlink"/>
            <w:rFonts w:ascii="Helvetica" w:hAnsi="Helvetica" w:cstheme="minorHAnsi"/>
            <w:sz w:val="22"/>
            <w:szCs w:val="22"/>
          </w:rPr>
          <w:t>https://youtu.be/d7jihClusPw</w:t>
        </w:r>
      </w:hyperlink>
    </w:p>
    <w:p w14:paraId="565F9C1F" w14:textId="77777777" w:rsidR="009E36FB" w:rsidRPr="00B8240D" w:rsidRDefault="009E36FB" w:rsidP="009E36FB">
      <w:pPr>
        <w:rPr>
          <w:rFonts w:ascii="Helvetica" w:hAnsi="Helvetica" w:cstheme="minorHAnsi"/>
          <w:sz w:val="22"/>
          <w:szCs w:val="22"/>
        </w:rPr>
      </w:pPr>
    </w:p>
    <w:p w14:paraId="27436A94" w14:textId="1F049AAB" w:rsidR="006F77B3" w:rsidRDefault="006274D3" w:rsidP="009E36FB">
      <w:pPr>
        <w:rPr>
          <w:rFonts w:ascii="Helvetica" w:hAnsi="Helvetica" w:cstheme="minorHAnsi"/>
          <w:sz w:val="22"/>
          <w:szCs w:val="22"/>
        </w:rPr>
      </w:pPr>
      <w:r>
        <w:rPr>
          <w:rFonts w:ascii="Helvetica" w:hAnsi="Helvetica" w:cstheme="minorHAnsi"/>
          <w:sz w:val="22"/>
          <w:szCs w:val="22"/>
        </w:rPr>
        <w:t xml:space="preserve">Photo file: </w:t>
      </w:r>
      <w:r w:rsidRPr="006274D3">
        <w:rPr>
          <w:rFonts w:ascii="Helvetica" w:hAnsi="Helvetica" w:cstheme="minorHAnsi"/>
          <w:sz w:val="22"/>
          <w:szCs w:val="22"/>
        </w:rPr>
        <w:t>AguilarFamily</w:t>
      </w:r>
      <w:r>
        <w:rPr>
          <w:rFonts w:ascii="Helvetica" w:hAnsi="Helvetica" w:cstheme="minorHAnsi"/>
          <w:sz w:val="22"/>
          <w:szCs w:val="22"/>
        </w:rPr>
        <w:t>.JPG</w:t>
      </w:r>
    </w:p>
    <w:p w14:paraId="14D12BCB" w14:textId="69733DE2" w:rsidR="006274D3" w:rsidRPr="00B8240D" w:rsidRDefault="006274D3" w:rsidP="009E36FB">
      <w:pPr>
        <w:rPr>
          <w:rFonts w:ascii="Helvetica" w:hAnsi="Helvetica" w:cstheme="minorHAnsi"/>
          <w:sz w:val="22"/>
          <w:szCs w:val="22"/>
        </w:rPr>
      </w:pPr>
      <w:r>
        <w:rPr>
          <w:rFonts w:ascii="Helvetica" w:hAnsi="Helvetica" w:cstheme="minorHAnsi"/>
          <w:sz w:val="22"/>
          <w:szCs w:val="22"/>
        </w:rPr>
        <w:t xml:space="preserve">Photo caption: </w:t>
      </w:r>
      <w:r w:rsidRPr="00A515E2">
        <w:rPr>
          <w:rFonts w:ascii="Helvetica" w:hAnsi="Helvetica" w:cstheme="minorHAnsi"/>
          <w:sz w:val="22"/>
          <w:szCs w:val="22"/>
        </w:rPr>
        <w:t>Aguilar</w:t>
      </w:r>
      <w:r>
        <w:rPr>
          <w:rFonts w:ascii="Helvetica" w:hAnsi="Helvetica" w:cstheme="minorHAnsi"/>
          <w:sz w:val="22"/>
          <w:szCs w:val="22"/>
        </w:rPr>
        <w:t xml:space="preserve"> </w:t>
      </w:r>
      <w:r>
        <w:rPr>
          <w:rFonts w:ascii="Helvetica" w:hAnsi="Helvetica" w:cstheme="minorHAnsi"/>
          <w:sz w:val="22"/>
          <w:szCs w:val="22"/>
        </w:rPr>
        <w:t xml:space="preserve">Amplification’s </w:t>
      </w:r>
      <w:r w:rsidRPr="00B8240D">
        <w:rPr>
          <w:rFonts w:ascii="Helvetica" w:hAnsi="Helvetica" w:cstheme="minorHAnsi"/>
          <w:sz w:val="22"/>
          <w:szCs w:val="22"/>
        </w:rPr>
        <w:t>next</w:t>
      </w:r>
      <w:r>
        <w:rPr>
          <w:rFonts w:ascii="Helvetica" w:hAnsi="Helvetica" w:cstheme="minorHAnsi"/>
          <w:sz w:val="22"/>
          <w:szCs w:val="22"/>
        </w:rPr>
        <w:t>-</w:t>
      </w:r>
      <w:r w:rsidRPr="00B8240D">
        <w:rPr>
          <w:rFonts w:ascii="Helvetica" w:hAnsi="Helvetica" w:cstheme="minorHAnsi"/>
          <w:sz w:val="22"/>
          <w:szCs w:val="22"/>
        </w:rPr>
        <w:t>generation Tone Hammer and AG series amplifiers</w:t>
      </w:r>
    </w:p>
    <w:sectPr w:rsidR="006274D3" w:rsidRPr="00B8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D2"/>
    <w:rsid w:val="001769D2"/>
    <w:rsid w:val="00256FE0"/>
    <w:rsid w:val="002C67F3"/>
    <w:rsid w:val="003175B8"/>
    <w:rsid w:val="00321228"/>
    <w:rsid w:val="00465B60"/>
    <w:rsid w:val="004E7276"/>
    <w:rsid w:val="00510765"/>
    <w:rsid w:val="00592197"/>
    <w:rsid w:val="006274D3"/>
    <w:rsid w:val="00666796"/>
    <w:rsid w:val="0068503C"/>
    <w:rsid w:val="006B4955"/>
    <w:rsid w:val="006F77B3"/>
    <w:rsid w:val="007345CE"/>
    <w:rsid w:val="00763EF5"/>
    <w:rsid w:val="007A6CA9"/>
    <w:rsid w:val="007D2138"/>
    <w:rsid w:val="00801B2E"/>
    <w:rsid w:val="00822CE4"/>
    <w:rsid w:val="0087212B"/>
    <w:rsid w:val="008A2C23"/>
    <w:rsid w:val="008E4105"/>
    <w:rsid w:val="00960828"/>
    <w:rsid w:val="009D4A02"/>
    <w:rsid w:val="009E36FB"/>
    <w:rsid w:val="009F6674"/>
    <w:rsid w:val="00A33A3F"/>
    <w:rsid w:val="00AB54B6"/>
    <w:rsid w:val="00B8240D"/>
    <w:rsid w:val="00BC54E8"/>
    <w:rsid w:val="00BE1CE7"/>
    <w:rsid w:val="00D51C8E"/>
    <w:rsid w:val="00E041BE"/>
    <w:rsid w:val="00E80788"/>
    <w:rsid w:val="00EA3F1B"/>
    <w:rsid w:val="00F014E0"/>
    <w:rsid w:val="00F4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B3FFC"/>
  <w15:chartTrackingRefBased/>
  <w15:docId w15:val="{09AE1198-1000-1048-A3AF-1779A5BF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3C"/>
    <w:rPr>
      <w:color w:val="0563C1" w:themeColor="hyperlink"/>
      <w:u w:val="single"/>
    </w:rPr>
  </w:style>
  <w:style w:type="character" w:styleId="UnresolvedMention">
    <w:name w:val="Unresolved Mention"/>
    <w:basedOn w:val="DefaultParagraphFont"/>
    <w:uiPriority w:val="99"/>
    <w:semiHidden/>
    <w:unhideWhenUsed/>
    <w:rsid w:val="0068503C"/>
    <w:rPr>
      <w:color w:val="605E5C"/>
      <w:shd w:val="clear" w:color="auto" w:fill="E1DFDD"/>
    </w:rPr>
  </w:style>
  <w:style w:type="paragraph" w:styleId="Header">
    <w:name w:val="header"/>
    <w:basedOn w:val="Normal"/>
    <w:link w:val="HeaderChar"/>
    <w:unhideWhenUsed/>
    <w:rsid w:val="0066679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666796"/>
    <w:rPr>
      <w:rFonts w:ascii="Calibri" w:eastAsia="Calibri" w:hAnsi="Calibri" w:cs="Times New Roman"/>
      <w:sz w:val="22"/>
      <w:szCs w:val="22"/>
    </w:rPr>
  </w:style>
  <w:style w:type="paragraph" w:styleId="Revision">
    <w:name w:val="Revision"/>
    <w:hidden/>
    <w:uiPriority w:val="99"/>
    <w:semiHidden/>
    <w:rsid w:val="007A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gusa-my.sharepoint.com/:i:/p/jeffs/EVQ4e_1fszBDgQl1vNOPWVQB9EZMKY-lXW9ZNXrd_-hA9Q?e=ueXcHa" TargetMode="External"/><Relationship Id="rId3" Type="http://schemas.openxmlformats.org/officeDocument/2006/relationships/webSettings" Target="webSettings.xml"/><Relationship Id="rId7" Type="http://schemas.openxmlformats.org/officeDocument/2006/relationships/hyperlink" Target="http://www.aguilara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uilaramp.com" TargetMode="External"/><Relationship Id="rId11" Type="http://schemas.openxmlformats.org/officeDocument/2006/relationships/theme" Target="theme/theme1.xml"/><Relationship Id="rId5" Type="http://schemas.openxmlformats.org/officeDocument/2006/relationships/hyperlink" Target="mailto:Morganw@korgus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d7jihClus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Shreiner</dc:creator>
  <cp:keywords/>
  <dc:description/>
  <cp:lastModifiedBy>Tom Schreck</cp:lastModifiedBy>
  <cp:revision>32</cp:revision>
  <dcterms:created xsi:type="dcterms:W3CDTF">2023-10-26T14:27:00Z</dcterms:created>
  <dcterms:modified xsi:type="dcterms:W3CDTF">2024-05-17T16:03:00Z</dcterms:modified>
</cp:coreProperties>
</file>