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7825B7AA" w:rsidR="000A6F8D" w:rsidRPr="00DC19BA" w:rsidRDefault="009D3B62" w:rsidP="00027AC5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C19BA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03F33C" wp14:editId="64973603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C8FF" w14:textId="77777777" w:rsidR="00BA5DC3" w:rsidRPr="00DC19BA" w:rsidRDefault="00BA5DC3" w:rsidP="00027AC5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3DFE367F" w14:textId="6829A5E7" w:rsidR="000A6F8D" w:rsidRPr="00DC19BA" w:rsidRDefault="000A6F8D" w:rsidP="00027AC5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DC19BA">
        <w:rPr>
          <w:rFonts w:ascii="Arial" w:hAnsi="Arial" w:cs="Arial"/>
          <w:b/>
          <w:bCs/>
          <w:color w:val="000000"/>
        </w:rPr>
        <w:t>PRESS</w:t>
      </w:r>
      <w:r w:rsidR="007B38DC" w:rsidRPr="00DC19BA">
        <w:rPr>
          <w:rFonts w:ascii="Arial" w:hAnsi="Arial" w:cs="Arial"/>
          <w:b/>
          <w:bCs/>
          <w:color w:val="000000"/>
        </w:rPr>
        <w:t xml:space="preserve"> </w:t>
      </w:r>
      <w:r w:rsidRPr="00DC19BA">
        <w:rPr>
          <w:rFonts w:ascii="Arial" w:hAnsi="Arial" w:cs="Arial"/>
          <w:b/>
          <w:bCs/>
          <w:color w:val="000000"/>
        </w:rPr>
        <w:t>RELEASE</w:t>
      </w:r>
    </w:p>
    <w:p w14:paraId="5C7D7FAD" w14:textId="1CB3CAEB" w:rsidR="000A6F8D" w:rsidRPr="00DC19BA" w:rsidRDefault="000A6F8D" w:rsidP="00027AC5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Contact: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Clyne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Media,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Inc.</w:t>
      </w:r>
    </w:p>
    <w:p w14:paraId="5678CAAC" w14:textId="1FA66387" w:rsidR="000A6F8D" w:rsidRPr="00DC19BA" w:rsidRDefault="000A6F8D" w:rsidP="00027AC5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DC19BA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DC19BA">
        <w:rPr>
          <w:rFonts w:ascii="Arial" w:hAnsi="Arial" w:cs="Arial"/>
          <w:bCs/>
          <w:color w:val="000000"/>
        </w:rPr>
        <w:t>Tel: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(615)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DC19BA" w:rsidRDefault="00896E6B" w:rsidP="00027AC5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DC19BA" w:rsidRDefault="00896E6B" w:rsidP="00027AC5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5EED470" w14:textId="02B2D002" w:rsidR="00A516E9" w:rsidRPr="00DC19BA" w:rsidRDefault="000A6F8D" w:rsidP="00027AC5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DC19BA">
        <w:rPr>
          <w:rFonts w:ascii="Arial" w:hAnsi="Arial" w:cs="Arial"/>
          <w:b/>
          <w:color w:val="000000"/>
        </w:rPr>
        <w:t>FOR</w:t>
      </w:r>
      <w:r w:rsidR="007B38DC" w:rsidRPr="00DC19BA">
        <w:rPr>
          <w:rFonts w:ascii="Arial" w:hAnsi="Arial" w:cs="Arial"/>
          <w:b/>
          <w:color w:val="000000"/>
        </w:rPr>
        <w:t xml:space="preserve"> </w:t>
      </w:r>
      <w:r w:rsidRPr="00DC19BA">
        <w:rPr>
          <w:rFonts w:ascii="Arial" w:hAnsi="Arial" w:cs="Arial"/>
          <w:b/>
          <w:color w:val="000000"/>
        </w:rPr>
        <w:t>IMMEDIATE</w:t>
      </w:r>
      <w:r w:rsidR="007B38DC" w:rsidRPr="00DC19BA">
        <w:rPr>
          <w:rFonts w:ascii="Arial" w:hAnsi="Arial" w:cs="Arial"/>
          <w:b/>
          <w:color w:val="000000"/>
        </w:rPr>
        <w:t xml:space="preserve"> </w:t>
      </w:r>
      <w:r w:rsidRPr="00DC19BA">
        <w:rPr>
          <w:rFonts w:ascii="Arial" w:hAnsi="Arial" w:cs="Arial"/>
          <w:b/>
          <w:color w:val="000000"/>
        </w:rPr>
        <w:t>RELEASE</w:t>
      </w:r>
      <w:r w:rsidR="00A516E9" w:rsidRPr="00DC19BA">
        <w:rPr>
          <w:rFonts w:ascii="Arial" w:hAnsi="Arial" w:cs="Arial"/>
          <w:b/>
          <w:color w:val="4472C4" w:themeColor="accent1"/>
        </w:rPr>
        <w:t> </w:t>
      </w:r>
    </w:p>
    <w:p w14:paraId="553987D3" w14:textId="77777777" w:rsidR="000E481F" w:rsidRPr="00DC19BA" w:rsidRDefault="000E481F" w:rsidP="00027AC5">
      <w:pPr>
        <w:snapToGrid w:val="0"/>
        <w:spacing w:line="360" w:lineRule="auto"/>
        <w:contextualSpacing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5F9DD3" w14:textId="60B154DF" w:rsidR="00BA3C34" w:rsidRDefault="009B67D3" w:rsidP="00027AC5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XG </w:t>
      </w:r>
      <w:r w:rsidR="002972B1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>hoose</w:t>
      </w:r>
      <w:r w:rsidR="002972B1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 Waves </w:t>
      </w:r>
      <w:proofErr w:type="spellStart"/>
      <w:r w:rsidRPr="009B67D3">
        <w:rPr>
          <w:rFonts w:ascii="Arial" w:hAnsi="Arial" w:cs="Arial"/>
          <w:b/>
          <w:bCs/>
          <w:color w:val="000000"/>
          <w:sz w:val="28"/>
          <w:szCs w:val="28"/>
        </w:rPr>
        <w:t>SuperRack</w:t>
      </w:r>
      <w:proofErr w:type="spellEnd"/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 Dante</w:t>
      </w:r>
      <w:r w:rsidR="002972B1">
        <w:rPr>
          <w:rFonts w:ascii="Arial" w:hAnsi="Arial" w:cs="Arial"/>
          <w:b/>
          <w:bCs/>
          <w:color w:val="000000"/>
          <w:sz w:val="28"/>
          <w:szCs w:val="28"/>
        </w:rPr>
        <w:t>®</w:t>
      </w: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B67D3">
        <w:rPr>
          <w:rFonts w:ascii="Arial" w:hAnsi="Arial" w:cs="Arial"/>
          <w:b/>
          <w:bCs/>
          <w:color w:val="000000"/>
          <w:sz w:val="28"/>
          <w:szCs w:val="28"/>
        </w:rPr>
        <w:t>LiveBox</w:t>
      </w:r>
      <w:proofErr w:type="spellEnd"/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 for </w:t>
      </w:r>
      <w:r w:rsidR="002E0F73">
        <w:rPr>
          <w:rFonts w:ascii="Arial" w:hAnsi="Arial" w:cs="Arial"/>
          <w:b/>
          <w:bCs/>
          <w:color w:val="000000"/>
          <w:sz w:val="28"/>
          <w:szCs w:val="28"/>
        </w:rPr>
        <w:t>recent</w:t>
      </w:r>
      <w:r w:rsidR="002E0F73"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E0F73">
        <w:rPr>
          <w:rFonts w:ascii="Arial" w:hAnsi="Arial" w:cs="Arial"/>
          <w:b/>
          <w:bCs/>
          <w:color w:val="000000"/>
          <w:sz w:val="28"/>
          <w:szCs w:val="28"/>
        </w:rPr>
        <w:t>w</w:t>
      </w: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 xml:space="preserve">orld </w:t>
      </w:r>
      <w:r w:rsidR="002E0F73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9B67D3">
        <w:rPr>
          <w:rFonts w:ascii="Arial" w:hAnsi="Arial" w:cs="Arial"/>
          <w:b/>
          <w:bCs/>
          <w:color w:val="000000"/>
          <w:sz w:val="28"/>
          <w:szCs w:val="28"/>
        </w:rPr>
        <w:t>our</w:t>
      </w:r>
    </w:p>
    <w:p w14:paraId="7CBD27FB" w14:textId="77777777" w:rsidR="00AA39FF" w:rsidRPr="00DC19BA" w:rsidRDefault="00AA39FF" w:rsidP="00027AC5">
      <w:pPr>
        <w:snapToGrid w:val="0"/>
        <w:spacing w:line="360" w:lineRule="auto"/>
        <w:contextualSpacing/>
        <w:jc w:val="center"/>
        <w:rPr>
          <w:rFonts w:ascii="Arial" w:hAnsi="Arial" w:cs="Arial"/>
          <w:bCs/>
          <w:color w:val="000000"/>
        </w:rPr>
      </w:pPr>
    </w:p>
    <w:p w14:paraId="34064D13" w14:textId="5CDEC655" w:rsidR="009B67D3" w:rsidRPr="009B67D3" w:rsidRDefault="002E0F7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>
        <w:rPr>
          <w:rStyle w:val="Emphasis"/>
          <w:rFonts w:ascii="Arial" w:hAnsi="Arial" w:cs="Arial"/>
        </w:rPr>
        <w:t>NAB Show, Las Vegas NV</w:t>
      </w:r>
      <w:r w:rsidRPr="00E162B2">
        <w:rPr>
          <w:rStyle w:val="Emphasis"/>
          <w:rFonts w:ascii="Arial" w:hAnsi="Arial" w:cs="Arial"/>
        </w:rPr>
        <w:t xml:space="preserve">, </w:t>
      </w:r>
      <w:r>
        <w:rPr>
          <w:rStyle w:val="Emphasis"/>
          <w:rFonts w:ascii="Arial" w:hAnsi="Arial" w:cs="Arial"/>
        </w:rPr>
        <w:t>April 6</w:t>
      </w:r>
      <w:r w:rsidRPr="00E162B2">
        <w:rPr>
          <w:rStyle w:val="Emphasis"/>
          <w:rFonts w:ascii="Arial" w:hAnsi="Arial" w:cs="Arial"/>
        </w:rPr>
        <w:t>, 202</w:t>
      </w:r>
      <w:r>
        <w:rPr>
          <w:rStyle w:val="Emphasis"/>
          <w:rFonts w:ascii="Arial" w:hAnsi="Arial" w:cs="Arial"/>
        </w:rPr>
        <w:t>5</w:t>
      </w:r>
      <w:r w:rsidR="007B38DC" w:rsidRPr="00DC19BA">
        <w:rPr>
          <w:rFonts w:ascii="Arial" w:hAnsi="Arial" w:cs="Arial"/>
          <w:bCs/>
          <w:color w:val="000000" w:themeColor="text1"/>
        </w:rPr>
        <w:t xml:space="preserve"> </w:t>
      </w:r>
      <w:r w:rsidR="006271DC" w:rsidRPr="00DC19BA">
        <w:rPr>
          <w:rFonts w:ascii="Arial" w:hAnsi="Arial" w:cs="Arial"/>
          <w:bCs/>
          <w:color w:val="000000" w:themeColor="text1"/>
        </w:rPr>
        <w:t>—</w:t>
      </w:r>
      <w:r w:rsidR="00DC19BA" w:rsidRPr="00DC19BA">
        <w:rPr>
          <w:rFonts w:ascii="Arial" w:hAnsi="Arial" w:cs="Arial"/>
        </w:rPr>
        <w:t xml:space="preserve"> </w:t>
      </w:r>
      <w:r w:rsidR="009B67D3" w:rsidRPr="009B67D3">
        <w:rPr>
          <w:rFonts w:ascii="Arial" w:hAnsi="Arial" w:cs="Arial"/>
        </w:rPr>
        <w:t xml:space="preserve">Front-of-house engineer German Tarazona (Grupo Frontera/FOH, Maluma/FOH, J Balvin/Monitor) chooses Waves’ </w:t>
      </w:r>
      <w:hyperlink r:id="rId10" w:history="1">
        <w:proofErr w:type="spellStart"/>
        <w:r w:rsidR="009B67D3" w:rsidRPr="009B67D3">
          <w:rPr>
            <w:rStyle w:val="Hyperlink"/>
            <w:rFonts w:ascii="Arial" w:hAnsi="Arial" w:cs="Arial"/>
          </w:rPr>
          <w:t>SuperRack</w:t>
        </w:r>
        <w:proofErr w:type="spellEnd"/>
        <w:r w:rsidR="009B67D3" w:rsidRPr="009B67D3">
          <w:rPr>
            <w:rStyle w:val="Hyperlink"/>
            <w:rFonts w:ascii="Arial" w:hAnsi="Arial" w:cs="Arial"/>
          </w:rPr>
          <w:t xml:space="preserve"> </w:t>
        </w:r>
        <w:proofErr w:type="spellStart"/>
        <w:r w:rsidR="009B67D3" w:rsidRPr="009B67D3">
          <w:rPr>
            <w:rStyle w:val="Hyperlink"/>
            <w:rFonts w:ascii="Arial" w:hAnsi="Arial" w:cs="Arial"/>
          </w:rPr>
          <w:t>LiveBox</w:t>
        </w:r>
        <w:proofErr w:type="spellEnd"/>
      </w:hyperlink>
      <w:r w:rsidR="009B67D3" w:rsidRPr="009B67D3">
        <w:rPr>
          <w:rFonts w:ascii="Arial" w:hAnsi="Arial" w:cs="Arial"/>
        </w:rPr>
        <w:t xml:space="preserve"> for </w:t>
      </w:r>
      <w:r w:rsidR="002972B1" w:rsidRPr="00AA39FF">
        <w:rPr>
          <w:rFonts w:ascii="Arial" w:hAnsi="Arial" w:cs="Arial"/>
          <w:i/>
          <w:iCs/>
        </w:rPr>
        <w:t>The First Howl</w:t>
      </w:r>
      <w:r w:rsidR="002972B1" w:rsidRPr="009B67D3">
        <w:rPr>
          <w:rFonts w:ascii="Arial" w:hAnsi="Arial" w:cs="Arial"/>
        </w:rPr>
        <w:t xml:space="preserve"> World Tour</w:t>
      </w:r>
      <w:r w:rsidR="002972B1" w:rsidRPr="009B67D3" w:rsidDel="002972B1">
        <w:rPr>
          <w:rFonts w:ascii="Arial" w:hAnsi="Arial" w:cs="Arial"/>
        </w:rPr>
        <w:t xml:space="preserve"> </w:t>
      </w:r>
      <w:r w:rsidR="002972B1">
        <w:rPr>
          <w:rFonts w:ascii="Arial" w:hAnsi="Arial" w:cs="Arial"/>
        </w:rPr>
        <w:t xml:space="preserve">for XG, a </w:t>
      </w:r>
      <w:r w:rsidR="009B67D3" w:rsidRPr="009B67D3">
        <w:rPr>
          <w:rFonts w:ascii="Arial" w:hAnsi="Arial" w:cs="Arial"/>
        </w:rPr>
        <w:t>Japanese R&amp;B and hip-hop girl-group based in South Korea.</w:t>
      </w:r>
    </w:p>
    <w:p w14:paraId="70C7A585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3625D46E" w14:textId="0BCD739A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 w:rsidRPr="009B67D3">
        <w:rPr>
          <w:rFonts w:ascii="Arial" w:hAnsi="Arial" w:cs="Arial"/>
        </w:rPr>
        <w:t xml:space="preserve">Waves’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enables access to the power of your favorite studio-grade VST3 plugins, from Waves and other manufacturers, all running natively in a simple and robust turnkey solution. The new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Dante® supports up to 128 channels, and features unrivaled low latency, PSU redundancy, and the reliable industry-standard </w:t>
      </w:r>
      <w:hyperlink r:id="rId11" w:tooltip="https://www.waves.com/mixers-racks/superrack-performer?w_campaign=1484676634&amp;gad_source=1&amp;gclid=EAIaIQobChMIwsL8wcusgwMVYQkGAB22nwTAEAAYASAAEgJCufD_BwE" w:history="1">
        <w:proofErr w:type="spellStart"/>
        <w:r w:rsidRPr="009B67D3">
          <w:rPr>
            <w:rStyle w:val="Hyperlink"/>
            <w:rFonts w:ascii="Arial" w:hAnsi="Arial" w:cs="Arial"/>
          </w:rPr>
          <w:t>SuperRack</w:t>
        </w:r>
        <w:proofErr w:type="spellEnd"/>
        <w:r w:rsidRPr="009B67D3">
          <w:rPr>
            <w:rStyle w:val="Hyperlink"/>
            <w:rFonts w:ascii="Arial" w:hAnsi="Arial" w:cs="Arial"/>
          </w:rPr>
          <w:t xml:space="preserve"> Performer</w:t>
        </w:r>
      </w:hyperlink>
      <w:r w:rsidRPr="009B67D3">
        <w:rPr>
          <w:rFonts w:ascii="Arial" w:hAnsi="Arial" w:cs="Arial"/>
        </w:rPr>
        <w:t xml:space="preserve"> audio plugin host—all in one 2U unit. Each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Dante purchase also comes with the</w:t>
      </w:r>
      <w:r w:rsidRPr="009B67D3">
        <w:rPr>
          <w:rFonts w:ascii="Arial" w:hAnsi="Arial" w:cs="Arial"/>
          <w:b/>
          <w:bCs/>
        </w:rPr>
        <w:t xml:space="preserve"> </w:t>
      </w:r>
      <w:hyperlink r:id="rId12" w:tooltip="https://www.waves.com/bundles/live" w:history="1">
        <w:r w:rsidRPr="009B67D3">
          <w:rPr>
            <w:rStyle w:val="Hyperlink"/>
            <w:rFonts w:ascii="Arial" w:hAnsi="Arial" w:cs="Arial"/>
          </w:rPr>
          <w:t>Waves Live</w:t>
        </w:r>
      </w:hyperlink>
      <w:r w:rsidRPr="009B67D3">
        <w:rPr>
          <w:rFonts w:ascii="Arial" w:hAnsi="Arial" w:cs="Arial"/>
          <w:b/>
          <w:bCs/>
        </w:rPr>
        <w:t xml:space="preserve"> </w:t>
      </w:r>
      <w:r w:rsidRPr="009B67D3">
        <w:rPr>
          <w:rFonts w:ascii="Arial" w:hAnsi="Arial" w:cs="Arial"/>
        </w:rPr>
        <w:t xml:space="preserve">bundle, which includes over 50 must-have plugins for state-of-the-art live mixing.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gives live sound engineers and creative artists access to their favorite VST3 plugins by diverse brands, all running natively on a turnkey device that’s quick and easy to set up in any live or broadcast setting. (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units with MADI connectivity, are available for orders as well.)</w:t>
      </w:r>
    </w:p>
    <w:p w14:paraId="64535634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6C1EE55A" w14:textId="4BCCC6D4" w:rsidR="009B67D3" w:rsidRPr="009467C5" w:rsidRDefault="009B67D3" w:rsidP="009467C5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Theme="minorBidi" w:hAnsiTheme="minorBidi" w:cstheme="minorBidi"/>
          <w:color w:val="FF0000"/>
        </w:rPr>
      </w:pPr>
      <w:r w:rsidRPr="009B67D3">
        <w:rPr>
          <w:rFonts w:ascii="Arial" w:hAnsi="Arial" w:cs="Arial"/>
        </w:rPr>
        <w:t xml:space="preserve">Tarazona comments, </w:t>
      </w:r>
      <w:r w:rsidR="002972B1">
        <w:rPr>
          <w:rFonts w:ascii="Arial" w:hAnsi="Arial" w:cs="Arial"/>
        </w:rPr>
        <w:t>“</w:t>
      </w:r>
      <w:r w:rsidRPr="009B67D3">
        <w:rPr>
          <w:rFonts w:ascii="Arial" w:hAnsi="Arial" w:cs="Arial"/>
        </w:rPr>
        <w:t xml:space="preserve">I have been a Waves user for over 10 years and have witnessed its evolution </w:t>
      </w:r>
      <w:r w:rsidR="00AA39FF" w:rsidRPr="009B67D3">
        <w:rPr>
          <w:rFonts w:ascii="Arial" w:hAnsi="Arial" w:cs="Arial"/>
        </w:rPr>
        <w:t>firsthand</w:t>
      </w:r>
      <w:r w:rsidRPr="009B67D3">
        <w:rPr>
          <w:rFonts w:ascii="Arial" w:hAnsi="Arial" w:cs="Arial"/>
        </w:rPr>
        <w:t xml:space="preserve">. Waves has consistently listened to engineers like us who are constantly on the move using Waves tools during our tours. This gave me the confidence to </w:t>
      </w:r>
      <w:r w:rsidR="00B628AF">
        <w:rPr>
          <w:rFonts w:ascii="Arial" w:hAnsi="Arial" w:cs="Arial"/>
        </w:rPr>
        <w:t>add</w:t>
      </w:r>
      <w:r w:rsidRPr="009B67D3">
        <w:rPr>
          <w:rFonts w:ascii="Arial" w:hAnsi="Arial" w:cs="Arial"/>
        </w:rPr>
        <w:t xml:space="preserve"> Waves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="00B628AF">
        <w:rPr>
          <w:rFonts w:ascii="Arial" w:hAnsi="Arial" w:cs="Arial"/>
        </w:rPr>
        <w:t xml:space="preserve"> to my touring rig</w:t>
      </w:r>
      <w:r w:rsidRPr="009B67D3">
        <w:rPr>
          <w:rFonts w:ascii="Arial" w:hAnsi="Arial" w:cs="Arial"/>
        </w:rPr>
        <w:t xml:space="preserve">. While Waves offers excellent plugins that meet our </w:t>
      </w:r>
      <w:r w:rsidRPr="009B67D3">
        <w:rPr>
          <w:rFonts w:ascii="Arial" w:hAnsi="Arial" w:cs="Arial"/>
        </w:rPr>
        <w:lastRenderedPageBreak/>
        <w:t>needs</w:t>
      </w:r>
      <w:r w:rsidRPr="009467C5">
        <w:rPr>
          <w:rFonts w:ascii="Arial" w:hAnsi="Arial" w:cs="Arial"/>
          <w:color w:val="000000" w:themeColor="text1"/>
        </w:rPr>
        <w:t xml:space="preserve">, </w:t>
      </w:r>
      <w:r w:rsidR="009467C5" w:rsidRPr="009467C5">
        <w:rPr>
          <w:rFonts w:ascii="Arial" w:hAnsi="Arial" w:cs="Arial"/>
          <w:color w:val="000000" w:themeColor="text1"/>
        </w:rPr>
        <w:t>t</w:t>
      </w:r>
      <w:r w:rsidR="00B628AF" w:rsidRPr="009467C5">
        <w:rPr>
          <w:rFonts w:asciiTheme="minorBidi" w:hAnsiTheme="minorBidi" w:cstheme="minorBidi"/>
          <w:color w:val="000000" w:themeColor="text1"/>
        </w:rPr>
        <w:t>here are other brands, like Valhalla and Plugin Alliance, for example, that also create products that I find very useful.</w:t>
      </w:r>
      <w:r w:rsidRPr="009467C5">
        <w:rPr>
          <w:rFonts w:ascii="Arial" w:hAnsi="Arial" w:cs="Arial"/>
          <w:color w:val="000000" w:themeColor="text1"/>
        </w:rPr>
        <w:t xml:space="preserve"> </w:t>
      </w:r>
      <w:r w:rsidRPr="009B67D3">
        <w:rPr>
          <w:rFonts w:ascii="Arial" w:hAnsi="Arial" w:cs="Arial"/>
        </w:rPr>
        <w:t xml:space="preserve">It was time to integrate them all into a single system. This is why the stability I already had on the tour has been enhanced with the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>.</w:t>
      </w:r>
      <w:r w:rsidR="002972B1">
        <w:rPr>
          <w:rFonts w:ascii="Arial" w:hAnsi="Arial" w:cs="Arial"/>
        </w:rPr>
        <w:t>”</w:t>
      </w:r>
    </w:p>
    <w:p w14:paraId="78518D13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6B9E1AF2" w14:textId="31C58C5E" w:rsidR="009B67D3" w:rsidRPr="009B67D3" w:rsidRDefault="002972B1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 continues, “</w:t>
      </w:r>
      <w:r w:rsidR="009B67D3" w:rsidRPr="009B67D3">
        <w:rPr>
          <w:rFonts w:ascii="Arial" w:hAnsi="Arial" w:cs="Arial"/>
        </w:rPr>
        <w:t>I’m using the Dante version</w:t>
      </w:r>
      <w:r w:rsidR="00B628AF">
        <w:rPr>
          <w:rFonts w:ascii="Arial" w:hAnsi="Arial" w:cs="Arial"/>
        </w:rPr>
        <w:t xml:space="preserve"> of the </w:t>
      </w:r>
      <w:proofErr w:type="spellStart"/>
      <w:r w:rsidR="00B628AF">
        <w:rPr>
          <w:rFonts w:ascii="Arial" w:hAnsi="Arial" w:cs="Arial"/>
        </w:rPr>
        <w:t>LiveBox</w:t>
      </w:r>
      <w:proofErr w:type="spellEnd"/>
      <w:r w:rsidR="009B67D3" w:rsidRPr="009B67D3">
        <w:rPr>
          <w:rFonts w:ascii="Arial" w:hAnsi="Arial" w:cs="Arial"/>
        </w:rPr>
        <w:t>, which provides effective latency compensation. On this tour, vocals are the most important aspect, and I’ve been able to incorporate new tools to make our show sound</w:t>
      </w:r>
      <w:r w:rsidR="009D5F43">
        <w:rPr>
          <w:rFonts w:ascii="Arial" w:hAnsi="Arial" w:cs="Arial"/>
        </w:rPr>
        <w:t>s</w:t>
      </w:r>
      <w:r w:rsidR="009B67D3" w:rsidRPr="009B67D3">
        <w:rPr>
          <w:rFonts w:ascii="Arial" w:hAnsi="Arial" w:cs="Arial"/>
        </w:rPr>
        <w:t xml:space="preserve"> better each time. I was pleasantly surprised by how easy it was to set up the system. Once everything was installed on the </w:t>
      </w:r>
      <w:proofErr w:type="spellStart"/>
      <w:r w:rsidR="009B67D3" w:rsidRPr="009B67D3">
        <w:rPr>
          <w:rFonts w:ascii="Arial" w:hAnsi="Arial" w:cs="Arial"/>
        </w:rPr>
        <w:t>Livebox</w:t>
      </w:r>
      <w:proofErr w:type="spellEnd"/>
      <w:r w:rsidR="009B67D3" w:rsidRPr="009B67D3">
        <w:rPr>
          <w:rFonts w:ascii="Arial" w:hAnsi="Arial" w:cs="Arial"/>
        </w:rPr>
        <w:t xml:space="preserve"> and I configured Dante, it became a simple daily routine of starting my session, and everything is ready to go. Finally, the integration with my </w:t>
      </w:r>
      <w:proofErr w:type="spellStart"/>
      <w:r w:rsidR="009B67D3" w:rsidRPr="009B67D3">
        <w:rPr>
          <w:rFonts w:ascii="Arial" w:hAnsi="Arial" w:cs="Arial"/>
        </w:rPr>
        <w:t>DiGiCo</w:t>
      </w:r>
      <w:proofErr w:type="spellEnd"/>
      <w:r w:rsidR="009B67D3" w:rsidRPr="009B67D3">
        <w:rPr>
          <w:rFonts w:ascii="Arial" w:hAnsi="Arial" w:cs="Arial"/>
        </w:rPr>
        <w:t xml:space="preserve"> Quantum 338 is spectacular. I have over 80 snapshots during the show, and the synchronization between them is very stable.”</w:t>
      </w:r>
    </w:p>
    <w:p w14:paraId="2B7C984C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65EB621D" w14:textId="35D7B5B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 w:rsidRPr="009B67D3">
        <w:rPr>
          <w:rFonts w:ascii="Arial" w:hAnsi="Arial" w:cs="Arial"/>
        </w:rPr>
        <w:t xml:space="preserve">Tarazona’s setup for the XG tour includes a </w:t>
      </w:r>
      <w:proofErr w:type="spellStart"/>
      <w:r w:rsidRPr="009B67D3">
        <w:rPr>
          <w:rFonts w:ascii="Arial" w:hAnsi="Arial" w:cs="Arial"/>
        </w:rPr>
        <w:t>Di</w:t>
      </w:r>
      <w:r w:rsidR="00AA39FF">
        <w:rPr>
          <w:rFonts w:ascii="Arial" w:hAnsi="Arial" w:cs="Arial"/>
        </w:rPr>
        <w:t>G</w:t>
      </w:r>
      <w:r w:rsidRPr="009B67D3">
        <w:rPr>
          <w:rFonts w:ascii="Arial" w:hAnsi="Arial" w:cs="Arial"/>
        </w:rPr>
        <w:t>i</w:t>
      </w:r>
      <w:r w:rsidR="00AA39FF">
        <w:rPr>
          <w:rFonts w:ascii="Arial" w:hAnsi="Arial" w:cs="Arial"/>
        </w:rPr>
        <w:t>C</w:t>
      </w:r>
      <w:r w:rsidRPr="009B67D3">
        <w:rPr>
          <w:rFonts w:ascii="Arial" w:hAnsi="Arial" w:cs="Arial"/>
        </w:rPr>
        <w:t>o</w:t>
      </w:r>
      <w:proofErr w:type="spellEnd"/>
      <w:r w:rsidRPr="009B67D3">
        <w:rPr>
          <w:rFonts w:ascii="Arial" w:hAnsi="Arial" w:cs="Arial"/>
        </w:rPr>
        <w:t xml:space="preserve"> Quantum 338 + SD Rack 56x40 (32bit cards), a Waves DMI-Waves card (</w:t>
      </w:r>
      <w:r w:rsidR="00B628AF">
        <w:rPr>
          <w:rFonts w:ascii="Arial" w:hAnsi="Arial" w:cs="Arial"/>
        </w:rPr>
        <w:t xml:space="preserve">for </w:t>
      </w:r>
      <w:r w:rsidRPr="009B67D3">
        <w:rPr>
          <w:rFonts w:ascii="Arial" w:hAnsi="Arial" w:cs="Arial"/>
        </w:rPr>
        <w:t>recording)</w:t>
      </w:r>
      <w:r w:rsidR="009467C5">
        <w:rPr>
          <w:rFonts w:ascii="Arial" w:hAnsi="Arial" w:cs="Arial"/>
        </w:rPr>
        <w:t xml:space="preserve"> and</w:t>
      </w:r>
      <w:r w:rsidRPr="009B67D3">
        <w:rPr>
          <w:rFonts w:ascii="Arial" w:hAnsi="Arial" w:cs="Arial"/>
        </w:rPr>
        <w:t xml:space="preserve"> two</w:t>
      </w:r>
      <w:r w:rsidR="009467C5">
        <w:rPr>
          <w:rFonts w:ascii="Arial" w:hAnsi="Arial" w:cs="Arial"/>
        </w:rPr>
        <w:t xml:space="preserve"> Waves</w:t>
      </w:r>
      <w:r w:rsidRPr="009B67D3">
        <w:rPr>
          <w:rFonts w:ascii="Arial" w:hAnsi="Arial" w:cs="Arial"/>
        </w:rPr>
        <w:t xml:space="preserve"> </w:t>
      </w:r>
      <w:proofErr w:type="spellStart"/>
      <w:r w:rsidR="00AA39FF">
        <w:rPr>
          <w:rFonts w:ascii="Arial" w:hAnsi="Arial" w:cs="Arial"/>
        </w:rPr>
        <w:t>SuperRack</w:t>
      </w:r>
      <w:proofErr w:type="spellEnd"/>
      <w:r w:rsidR="009D5F4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Dante </w:t>
      </w:r>
      <w:r w:rsidR="00B628AF">
        <w:rPr>
          <w:rFonts w:ascii="Arial" w:hAnsi="Arial" w:cs="Arial"/>
        </w:rPr>
        <w:t>units.</w:t>
      </w:r>
      <w:r w:rsidRPr="009B67D3">
        <w:rPr>
          <w:rFonts w:ascii="Arial" w:hAnsi="Arial" w:cs="Arial"/>
        </w:rPr>
        <w:t xml:space="preserve"> </w:t>
      </w:r>
    </w:p>
    <w:p w14:paraId="121FEFD2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6E3FF360" w14:textId="69D95C3B" w:rsidR="009B67D3" w:rsidRPr="005A71FB" w:rsidRDefault="005A71FB" w:rsidP="005A71FB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 w:rsidRPr="005A71FB">
        <w:rPr>
          <w:rFonts w:ascii="Arial" w:hAnsi="Arial" w:cs="Arial"/>
        </w:rPr>
        <w:t>Waves plugins play a vital role in Tarazona’s workflow</w:t>
      </w:r>
      <w:r>
        <w:rPr>
          <w:rFonts w:ascii="Arial" w:hAnsi="Arial" w:cs="Arial"/>
        </w:rPr>
        <w:t xml:space="preserve">: </w:t>
      </w:r>
      <w:r w:rsidR="009B67D3" w:rsidRPr="009B67D3">
        <w:rPr>
          <w:rFonts w:ascii="Arial" w:hAnsi="Arial" w:cs="Arial"/>
        </w:rPr>
        <w:t xml:space="preserve">“The Waves </w:t>
      </w:r>
      <w:hyperlink r:id="rId13" w:history="1">
        <w:r w:rsidR="009B67D3" w:rsidRPr="009B67D3">
          <w:rPr>
            <w:rStyle w:val="Hyperlink"/>
            <w:rFonts w:ascii="Arial" w:hAnsi="Arial" w:cs="Arial"/>
          </w:rPr>
          <w:t>Abbey Road RS124 Compressor</w:t>
        </w:r>
      </w:hyperlink>
      <w:r w:rsidR="009B67D3" w:rsidRPr="009B67D3">
        <w:rPr>
          <w:rFonts w:ascii="Arial" w:hAnsi="Arial" w:cs="Arial"/>
          <w:b/>
          <w:bCs/>
        </w:rPr>
        <w:t xml:space="preserve"> </w:t>
      </w:r>
      <w:r w:rsidR="009B67D3" w:rsidRPr="009B67D3">
        <w:rPr>
          <w:rFonts w:ascii="Arial" w:hAnsi="Arial" w:cs="Arial"/>
        </w:rPr>
        <w:t xml:space="preserve">is a must-have for vocals; it provides perfect control, allowing me to keep the voice present with great clarity and intelligibility. The </w:t>
      </w:r>
      <w:hyperlink r:id="rId14" w:history="1">
        <w:r w:rsidR="009B67D3" w:rsidRPr="009B67D3">
          <w:rPr>
            <w:rStyle w:val="Hyperlink"/>
            <w:rFonts w:ascii="Arial" w:hAnsi="Arial" w:cs="Arial"/>
          </w:rPr>
          <w:t>F6 Floating-Band Dynamic EQ</w:t>
        </w:r>
      </w:hyperlink>
      <w:r w:rsidR="009B67D3" w:rsidRPr="009B67D3">
        <w:rPr>
          <w:rFonts w:ascii="Arial" w:hAnsi="Arial" w:cs="Arial"/>
        </w:rPr>
        <w:t xml:space="preserve"> manages the critical frequencies in my handhelds and headsets, making it the ideal tool for achieving consistent sound in my lead vocals. Additionally, I use it on my final </w:t>
      </w:r>
      <w:proofErr w:type="gramStart"/>
      <w:r w:rsidR="009B67D3" w:rsidRPr="009B67D3">
        <w:rPr>
          <w:rFonts w:ascii="Arial" w:hAnsi="Arial" w:cs="Arial"/>
        </w:rPr>
        <w:t>groups,</w:t>
      </w:r>
      <w:proofErr w:type="gramEnd"/>
      <w:r w:rsidR="009B67D3" w:rsidRPr="009B67D3">
        <w:rPr>
          <w:rFonts w:ascii="Arial" w:hAnsi="Arial" w:cs="Arial"/>
        </w:rPr>
        <w:t xml:space="preserve"> to control or highlight the frequencies I deem necessary during my shows.”</w:t>
      </w:r>
    </w:p>
    <w:p w14:paraId="26688A89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13976963" w14:textId="07EF01CB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 w:rsidRPr="009B67D3">
        <w:rPr>
          <w:rFonts w:ascii="Arial" w:hAnsi="Arial" w:cs="Arial"/>
        </w:rPr>
        <w:t xml:space="preserve">He continues, “When I have seven lead vocals at the edge of the riser in front of the PA, there’s no better ally than the </w:t>
      </w:r>
      <w:hyperlink r:id="rId15" w:history="1">
        <w:r w:rsidRPr="009B67D3">
          <w:rPr>
            <w:rStyle w:val="Hyperlink"/>
            <w:rFonts w:ascii="Arial" w:hAnsi="Arial" w:cs="Arial"/>
          </w:rPr>
          <w:t>Dugan Speech</w:t>
        </w:r>
      </w:hyperlink>
      <w:r w:rsidRPr="009B67D3">
        <w:rPr>
          <w:rFonts w:ascii="Arial" w:hAnsi="Arial" w:cs="Arial"/>
        </w:rPr>
        <w:t xml:space="preserve"> plugin. It maximizes feedback reduction while the microphones interact.</w:t>
      </w:r>
      <w:r w:rsidRPr="009B67D3">
        <w:rPr>
          <w:rFonts w:ascii="Arial" w:hAnsi="Arial" w:cs="Arial"/>
          <w:b/>
          <w:bCs/>
        </w:rPr>
        <w:t xml:space="preserve"> </w:t>
      </w:r>
      <w:hyperlink r:id="rId16" w:history="1">
        <w:r w:rsidRPr="009B67D3">
          <w:rPr>
            <w:rStyle w:val="Hyperlink"/>
            <w:rFonts w:ascii="Arial" w:hAnsi="Arial" w:cs="Arial"/>
          </w:rPr>
          <w:t>H-Reverb Hybrid Reverb</w:t>
        </w:r>
      </w:hyperlink>
      <w:r w:rsidRPr="009B67D3">
        <w:rPr>
          <w:rFonts w:ascii="Arial" w:hAnsi="Arial" w:cs="Arial"/>
        </w:rPr>
        <w:t xml:space="preserve"> is my go-to reverb for any musical instrument or vocals. The parameters of the reverb are very specific, which allows me to </w:t>
      </w:r>
      <w:proofErr w:type="gramStart"/>
      <w:r w:rsidRPr="009B67D3">
        <w:rPr>
          <w:rFonts w:ascii="Arial" w:hAnsi="Arial" w:cs="Arial"/>
        </w:rPr>
        <w:t>achieve the desired result at all times</w:t>
      </w:r>
      <w:proofErr w:type="gramEnd"/>
      <w:r w:rsidRPr="009B67D3">
        <w:rPr>
          <w:rFonts w:ascii="Arial" w:hAnsi="Arial" w:cs="Arial"/>
        </w:rPr>
        <w:t>.</w:t>
      </w:r>
      <w:r w:rsidRPr="009B67D3">
        <w:rPr>
          <w:rFonts w:ascii="Arial" w:hAnsi="Arial" w:cs="Arial"/>
          <w:b/>
          <w:bCs/>
        </w:rPr>
        <w:t xml:space="preserve"> </w:t>
      </w:r>
      <w:r w:rsidRPr="009B67D3">
        <w:rPr>
          <w:rFonts w:ascii="Arial" w:hAnsi="Arial" w:cs="Arial"/>
        </w:rPr>
        <w:t xml:space="preserve">The </w:t>
      </w:r>
      <w:hyperlink r:id="rId17" w:history="1">
        <w:r w:rsidRPr="00AA39FF">
          <w:rPr>
            <w:rStyle w:val="Hyperlink"/>
            <w:rFonts w:ascii="Arial" w:hAnsi="Arial" w:cs="Arial"/>
          </w:rPr>
          <w:t>API 2500</w:t>
        </w:r>
      </w:hyperlink>
      <w:r w:rsidRPr="009B67D3">
        <w:rPr>
          <w:rFonts w:ascii="Arial" w:hAnsi="Arial" w:cs="Arial"/>
        </w:rPr>
        <w:t xml:space="preserve"> acts as the perfect glue for my parallel compression groups. Its emulation is so close to the original that I truly feel like I’m operating the real thing. The API 2500</w:t>
      </w:r>
      <w:r w:rsidR="005A71FB">
        <w:rPr>
          <w:rFonts w:ascii="Arial" w:hAnsi="Arial" w:cs="Arial"/>
        </w:rPr>
        <w:t xml:space="preserve"> plugin</w:t>
      </w:r>
      <w:r w:rsidRPr="009B67D3">
        <w:rPr>
          <w:rFonts w:ascii="Arial" w:hAnsi="Arial" w:cs="Arial"/>
        </w:rPr>
        <w:t xml:space="preserve"> is my favorite compressor.”</w:t>
      </w:r>
    </w:p>
    <w:p w14:paraId="32B2B69C" w14:textId="77777777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  <w:b/>
          <w:bCs/>
        </w:rPr>
      </w:pPr>
    </w:p>
    <w:p w14:paraId="0D1448A1" w14:textId="50E434A8" w:rsidR="009B67D3" w:rsidRPr="009B67D3" w:rsidRDefault="009B67D3" w:rsidP="009B67D3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  <w:r w:rsidRPr="009B67D3">
        <w:rPr>
          <w:rFonts w:ascii="Arial" w:hAnsi="Arial" w:cs="Arial"/>
        </w:rPr>
        <w:lastRenderedPageBreak/>
        <w:t>Tarazona concludes</w:t>
      </w:r>
      <w:r w:rsidR="00DB1CAB">
        <w:rPr>
          <w:rFonts w:ascii="Arial" w:hAnsi="Arial" w:cs="Arial"/>
        </w:rPr>
        <w:t>:</w:t>
      </w:r>
      <w:r w:rsidRPr="009B67D3">
        <w:rPr>
          <w:rFonts w:ascii="Arial" w:hAnsi="Arial" w:cs="Arial"/>
        </w:rPr>
        <w:t xml:space="preserve"> “During my recent world tour with XG, I </w:t>
      </w:r>
      <w:r w:rsidR="00B628AF">
        <w:rPr>
          <w:rFonts w:ascii="Arial" w:hAnsi="Arial" w:cs="Arial"/>
        </w:rPr>
        <w:t>added</w:t>
      </w:r>
      <w:r w:rsidRPr="009B67D3">
        <w:rPr>
          <w:rFonts w:ascii="Arial" w:hAnsi="Arial" w:cs="Arial"/>
        </w:rPr>
        <w:t xml:space="preserve"> the Waves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 xml:space="preserve"> unit and was pleasantly surprised by its performance. The low latency via Dante was immediately noticeable. My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file was seamlessly recognized by the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, allowing me to add all the necessary plugins effortlessly. This upgrade has been a game-changer, providing all the tools I need within a familiar system. Managing seven energetic live vocals in such a dynamic show is challenging. These artists connect deeply with their audience and Waves, with the new </w:t>
      </w:r>
      <w:proofErr w:type="spellStart"/>
      <w:r w:rsidRPr="009B67D3">
        <w:rPr>
          <w:rFonts w:ascii="Arial" w:hAnsi="Arial" w:cs="Arial"/>
        </w:rPr>
        <w:t>SuperRack</w:t>
      </w:r>
      <w:proofErr w:type="spellEnd"/>
      <w:r w:rsidRPr="009B67D3">
        <w:rPr>
          <w:rFonts w:ascii="Arial" w:hAnsi="Arial" w:cs="Arial"/>
        </w:rPr>
        <w:t xml:space="preserve"> </w:t>
      </w:r>
      <w:proofErr w:type="spellStart"/>
      <w:r w:rsidRPr="009B67D3">
        <w:rPr>
          <w:rFonts w:ascii="Arial" w:hAnsi="Arial" w:cs="Arial"/>
        </w:rPr>
        <w:t>LiveBox</w:t>
      </w:r>
      <w:proofErr w:type="spellEnd"/>
      <w:r w:rsidRPr="009B67D3">
        <w:rPr>
          <w:rFonts w:ascii="Arial" w:hAnsi="Arial" w:cs="Arial"/>
        </w:rPr>
        <w:t>, has been an incredible ally on this tour.”</w:t>
      </w:r>
    </w:p>
    <w:p w14:paraId="629B72AE" w14:textId="48E2FA34" w:rsidR="003743C9" w:rsidRPr="00DC19BA" w:rsidRDefault="003743C9" w:rsidP="00DD0374">
      <w:pPr>
        <w:widowControl w:val="0"/>
        <w:shd w:val="clear" w:color="auto" w:fill="FFFFFF" w:themeFill="background1"/>
        <w:snapToGrid w:val="0"/>
        <w:spacing w:line="360" w:lineRule="auto"/>
        <w:contextualSpacing/>
        <w:rPr>
          <w:rFonts w:ascii="Arial" w:hAnsi="Arial" w:cs="Arial"/>
        </w:rPr>
      </w:pPr>
    </w:p>
    <w:p w14:paraId="4F53C775" w14:textId="62C2296C" w:rsidR="00B635BF" w:rsidRPr="00DC19BA" w:rsidRDefault="00B635BF" w:rsidP="00027AC5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DC19BA">
        <w:rPr>
          <w:rFonts w:ascii="Arial" w:hAnsi="Arial" w:cs="Arial"/>
          <w:bCs/>
          <w:i/>
          <w:color w:val="000000"/>
          <w:sz w:val="20"/>
          <w:szCs w:val="20"/>
        </w:rPr>
        <w:t xml:space="preserve">…ends </w:t>
      </w:r>
      <w:r w:rsidR="0099105B">
        <w:rPr>
          <w:rFonts w:ascii="Arial" w:hAnsi="Arial" w:cs="Arial"/>
          <w:bCs/>
          <w:i/>
          <w:color w:val="000000"/>
          <w:sz w:val="20"/>
          <w:szCs w:val="20"/>
        </w:rPr>
        <w:t>697</w:t>
      </w:r>
      <w:r w:rsidRPr="00DC19BA">
        <w:rPr>
          <w:rFonts w:ascii="Arial" w:hAnsi="Arial" w:cs="Arial"/>
          <w:bCs/>
          <w:i/>
          <w:color w:val="000000"/>
          <w:sz w:val="20"/>
          <w:szCs w:val="20"/>
        </w:rPr>
        <w:t xml:space="preserve"> words</w:t>
      </w:r>
    </w:p>
    <w:p w14:paraId="5C17B3C9" w14:textId="77777777" w:rsidR="00B635BF" w:rsidRPr="00DC19BA" w:rsidRDefault="00B635BF" w:rsidP="00027AC5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C4CBE71" w14:textId="5465AA94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Photo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file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1: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="0099105B" w:rsidRPr="0099105B">
        <w:rPr>
          <w:rFonts w:ascii="Arial" w:hAnsi="Arial" w:cs="Arial"/>
          <w:bCs/>
          <w:color w:val="000000"/>
        </w:rPr>
        <w:t>Tarazona</w:t>
      </w:r>
      <w:r w:rsidRPr="00DC19BA">
        <w:rPr>
          <w:rFonts w:ascii="Arial" w:hAnsi="Arial" w:cs="Arial"/>
          <w:bCs/>
          <w:color w:val="000000"/>
        </w:rPr>
        <w:t>.JPG</w:t>
      </w:r>
    </w:p>
    <w:p w14:paraId="0EE04616" w14:textId="7E7D1FB2" w:rsidR="0099105B" w:rsidRPr="0099105B" w:rsidRDefault="000A6F8D" w:rsidP="0099105B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</w:rPr>
      </w:pPr>
      <w:r w:rsidRPr="00DC19BA">
        <w:rPr>
          <w:rFonts w:ascii="Arial" w:hAnsi="Arial" w:cs="Arial"/>
          <w:bCs/>
          <w:color w:val="000000"/>
        </w:rPr>
        <w:t>Photo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99105B">
        <w:rPr>
          <w:rFonts w:ascii="Arial" w:hAnsi="Arial" w:cs="Arial"/>
          <w:bCs/>
          <w:color w:val="000000"/>
        </w:rPr>
        <w:t>caption</w:t>
      </w:r>
      <w:r w:rsidR="007B38DC" w:rsidRPr="0099105B">
        <w:rPr>
          <w:rFonts w:ascii="Arial" w:hAnsi="Arial" w:cs="Arial"/>
          <w:bCs/>
          <w:color w:val="000000"/>
        </w:rPr>
        <w:t xml:space="preserve"> </w:t>
      </w:r>
      <w:r w:rsidRPr="0099105B">
        <w:rPr>
          <w:rFonts w:ascii="Arial" w:hAnsi="Arial" w:cs="Arial"/>
          <w:bCs/>
          <w:color w:val="000000"/>
        </w:rPr>
        <w:t>1:</w:t>
      </w:r>
      <w:r w:rsidR="007B38DC" w:rsidRPr="0099105B">
        <w:rPr>
          <w:rFonts w:ascii="Arial" w:hAnsi="Arial" w:cs="Arial"/>
          <w:bCs/>
          <w:color w:val="000000"/>
        </w:rPr>
        <w:t xml:space="preserve"> </w:t>
      </w:r>
      <w:r w:rsidR="0099105B" w:rsidRPr="0099105B">
        <w:rPr>
          <w:rFonts w:ascii="Arial" w:hAnsi="Arial" w:cs="Arial"/>
          <w:bCs/>
        </w:rPr>
        <w:t xml:space="preserve">Front-of-house engineer German Tarazona uses Waves’ </w:t>
      </w:r>
      <w:hyperlink r:id="rId18" w:history="1">
        <w:proofErr w:type="spellStart"/>
        <w:r w:rsidR="0099105B" w:rsidRPr="0099105B">
          <w:rPr>
            <w:rStyle w:val="Hyperlink"/>
            <w:rFonts w:ascii="Arial" w:hAnsi="Arial" w:cs="Arial"/>
            <w:bCs/>
          </w:rPr>
          <w:t>SuperRack</w:t>
        </w:r>
        <w:proofErr w:type="spellEnd"/>
        <w:r w:rsidR="0099105B" w:rsidRPr="0099105B"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 w:rsidR="0099105B" w:rsidRPr="0099105B">
          <w:rPr>
            <w:rStyle w:val="Hyperlink"/>
            <w:rFonts w:ascii="Arial" w:hAnsi="Arial" w:cs="Arial"/>
            <w:bCs/>
          </w:rPr>
          <w:t>LiveBox</w:t>
        </w:r>
        <w:proofErr w:type="spellEnd"/>
      </w:hyperlink>
      <w:r w:rsidR="0099105B" w:rsidRPr="0099105B">
        <w:rPr>
          <w:rFonts w:ascii="Arial" w:hAnsi="Arial" w:cs="Arial"/>
          <w:bCs/>
        </w:rPr>
        <w:t xml:space="preserve"> on XG </w:t>
      </w:r>
      <w:r w:rsidR="0099105B" w:rsidRPr="0099105B">
        <w:rPr>
          <w:rFonts w:ascii="Arial" w:hAnsi="Arial" w:cs="Arial"/>
          <w:bCs/>
          <w:i/>
          <w:iCs/>
        </w:rPr>
        <w:t>The First Howl</w:t>
      </w:r>
      <w:r w:rsidR="0099105B" w:rsidRPr="0099105B">
        <w:rPr>
          <w:rFonts w:ascii="Arial" w:hAnsi="Arial" w:cs="Arial"/>
          <w:bCs/>
        </w:rPr>
        <w:t xml:space="preserve"> tour. Photo credit: </w:t>
      </w:r>
      <w:hyperlink r:id="rId19" w:history="1">
        <w:r w:rsidR="0099105B" w:rsidRPr="0099105B">
          <w:rPr>
            <w:rStyle w:val="Hyperlink"/>
            <w:rFonts w:ascii="Arial" w:hAnsi="Arial" w:cs="Arial"/>
            <w:bCs/>
          </w:rPr>
          <w:t>@qhventures</w:t>
        </w:r>
      </w:hyperlink>
    </w:p>
    <w:p w14:paraId="39DF2177" w14:textId="4CED83F2" w:rsidR="00B61766" w:rsidRDefault="00B61766" w:rsidP="00027AC5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2E03609A" w14:textId="12FBA08C" w:rsidR="0099105B" w:rsidRDefault="0099105B" w:rsidP="00027AC5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Photo file 2: </w:t>
      </w:r>
      <w:r w:rsidRPr="0099105B">
        <w:rPr>
          <w:rFonts w:ascii="Arial" w:hAnsi="Arial" w:cs="Arial"/>
          <w:bCs/>
          <w:color w:val="000000"/>
        </w:rPr>
        <w:t>Waves_SuperRack_LiveBox_Dante</w:t>
      </w:r>
      <w:r>
        <w:rPr>
          <w:rFonts w:ascii="Arial" w:hAnsi="Arial" w:cs="Arial"/>
          <w:bCs/>
          <w:color w:val="000000"/>
        </w:rPr>
        <w:t>.JPG</w:t>
      </w:r>
    </w:p>
    <w:p w14:paraId="045BB997" w14:textId="79286FDF" w:rsidR="0099105B" w:rsidRPr="00DC19BA" w:rsidRDefault="0099105B" w:rsidP="00027AC5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Photo caption 2: </w:t>
      </w:r>
      <w:proofErr w:type="spellStart"/>
      <w:r w:rsidRPr="0099105B">
        <w:rPr>
          <w:rFonts w:ascii="Arial" w:hAnsi="Arial" w:cs="Arial"/>
          <w:bCs/>
          <w:color w:val="000000"/>
        </w:rPr>
        <w:t>SuperRack</w:t>
      </w:r>
      <w:proofErr w:type="spellEnd"/>
      <w:r w:rsidRPr="0099105B">
        <w:rPr>
          <w:rFonts w:ascii="Arial" w:hAnsi="Arial" w:cs="Arial"/>
          <w:bCs/>
          <w:color w:val="000000"/>
        </w:rPr>
        <w:t xml:space="preserve"> </w:t>
      </w:r>
      <w:proofErr w:type="spellStart"/>
      <w:r w:rsidRPr="0099105B">
        <w:rPr>
          <w:rFonts w:ascii="Arial" w:hAnsi="Arial" w:cs="Arial"/>
          <w:bCs/>
          <w:color w:val="000000"/>
        </w:rPr>
        <w:t>LiveBox</w:t>
      </w:r>
      <w:proofErr w:type="spellEnd"/>
      <w:r w:rsidRPr="0099105B">
        <w:rPr>
          <w:rFonts w:ascii="Arial" w:hAnsi="Arial" w:cs="Arial"/>
          <w:bCs/>
          <w:color w:val="000000"/>
        </w:rPr>
        <w:t xml:space="preserve"> Dante®</w:t>
      </w:r>
    </w:p>
    <w:p w14:paraId="44202420" w14:textId="77777777" w:rsidR="003743C9" w:rsidRPr="00DC19BA" w:rsidRDefault="003743C9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72B1A103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  <w:u w:val="single"/>
        </w:rPr>
        <w:t>About</w:t>
      </w:r>
      <w:r w:rsidR="007B38DC" w:rsidRPr="00DC19BA">
        <w:rPr>
          <w:rFonts w:ascii="Arial" w:hAnsi="Arial" w:cs="Arial"/>
          <w:bCs/>
          <w:color w:val="000000"/>
          <w:u w:val="single"/>
        </w:rPr>
        <w:t xml:space="preserve"> </w:t>
      </w:r>
      <w:r w:rsidRPr="00DC19BA">
        <w:rPr>
          <w:rFonts w:ascii="Arial" w:hAnsi="Arial" w:cs="Arial"/>
          <w:bCs/>
          <w:color w:val="000000"/>
          <w:u w:val="single"/>
        </w:rPr>
        <w:t>Waves</w:t>
      </w:r>
      <w:r w:rsidR="007B38DC" w:rsidRPr="00DC19BA">
        <w:rPr>
          <w:rFonts w:ascii="Arial" w:hAnsi="Arial" w:cs="Arial"/>
          <w:bCs/>
          <w:color w:val="000000"/>
          <w:u w:val="single"/>
        </w:rPr>
        <w:t xml:space="preserve"> </w:t>
      </w:r>
      <w:r w:rsidRPr="00DC19BA">
        <w:rPr>
          <w:rFonts w:ascii="Arial" w:hAnsi="Arial" w:cs="Arial"/>
          <w:bCs/>
          <w:color w:val="000000"/>
          <w:u w:val="single"/>
        </w:rPr>
        <w:t>Audio</w:t>
      </w:r>
      <w:r w:rsidR="007B38DC" w:rsidRPr="00DC19BA">
        <w:rPr>
          <w:rFonts w:ascii="Arial" w:hAnsi="Arial" w:cs="Arial"/>
          <w:bCs/>
          <w:color w:val="000000"/>
          <w:u w:val="single"/>
        </w:rPr>
        <w:t xml:space="preserve"> </w:t>
      </w:r>
      <w:r w:rsidRPr="00DC19BA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27FF3DB8" w:rsidR="00A47C0B" w:rsidRPr="00DC19BA" w:rsidRDefault="00A47C0B" w:rsidP="00027AC5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world’s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leading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developer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audio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DSP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solutions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music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production,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recording,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mixing,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mastering,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sound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design,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post-production,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live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sound,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broadcast,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commercial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consumer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electronics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audio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markets.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Since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start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early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‘90s,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developed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comprehensive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line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over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250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audio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plugins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numerous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hardware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devices.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accomplishments,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received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Technical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GRAMMY®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Award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2011</w:t>
      </w:r>
      <w:r w:rsidR="007834CB" w:rsidRPr="00DC19BA">
        <w:rPr>
          <w:rFonts w:ascii="Arial" w:hAnsi="Arial" w:cs="Arial"/>
          <w:bCs/>
        </w:rPr>
        <w:t>;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Engineering,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Science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&amp;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Technology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Emmy®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Award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Clarity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Vx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Pro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plugin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2023</w:t>
      </w:r>
      <w:r w:rsidR="007834CB" w:rsidRPr="00DC19BA">
        <w:rPr>
          <w:rFonts w:ascii="Arial" w:hAnsi="Arial" w:cs="Arial"/>
          <w:bCs/>
        </w:rPr>
        <w:t xml:space="preserve">; and a 2024 NAMM Technical Excellence &amp; Creativity Award for its Clarity Vx </w:t>
      </w:r>
      <w:proofErr w:type="spellStart"/>
      <w:r w:rsidR="007834CB" w:rsidRPr="00DC19BA">
        <w:rPr>
          <w:rFonts w:ascii="Arial" w:hAnsi="Arial" w:cs="Arial"/>
          <w:bCs/>
        </w:rPr>
        <w:t>DeReverb</w:t>
      </w:r>
      <w:proofErr w:type="spellEnd"/>
      <w:r w:rsidR="007834CB" w:rsidRPr="00DC19BA">
        <w:rPr>
          <w:rFonts w:ascii="Arial" w:hAnsi="Arial" w:cs="Arial"/>
          <w:bCs/>
        </w:rPr>
        <w:t xml:space="preserve"> Pro plugin.</w:t>
      </w:r>
      <w:r w:rsidR="007B38DC" w:rsidRPr="00DC19BA">
        <w:rPr>
          <w:rFonts w:ascii="Arial" w:hAnsi="Arial" w:cs="Arial"/>
          <w:bCs/>
        </w:rPr>
        <w:t xml:space="preserve"> </w:t>
      </w:r>
      <w:r w:rsidR="007834CB" w:rsidRPr="00DC19BA">
        <w:rPr>
          <w:rFonts w:ascii="Arial" w:hAnsi="Arial" w:cs="Arial"/>
          <w:bCs/>
        </w:rPr>
        <w:t>Additionally,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early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flagship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plugin,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Q10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equalizer,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selected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inductee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into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proofErr w:type="spellStart"/>
      <w:r w:rsidRPr="00DC19BA">
        <w:rPr>
          <w:rFonts w:ascii="Arial" w:hAnsi="Arial" w:cs="Arial"/>
          <w:bCs/>
        </w:rPr>
        <w:t>TECnology</w:t>
      </w:r>
      <w:proofErr w:type="spellEnd"/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Hall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Fame.</w:t>
      </w:r>
    </w:p>
    <w:p w14:paraId="01BAFD93" w14:textId="77777777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45822E89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DC19BA">
        <w:rPr>
          <w:rFonts w:ascii="Arial" w:hAnsi="Arial" w:cs="Arial"/>
          <w:bCs/>
        </w:rPr>
        <w:t>Increasingly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leveraging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pioneering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techniques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artificial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intelligence,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neural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networks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machine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learning,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well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company’s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three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decades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accumulated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expertise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psychoacoustics,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technologies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are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being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used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improve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sound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quality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growing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lastRenderedPageBreak/>
        <w:t>number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market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sectors.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Around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world,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Waves’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award-winning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plugins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are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utilized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creation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hit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records,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major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motion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pictures,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top-selling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video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games.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Additionally,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now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offers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hardware-plus-software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solutions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(including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revolutionary</w:t>
      </w:r>
      <w:r w:rsidR="007B38DC" w:rsidRPr="00DC19BA">
        <w:rPr>
          <w:rFonts w:ascii="Arial" w:hAnsi="Arial" w:cs="Arial"/>
          <w:bCs/>
        </w:rPr>
        <w:t xml:space="preserve"> </w:t>
      </w:r>
      <w:proofErr w:type="spellStart"/>
      <w:r w:rsidRPr="00DC19BA">
        <w:rPr>
          <w:rFonts w:ascii="Arial" w:hAnsi="Arial" w:cs="Arial"/>
          <w:bCs/>
        </w:rPr>
        <w:t>eMotion</w:t>
      </w:r>
      <w:proofErr w:type="spellEnd"/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LV1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mixer)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professional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audio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markets.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company’s</w:t>
      </w:r>
      <w:r w:rsidR="007B38DC" w:rsidRPr="00DC19BA">
        <w:rPr>
          <w:rFonts w:ascii="Arial" w:hAnsi="Arial" w:cs="Arial"/>
          <w:bCs/>
        </w:rPr>
        <w:t xml:space="preserve"> </w:t>
      </w:r>
      <w:proofErr w:type="spellStart"/>
      <w:r w:rsidRPr="00DC19BA">
        <w:rPr>
          <w:rFonts w:ascii="Arial" w:hAnsi="Arial" w:cs="Arial"/>
          <w:bCs/>
        </w:rPr>
        <w:t>WavesLive</w:t>
      </w:r>
      <w:proofErr w:type="spellEnd"/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division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leader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live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sound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sector,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spearheading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the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development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solutions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all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live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platforms.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Products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from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Commercial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Audio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enable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A/V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system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integrators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installers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to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deliver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superior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sound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quality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corporate,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commercial,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government,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educational,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entertainment,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sports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house-of-worship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applications.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Under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its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Maxx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brand,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Waves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offers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semiconductor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licensable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algorithms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for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consumer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electronics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applications,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used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laptops,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smartphones,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smart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speakers,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gaming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headsets,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TVs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more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from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industry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leaders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such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as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Dell,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Google,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Fitbit,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Acer,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Asus,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Hisense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and</w:t>
      </w:r>
      <w:r w:rsidR="007B38DC" w:rsidRPr="00DC19BA">
        <w:rPr>
          <w:rFonts w:ascii="Arial" w:hAnsi="Arial" w:cs="Arial"/>
          <w:bCs/>
        </w:rPr>
        <w:t xml:space="preserve"> </w:t>
      </w:r>
      <w:r w:rsidRPr="00DC19BA">
        <w:rPr>
          <w:rFonts w:ascii="Arial" w:hAnsi="Arial" w:cs="Arial"/>
          <w:bCs/>
        </w:rPr>
        <w:t>others.</w:t>
      </w:r>
    </w:p>
    <w:p w14:paraId="47781DA4" w14:textId="77777777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56F4D675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C19BA">
        <w:rPr>
          <w:rFonts w:ascii="Arial" w:hAnsi="Arial" w:cs="Arial"/>
          <w:bCs/>
          <w:i/>
          <w:color w:val="000000"/>
        </w:rPr>
        <w:t>North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America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Offices:</w:t>
      </w:r>
    </w:p>
    <w:p w14:paraId="72D7C156" w14:textId="7E5047A1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Waves,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Inc.,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2800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Merchants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Drive,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Knoxville,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TN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proofErr w:type="gramStart"/>
      <w:r w:rsidRPr="00DC19BA">
        <w:rPr>
          <w:rFonts w:ascii="Arial" w:hAnsi="Arial" w:cs="Arial"/>
          <w:bCs/>
          <w:color w:val="000000"/>
        </w:rPr>
        <w:t>37912;</w:t>
      </w:r>
      <w:proofErr w:type="gramEnd"/>
      <w:r w:rsidR="007B38DC" w:rsidRPr="00DC19BA">
        <w:rPr>
          <w:rFonts w:ascii="Arial" w:hAnsi="Arial" w:cs="Arial"/>
          <w:bCs/>
          <w:color w:val="000000"/>
        </w:rPr>
        <w:t xml:space="preserve"> </w:t>
      </w:r>
    </w:p>
    <w:p w14:paraId="5A20E552" w14:textId="01832673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Tel: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865-909-9200,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Fax: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865-909-9245,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Email: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0" w:history="1">
        <w:r w:rsidR="003743C9" w:rsidRPr="00DC19BA">
          <w:rPr>
            <w:rStyle w:val="Hyperlink"/>
            <w:rFonts w:ascii="Arial" w:hAnsi="Arial" w:cs="Arial"/>
            <w:bCs/>
          </w:rPr>
          <w:t>info@waves.com</w:t>
        </w:r>
      </w:hyperlink>
      <w:r w:rsidRPr="00DC19BA">
        <w:rPr>
          <w:rFonts w:ascii="Arial" w:hAnsi="Arial" w:cs="Arial"/>
          <w:bCs/>
          <w:color w:val="000000"/>
        </w:rPr>
        <w:t>,</w:t>
      </w:r>
      <w:r w:rsidR="007B38DC" w:rsidRPr="00DC19BA">
        <w:rPr>
          <w:rFonts w:ascii="Arial" w:hAnsi="Arial" w:cs="Arial"/>
          <w:bCs/>
          <w:color w:val="000000"/>
        </w:rPr>
        <w:t xml:space="preserve">  </w:t>
      </w:r>
    </w:p>
    <w:p w14:paraId="3B0A55FA" w14:textId="216ED760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Web: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1" w:history="1">
        <w:r w:rsidRPr="00DC19BA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DC19BA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096392BB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C19BA">
        <w:rPr>
          <w:rFonts w:ascii="Arial" w:hAnsi="Arial" w:cs="Arial"/>
          <w:bCs/>
          <w:i/>
          <w:color w:val="000000"/>
        </w:rPr>
        <w:t>Corporate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Headquarters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Israel:</w:t>
      </w:r>
    </w:p>
    <w:p w14:paraId="178F4E66" w14:textId="30D037C7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Waves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Ltd.,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Azrieli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Center,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The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Triangle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Tower,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32nd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Floor,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Tel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Aviv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67023,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proofErr w:type="gramStart"/>
      <w:r w:rsidRPr="00DC19BA">
        <w:rPr>
          <w:rFonts w:ascii="Arial" w:hAnsi="Arial" w:cs="Arial"/>
          <w:bCs/>
          <w:color w:val="000000"/>
        </w:rPr>
        <w:t>Israel;</w:t>
      </w:r>
      <w:proofErr w:type="gramEnd"/>
      <w:r w:rsidR="007B38DC" w:rsidRPr="00DC19BA">
        <w:rPr>
          <w:rFonts w:ascii="Arial" w:hAnsi="Arial" w:cs="Arial"/>
          <w:bCs/>
          <w:color w:val="000000"/>
        </w:rPr>
        <w:t xml:space="preserve"> </w:t>
      </w:r>
    </w:p>
    <w:p w14:paraId="6FBF51C7" w14:textId="570F59EB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Tel: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972-3-608-4000,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Fax: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972-3-608-4056,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Email: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2" w:history="1">
        <w:r w:rsidRPr="00DC19BA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DC19BA">
        <w:rPr>
          <w:rFonts w:ascii="Arial" w:hAnsi="Arial" w:cs="Arial"/>
          <w:bCs/>
          <w:color w:val="000000"/>
        </w:rPr>
        <w:t>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</w:p>
    <w:p w14:paraId="19B13E60" w14:textId="192B41BF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Web: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3" w:history="1">
        <w:r w:rsidRPr="00DC19BA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DC19BA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67AEC381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C19BA">
        <w:rPr>
          <w:rFonts w:ascii="Arial" w:hAnsi="Arial" w:cs="Arial"/>
          <w:bCs/>
          <w:i/>
          <w:color w:val="000000"/>
        </w:rPr>
        <w:t>Waves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Public</w:t>
      </w:r>
      <w:r w:rsidR="007B38DC" w:rsidRPr="00DC19BA">
        <w:rPr>
          <w:rFonts w:ascii="Arial" w:hAnsi="Arial" w:cs="Arial"/>
          <w:bCs/>
          <w:i/>
          <w:color w:val="000000"/>
        </w:rPr>
        <w:t xml:space="preserve"> </w:t>
      </w:r>
      <w:r w:rsidRPr="00DC19BA">
        <w:rPr>
          <w:rFonts w:ascii="Arial" w:hAnsi="Arial" w:cs="Arial"/>
          <w:bCs/>
          <w:i/>
          <w:color w:val="000000"/>
        </w:rPr>
        <w:t>Relations:</w:t>
      </w:r>
    </w:p>
    <w:p w14:paraId="6872FE09" w14:textId="2943C7E5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Clyne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Media,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Inc.,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169-B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Belle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Forest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Circle,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Nashville,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TN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proofErr w:type="gramStart"/>
      <w:r w:rsidRPr="00DC19BA">
        <w:rPr>
          <w:rFonts w:ascii="Arial" w:hAnsi="Arial" w:cs="Arial"/>
          <w:bCs/>
          <w:color w:val="000000"/>
        </w:rPr>
        <w:t>37221;</w:t>
      </w:r>
      <w:proofErr w:type="gramEnd"/>
    </w:p>
    <w:p w14:paraId="1E889FD9" w14:textId="39333C42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Tel: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615-662-1616,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r w:rsidRPr="00DC19BA">
        <w:rPr>
          <w:rFonts w:ascii="Arial" w:hAnsi="Arial" w:cs="Arial"/>
          <w:bCs/>
          <w:color w:val="000000"/>
        </w:rPr>
        <w:t>Email: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4" w:history="1">
        <w:r w:rsidRPr="00DC19BA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DC19BA">
        <w:rPr>
          <w:rFonts w:ascii="Arial" w:hAnsi="Arial" w:cs="Arial"/>
          <w:bCs/>
          <w:color w:val="000000"/>
        </w:rPr>
        <w:t>,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</w:p>
    <w:p w14:paraId="7A6915FB" w14:textId="59A06225" w:rsidR="000A6F8D" w:rsidRPr="00DC19BA" w:rsidRDefault="000A6F8D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C19BA">
        <w:rPr>
          <w:rFonts w:ascii="Arial" w:hAnsi="Arial" w:cs="Arial"/>
          <w:bCs/>
          <w:color w:val="000000"/>
        </w:rPr>
        <w:t>Web:</w:t>
      </w:r>
      <w:r w:rsidR="007B38DC" w:rsidRPr="00DC19BA">
        <w:rPr>
          <w:rFonts w:ascii="Arial" w:hAnsi="Arial" w:cs="Arial"/>
          <w:bCs/>
          <w:color w:val="000000"/>
        </w:rPr>
        <w:t xml:space="preserve"> </w:t>
      </w:r>
      <w:hyperlink r:id="rId25" w:history="1">
        <w:r w:rsidRPr="00DC19BA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7B38DC" w:rsidRPr="00DC19BA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DC19BA" w:rsidRDefault="00C54799" w:rsidP="00027AC5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DC19BA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30CF" w14:textId="77777777" w:rsidR="00023D06" w:rsidRDefault="00023D06">
      <w:r>
        <w:separator/>
      </w:r>
    </w:p>
  </w:endnote>
  <w:endnote w:type="continuationSeparator" w:id="0">
    <w:p w14:paraId="14D7B591" w14:textId="77777777" w:rsidR="00023D06" w:rsidRDefault="000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05D0" w14:textId="77777777" w:rsidR="00023D06" w:rsidRDefault="00023D06">
      <w:r>
        <w:separator/>
      </w:r>
    </w:p>
  </w:footnote>
  <w:footnote w:type="continuationSeparator" w:id="0">
    <w:p w14:paraId="68E47534" w14:textId="77777777" w:rsidR="00023D06" w:rsidRDefault="0002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A6F"/>
    <w:multiLevelType w:val="multilevel"/>
    <w:tmpl w:val="CE26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4AF"/>
    <w:multiLevelType w:val="multilevel"/>
    <w:tmpl w:val="86803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53BC"/>
    <w:multiLevelType w:val="hybridMultilevel"/>
    <w:tmpl w:val="0F92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5BB0"/>
    <w:multiLevelType w:val="multilevel"/>
    <w:tmpl w:val="BA2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44A3A"/>
    <w:multiLevelType w:val="hybridMultilevel"/>
    <w:tmpl w:val="9F54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03D2C"/>
    <w:multiLevelType w:val="multilevel"/>
    <w:tmpl w:val="FF48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A5353"/>
    <w:multiLevelType w:val="multilevel"/>
    <w:tmpl w:val="D12C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B0043C"/>
    <w:multiLevelType w:val="multilevel"/>
    <w:tmpl w:val="63D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752AA8"/>
    <w:multiLevelType w:val="hybridMultilevel"/>
    <w:tmpl w:val="F562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3408B3"/>
    <w:multiLevelType w:val="multilevel"/>
    <w:tmpl w:val="C19A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F3575F"/>
    <w:multiLevelType w:val="hybridMultilevel"/>
    <w:tmpl w:val="FBC661AC"/>
    <w:lvl w:ilvl="0" w:tplc="A7FAADD2">
      <w:start w:val="4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E6C28D3"/>
    <w:multiLevelType w:val="multilevel"/>
    <w:tmpl w:val="BA2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15A123D"/>
    <w:multiLevelType w:val="hybridMultilevel"/>
    <w:tmpl w:val="BB48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EF765C"/>
    <w:multiLevelType w:val="hybridMultilevel"/>
    <w:tmpl w:val="F81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29046A"/>
    <w:multiLevelType w:val="multilevel"/>
    <w:tmpl w:val="EB3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126161"/>
    <w:multiLevelType w:val="multilevel"/>
    <w:tmpl w:val="2C30B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8902AC"/>
    <w:multiLevelType w:val="multilevel"/>
    <w:tmpl w:val="5258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8"/>
  </w:num>
  <w:num w:numId="2" w16cid:durableId="1418945691">
    <w:abstractNumId w:val="27"/>
  </w:num>
  <w:num w:numId="3" w16cid:durableId="553858870">
    <w:abstractNumId w:val="22"/>
  </w:num>
  <w:num w:numId="4" w16cid:durableId="400174360">
    <w:abstractNumId w:val="18"/>
  </w:num>
  <w:num w:numId="5" w16cid:durableId="1861121224">
    <w:abstractNumId w:val="15"/>
  </w:num>
  <w:num w:numId="6" w16cid:durableId="2050718222">
    <w:abstractNumId w:val="52"/>
  </w:num>
  <w:num w:numId="7" w16cid:durableId="326325638">
    <w:abstractNumId w:val="13"/>
  </w:num>
  <w:num w:numId="8" w16cid:durableId="1350327789">
    <w:abstractNumId w:val="59"/>
  </w:num>
  <w:num w:numId="9" w16cid:durableId="885489519">
    <w:abstractNumId w:val="45"/>
  </w:num>
  <w:num w:numId="10" w16cid:durableId="1346665477">
    <w:abstractNumId w:val="51"/>
  </w:num>
  <w:num w:numId="11" w16cid:durableId="1045252335">
    <w:abstractNumId w:val="42"/>
  </w:num>
  <w:num w:numId="12" w16cid:durableId="1528908435">
    <w:abstractNumId w:val="21"/>
  </w:num>
  <w:num w:numId="13" w16cid:durableId="1846702313">
    <w:abstractNumId w:val="35"/>
  </w:num>
  <w:num w:numId="14" w16cid:durableId="181870058">
    <w:abstractNumId w:val="39"/>
  </w:num>
  <w:num w:numId="15" w16cid:durableId="2049376925">
    <w:abstractNumId w:val="56"/>
  </w:num>
  <w:num w:numId="16" w16cid:durableId="1677073852">
    <w:abstractNumId w:val="50"/>
  </w:num>
  <w:num w:numId="17" w16cid:durableId="2117753243">
    <w:abstractNumId w:val="17"/>
  </w:num>
  <w:num w:numId="18" w16cid:durableId="1933586095">
    <w:abstractNumId w:val="14"/>
  </w:num>
  <w:num w:numId="19" w16cid:durableId="974408579">
    <w:abstractNumId w:val="65"/>
  </w:num>
  <w:num w:numId="20" w16cid:durableId="2019498736">
    <w:abstractNumId w:val="7"/>
  </w:num>
  <w:num w:numId="21" w16cid:durableId="1937784545">
    <w:abstractNumId w:val="10"/>
  </w:num>
  <w:num w:numId="22" w16cid:durableId="1450667353">
    <w:abstractNumId w:val="48"/>
  </w:num>
  <w:num w:numId="23" w16cid:durableId="1080250088">
    <w:abstractNumId w:val="60"/>
  </w:num>
  <w:num w:numId="24" w16cid:durableId="346181100">
    <w:abstractNumId w:val="4"/>
  </w:num>
  <w:num w:numId="25" w16cid:durableId="1781757105">
    <w:abstractNumId w:val="47"/>
  </w:num>
  <w:num w:numId="26" w16cid:durableId="1134447594">
    <w:abstractNumId w:val="3"/>
  </w:num>
  <w:num w:numId="27" w16cid:durableId="1023749573">
    <w:abstractNumId w:val="62"/>
  </w:num>
  <w:num w:numId="28" w16cid:durableId="1501386368">
    <w:abstractNumId w:val="29"/>
  </w:num>
  <w:num w:numId="29" w16cid:durableId="804397292">
    <w:abstractNumId w:val="5"/>
  </w:num>
  <w:num w:numId="30" w16cid:durableId="1857888967">
    <w:abstractNumId w:val="25"/>
  </w:num>
  <w:num w:numId="31" w16cid:durableId="914970337">
    <w:abstractNumId w:val="58"/>
  </w:num>
  <w:num w:numId="32" w16cid:durableId="1695496482">
    <w:abstractNumId w:val="57"/>
  </w:num>
  <w:num w:numId="33" w16cid:durableId="138420505">
    <w:abstractNumId w:val="1"/>
  </w:num>
  <w:num w:numId="34" w16cid:durableId="646983024">
    <w:abstractNumId w:val="24"/>
  </w:num>
  <w:num w:numId="35" w16cid:durableId="1608266469">
    <w:abstractNumId w:val="32"/>
  </w:num>
  <w:num w:numId="36" w16cid:durableId="189032464">
    <w:abstractNumId w:val="26"/>
  </w:num>
  <w:num w:numId="37" w16cid:durableId="690257485">
    <w:abstractNumId w:val="20"/>
  </w:num>
  <w:num w:numId="38" w16cid:durableId="74791654">
    <w:abstractNumId w:val="53"/>
  </w:num>
  <w:num w:numId="39" w16cid:durableId="1621645720">
    <w:abstractNumId w:val="30"/>
  </w:num>
  <w:num w:numId="40" w16cid:durableId="333806712">
    <w:abstractNumId w:val="23"/>
  </w:num>
  <w:num w:numId="41" w16cid:durableId="1005129552">
    <w:abstractNumId w:val="8"/>
  </w:num>
  <w:num w:numId="42" w16cid:durableId="1684938163">
    <w:abstractNumId w:val="16"/>
  </w:num>
  <w:num w:numId="43" w16cid:durableId="1867207301">
    <w:abstractNumId w:val="33"/>
  </w:num>
  <w:num w:numId="44" w16cid:durableId="1252809273">
    <w:abstractNumId w:val="2"/>
  </w:num>
  <w:num w:numId="45" w16cid:durableId="78793114">
    <w:abstractNumId w:val="37"/>
  </w:num>
  <w:num w:numId="46" w16cid:durableId="464008576">
    <w:abstractNumId w:val="63"/>
  </w:num>
  <w:num w:numId="47" w16cid:durableId="1616790437">
    <w:abstractNumId w:val="38"/>
  </w:num>
  <w:num w:numId="48" w16cid:durableId="270282445">
    <w:abstractNumId w:val="11"/>
  </w:num>
  <w:num w:numId="49" w16cid:durableId="1268732746">
    <w:abstractNumId w:val="36"/>
  </w:num>
  <w:num w:numId="50" w16cid:durableId="1962565967">
    <w:abstractNumId w:val="44"/>
  </w:num>
  <w:num w:numId="51" w16cid:durableId="308675333">
    <w:abstractNumId w:val="40"/>
  </w:num>
  <w:num w:numId="52" w16cid:durableId="2146308229">
    <w:abstractNumId w:val="54"/>
  </w:num>
  <w:num w:numId="53" w16cid:durableId="1974368014">
    <w:abstractNumId w:val="19"/>
  </w:num>
  <w:num w:numId="54" w16cid:durableId="390033954">
    <w:abstractNumId w:val="49"/>
  </w:num>
  <w:num w:numId="55" w16cid:durableId="1974092269">
    <w:abstractNumId w:val="41"/>
  </w:num>
  <w:num w:numId="56" w16cid:durableId="1525708665">
    <w:abstractNumId w:val="46"/>
  </w:num>
  <w:num w:numId="57" w16cid:durableId="728115381">
    <w:abstractNumId w:val="12"/>
  </w:num>
  <w:num w:numId="58" w16cid:durableId="232858923">
    <w:abstractNumId w:val="9"/>
  </w:num>
  <w:num w:numId="59" w16cid:durableId="2043092527">
    <w:abstractNumId w:val="43"/>
  </w:num>
  <w:num w:numId="60" w16cid:durableId="1298027457">
    <w:abstractNumId w:val="0"/>
  </w:num>
  <w:num w:numId="61" w16cid:durableId="1138719855">
    <w:abstractNumId w:val="31"/>
  </w:num>
  <w:num w:numId="62" w16cid:durableId="7755223">
    <w:abstractNumId w:val="64"/>
  </w:num>
  <w:num w:numId="63" w16cid:durableId="9842144">
    <w:abstractNumId w:val="61"/>
  </w:num>
  <w:num w:numId="64" w16cid:durableId="16394690">
    <w:abstractNumId w:val="6"/>
  </w:num>
  <w:num w:numId="65" w16cid:durableId="263658357">
    <w:abstractNumId w:val="55"/>
  </w:num>
  <w:num w:numId="66" w16cid:durableId="4501297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2AE"/>
    <w:rsid w:val="00007CA3"/>
    <w:rsid w:val="00021001"/>
    <w:rsid w:val="00021A6D"/>
    <w:rsid w:val="00023D06"/>
    <w:rsid w:val="00025AAB"/>
    <w:rsid w:val="00026603"/>
    <w:rsid w:val="0002698B"/>
    <w:rsid w:val="00026AE2"/>
    <w:rsid w:val="00027110"/>
    <w:rsid w:val="00027AC5"/>
    <w:rsid w:val="000356B2"/>
    <w:rsid w:val="000359A5"/>
    <w:rsid w:val="00040B75"/>
    <w:rsid w:val="000413E2"/>
    <w:rsid w:val="00045681"/>
    <w:rsid w:val="000516DE"/>
    <w:rsid w:val="00056096"/>
    <w:rsid w:val="00062A24"/>
    <w:rsid w:val="00072CB3"/>
    <w:rsid w:val="00081CDB"/>
    <w:rsid w:val="000877F9"/>
    <w:rsid w:val="000958C6"/>
    <w:rsid w:val="000960D1"/>
    <w:rsid w:val="000A38E1"/>
    <w:rsid w:val="000A54F5"/>
    <w:rsid w:val="000A6F8D"/>
    <w:rsid w:val="000B1F3A"/>
    <w:rsid w:val="000B2125"/>
    <w:rsid w:val="000B3D42"/>
    <w:rsid w:val="000B6856"/>
    <w:rsid w:val="000B6C4D"/>
    <w:rsid w:val="000B7CA4"/>
    <w:rsid w:val="000B7E85"/>
    <w:rsid w:val="000D3830"/>
    <w:rsid w:val="000D6A41"/>
    <w:rsid w:val="000E03BD"/>
    <w:rsid w:val="000E05DA"/>
    <w:rsid w:val="000E1C0C"/>
    <w:rsid w:val="000E4304"/>
    <w:rsid w:val="000E481F"/>
    <w:rsid w:val="000F07AA"/>
    <w:rsid w:val="000F4862"/>
    <w:rsid w:val="000F62B9"/>
    <w:rsid w:val="000F69F3"/>
    <w:rsid w:val="000F7471"/>
    <w:rsid w:val="000F7D0A"/>
    <w:rsid w:val="00103101"/>
    <w:rsid w:val="00106179"/>
    <w:rsid w:val="00111CF6"/>
    <w:rsid w:val="00117C30"/>
    <w:rsid w:val="00121AAE"/>
    <w:rsid w:val="001279BC"/>
    <w:rsid w:val="001302BE"/>
    <w:rsid w:val="00143194"/>
    <w:rsid w:val="00143511"/>
    <w:rsid w:val="0015654D"/>
    <w:rsid w:val="00160D42"/>
    <w:rsid w:val="0016543B"/>
    <w:rsid w:val="0017011A"/>
    <w:rsid w:val="001722B8"/>
    <w:rsid w:val="001779D8"/>
    <w:rsid w:val="0018078F"/>
    <w:rsid w:val="001809EF"/>
    <w:rsid w:val="00181722"/>
    <w:rsid w:val="00183984"/>
    <w:rsid w:val="001847D5"/>
    <w:rsid w:val="0018662F"/>
    <w:rsid w:val="0019034A"/>
    <w:rsid w:val="00190677"/>
    <w:rsid w:val="00196A26"/>
    <w:rsid w:val="001A0271"/>
    <w:rsid w:val="001A0FA2"/>
    <w:rsid w:val="001A1E32"/>
    <w:rsid w:val="001A31E4"/>
    <w:rsid w:val="001A382A"/>
    <w:rsid w:val="001B0469"/>
    <w:rsid w:val="001B2546"/>
    <w:rsid w:val="001C42FE"/>
    <w:rsid w:val="001D7522"/>
    <w:rsid w:val="001E751E"/>
    <w:rsid w:val="001F46BA"/>
    <w:rsid w:val="001F65F0"/>
    <w:rsid w:val="001F6D57"/>
    <w:rsid w:val="00202360"/>
    <w:rsid w:val="002078F5"/>
    <w:rsid w:val="00210211"/>
    <w:rsid w:val="0021132D"/>
    <w:rsid w:val="00211657"/>
    <w:rsid w:val="002324A7"/>
    <w:rsid w:val="002337D9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5D38"/>
    <w:rsid w:val="00276DB9"/>
    <w:rsid w:val="00280732"/>
    <w:rsid w:val="00281116"/>
    <w:rsid w:val="0028266C"/>
    <w:rsid w:val="00285338"/>
    <w:rsid w:val="00286992"/>
    <w:rsid w:val="002878C2"/>
    <w:rsid w:val="0029626F"/>
    <w:rsid w:val="002972B1"/>
    <w:rsid w:val="002A07B1"/>
    <w:rsid w:val="002A1172"/>
    <w:rsid w:val="002A183D"/>
    <w:rsid w:val="002A186E"/>
    <w:rsid w:val="002A1C37"/>
    <w:rsid w:val="002A70A3"/>
    <w:rsid w:val="002B6D70"/>
    <w:rsid w:val="002C7246"/>
    <w:rsid w:val="002D0354"/>
    <w:rsid w:val="002D0DA1"/>
    <w:rsid w:val="002D1705"/>
    <w:rsid w:val="002D3C15"/>
    <w:rsid w:val="002D64C4"/>
    <w:rsid w:val="002D712F"/>
    <w:rsid w:val="002D74E6"/>
    <w:rsid w:val="002E0F73"/>
    <w:rsid w:val="002E1A48"/>
    <w:rsid w:val="002E220C"/>
    <w:rsid w:val="002E6A98"/>
    <w:rsid w:val="002F2BBB"/>
    <w:rsid w:val="002F7394"/>
    <w:rsid w:val="0030257F"/>
    <w:rsid w:val="00313B4B"/>
    <w:rsid w:val="00316434"/>
    <w:rsid w:val="00317529"/>
    <w:rsid w:val="00325D78"/>
    <w:rsid w:val="003314BA"/>
    <w:rsid w:val="003333A6"/>
    <w:rsid w:val="00333EA9"/>
    <w:rsid w:val="00334723"/>
    <w:rsid w:val="0033791B"/>
    <w:rsid w:val="003421F1"/>
    <w:rsid w:val="0034296E"/>
    <w:rsid w:val="00342AF2"/>
    <w:rsid w:val="0034699C"/>
    <w:rsid w:val="0035300D"/>
    <w:rsid w:val="00353304"/>
    <w:rsid w:val="0035598C"/>
    <w:rsid w:val="00357DBC"/>
    <w:rsid w:val="00361C29"/>
    <w:rsid w:val="003642C2"/>
    <w:rsid w:val="00366AD5"/>
    <w:rsid w:val="0037079E"/>
    <w:rsid w:val="00373408"/>
    <w:rsid w:val="003743C9"/>
    <w:rsid w:val="00376FA3"/>
    <w:rsid w:val="0038363E"/>
    <w:rsid w:val="00386AF7"/>
    <w:rsid w:val="0038722C"/>
    <w:rsid w:val="003875A0"/>
    <w:rsid w:val="003879E9"/>
    <w:rsid w:val="00391A11"/>
    <w:rsid w:val="00391BAC"/>
    <w:rsid w:val="003A0FDD"/>
    <w:rsid w:val="003A220E"/>
    <w:rsid w:val="003A4ED6"/>
    <w:rsid w:val="003B13E2"/>
    <w:rsid w:val="003B2537"/>
    <w:rsid w:val="003B75AC"/>
    <w:rsid w:val="003C049D"/>
    <w:rsid w:val="003C5299"/>
    <w:rsid w:val="003C69FD"/>
    <w:rsid w:val="003D4E53"/>
    <w:rsid w:val="003D531B"/>
    <w:rsid w:val="003D715C"/>
    <w:rsid w:val="003D7198"/>
    <w:rsid w:val="003E0189"/>
    <w:rsid w:val="003E3240"/>
    <w:rsid w:val="003E67D9"/>
    <w:rsid w:val="003E76F1"/>
    <w:rsid w:val="003F4262"/>
    <w:rsid w:val="003F53BA"/>
    <w:rsid w:val="003F6699"/>
    <w:rsid w:val="00400C5E"/>
    <w:rsid w:val="00400E91"/>
    <w:rsid w:val="00400EBD"/>
    <w:rsid w:val="00401EE2"/>
    <w:rsid w:val="0040429C"/>
    <w:rsid w:val="00405437"/>
    <w:rsid w:val="00406E4D"/>
    <w:rsid w:val="00411EDA"/>
    <w:rsid w:val="004134EB"/>
    <w:rsid w:val="00421E21"/>
    <w:rsid w:val="004302D9"/>
    <w:rsid w:val="004310AF"/>
    <w:rsid w:val="0043183E"/>
    <w:rsid w:val="004324DD"/>
    <w:rsid w:val="00440DEC"/>
    <w:rsid w:val="00444D09"/>
    <w:rsid w:val="004468C5"/>
    <w:rsid w:val="004479BD"/>
    <w:rsid w:val="00454323"/>
    <w:rsid w:val="00454547"/>
    <w:rsid w:val="0045704C"/>
    <w:rsid w:val="00464B24"/>
    <w:rsid w:val="00464CDF"/>
    <w:rsid w:val="00474B9B"/>
    <w:rsid w:val="004809C3"/>
    <w:rsid w:val="00482EA7"/>
    <w:rsid w:val="004831F8"/>
    <w:rsid w:val="004920F0"/>
    <w:rsid w:val="00497FBE"/>
    <w:rsid w:val="004A04D8"/>
    <w:rsid w:val="004A30C3"/>
    <w:rsid w:val="004A41B8"/>
    <w:rsid w:val="004A6150"/>
    <w:rsid w:val="004B7522"/>
    <w:rsid w:val="004C4287"/>
    <w:rsid w:val="004C72C2"/>
    <w:rsid w:val="004D1984"/>
    <w:rsid w:val="004D19A2"/>
    <w:rsid w:val="004D4629"/>
    <w:rsid w:val="004D5D1C"/>
    <w:rsid w:val="004E1126"/>
    <w:rsid w:val="004E2B6D"/>
    <w:rsid w:val="004F039E"/>
    <w:rsid w:val="004F27FA"/>
    <w:rsid w:val="004F4E1E"/>
    <w:rsid w:val="004F5903"/>
    <w:rsid w:val="004F7203"/>
    <w:rsid w:val="005022A9"/>
    <w:rsid w:val="00504EB3"/>
    <w:rsid w:val="0050559B"/>
    <w:rsid w:val="0051098D"/>
    <w:rsid w:val="00510D9D"/>
    <w:rsid w:val="00524F12"/>
    <w:rsid w:val="00527A53"/>
    <w:rsid w:val="00527B61"/>
    <w:rsid w:val="00533A39"/>
    <w:rsid w:val="005347C8"/>
    <w:rsid w:val="0053505F"/>
    <w:rsid w:val="00543A4C"/>
    <w:rsid w:val="00544443"/>
    <w:rsid w:val="00552EFC"/>
    <w:rsid w:val="00553933"/>
    <w:rsid w:val="00554DFB"/>
    <w:rsid w:val="00561D03"/>
    <w:rsid w:val="00562C61"/>
    <w:rsid w:val="00562D56"/>
    <w:rsid w:val="00564289"/>
    <w:rsid w:val="00581AFA"/>
    <w:rsid w:val="00591340"/>
    <w:rsid w:val="00591381"/>
    <w:rsid w:val="00591665"/>
    <w:rsid w:val="005A2BE4"/>
    <w:rsid w:val="005A3A93"/>
    <w:rsid w:val="005A67AB"/>
    <w:rsid w:val="005A71FB"/>
    <w:rsid w:val="005B0165"/>
    <w:rsid w:val="005B06C4"/>
    <w:rsid w:val="005B087D"/>
    <w:rsid w:val="005B3FCC"/>
    <w:rsid w:val="005B5501"/>
    <w:rsid w:val="005B5E35"/>
    <w:rsid w:val="005C1DAC"/>
    <w:rsid w:val="005D6F69"/>
    <w:rsid w:val="005D7767"/>
    <w:rsid w:val="005E15B2"/>
    <w:rsid w:val="005E3ED0"/>
    <w:rsid w:val="005E4128"/>
    <w:rsid w:val="005E56B5"/>
    <w:rsid w:val="005F1B6C"/>
    <w:rsid w:val="005F1F2C"/>
    <w:rsid w:val="005F5D58"/>
    <w:rsid w:val="00601E42"/>
    <w:rsid w:val="006106DF"/>
    <w:rsid w:val="00611F2D"/>
    <w:rsid w:val="00613548"/>
    <w:rsid w:val="00616420"/>
    <w:rsid w:val="00620024"/>
    <w:rsid w:val="00620196"/>
    <w:rsid w:val="006215DA"/>
    <w:rsid w:val="006271DC"/>
    <w:rsid w:val="00627319"/>
    <w:rsid w:val="00631E9C"/>
    <w:rsid w:val="006366A6"/>
    <w:rsid w:val="00637B26"/>
    <w:rsid w:val="0064504B"/>
    <w:rsid w:val="00652617"/>
    <w:rsid w:val="00656F10"/>
    <w:rsid w:val="006619A1"/>
    <w:rsid w:val="006655D4"/>
    <w:rsid w:val="0066666A"/>
    <w:rsid w:val="0067109C"/>
    <w:rsid w:val="0067168C"/>
    <w:rsid w:val="00672ED8"/>
    <w:rsid w:val="00673152"/>
    <w:rsid w:val="006741CF"/>
    <w:rsid w:val="0067750A"/>
    <w:rsid w:val="0068017B"/>
    <w:rsid w:val="00680836"/>
    <w:rsid w:val="006816D6"/>
    <w:rsid w:val="00681A4A"/>
    <w:rsid w:val="006830C6"/>
    <w:rsid w:val="006834BC"/>
    <w:rsid w:val="0068545B"/>
    <w:rsid w:val="00695378"/>
    <w:rsid w:val="006A1535"/>
    <w:rsid w:val="006B1593"/>
    <w:rsid w:val="006C1A93"/>
    <w:rsid w:val="006C3380"/>
    <w:rsid w:val="006C591D"/>
    <w:rsid w:val="006C6389"/>
    <w:rsid w:val="006D1619"/>
    <w:rsid w:val="006D38C2"/>
    <w:rsid w:val="006D4D62"/>
    <w:rsid w:val="006D5132"/>
    <w:rsid w:val="006D6A6E"/>
    <w:rsid w:val="006E0773"/>
    <w:rsid w:val="006E149C"/>
    <w:rsid w:val="006E77F0"/>
    <w:rsid w:val="006F6D6E"/>
    <w:rsid w:val="00701014"/>
    <w:rsid w:val="00703D54"/>
    <w:rsid w:val="00707480"/>
    <w:rsid w:val="00712939"/>
    <w:rsid w:val="0071324F"/>
    <w:rsid w:val="00726AFC"/>
    <w:rsid w:val="00730B3D"/>
    <w:rsid w:val="00733874"/>
    <w:rsid w:val="00734D97"/>
    <w:rsid w:val="0074515B"/>
    <w:rsid w:val="00746F24"/>
    <w:rsid w:val="00747E52"/>
    <w:rsid w:val="00755F48"/>
    <w:rsid w:val="00755FC5"/>
    <w:rsid w:val="0075683B"/>
    <w:rsid w:val="00756EEB"/>
    <w:rsid w:val="007628AD"/>
    <w:rsid w:val="00765BE2"/>
    <w:rsid w:val="00766398"/>
    <w:rsid w:val="00767905"/>
    <w:rsid w:val="00771A84"/>
    <w:rsid w:val="00772811"/>
    <w:rsid w:val="0077474F"/>
    <w:rsid w:val="007834CB"/>
    <w:rsid w:val="00784168"/>
    <w:rsid w:val="00785249"/>
    <w:rsid w:val="00787079"/>
    <w:rsid w:val="007910F8"/>
    <w:rsid w:val="00794DD7"/>
    <w:rsid w:val="00796265"/>
    <w:rsid w:val="007B01A8"/>
    <w:rsid w:val="007B02E8"/>
    <w:rsid w:val="007B38DC"/>
    <w:rsid w:val="007C0E3A"/>
    <w:rsid w:val="007C282B"/>
    <w:rsid w:val="007C45EC"/>
    <w:rsid w:val="007C784E"/>
    <w:rsid w:val="007D196F"/>
    <w:rsid w:val="007D497B"/>
    <w:rsid w:val="007E14BD"/>
    <w:rsid w:val="007E151C"/>
    <w:rsid w:val="007E2ABF"/>
    <w:rsid w:val="007E6ABD"/>
    <w:rsid w:val="007F2414"/>
    <w:rsid w:val="007F27D8"/>
    <w:rsid w:val="007F3C9A"/>
    <w:rsid w:val="007F4782"/>
    <w:rsid w:val="00801C87"/>
    <w:rsid w:val="0080547F"/>
    <w:rsid w:val="00806284"/>
    <w:rsid w:val="00810145"/>
    <w:rsid w:val="00811626"/>
    <w:rsid w:val="008132F3"/>
    <w:rsid w:val="0081680C"/>
    <w:rsid w:val="00816FB0"/>
    <w:rsid w:val="00821383"/>
    <w:rsid w:val="00822B42"/>
    <w:rsid w:val="00824B79"/>
    <w:rsid w:val="00830D2F"/>
    <w:rsid w:val="0083274C"/>
    <w:rsid w:val="00832C81"/>
    <w:rsid w:val="008340EF"/>
    <w:rsid w:val="00834C81"/>
    <w:rsid w:val="00836382"/>
    <w:rsid w:val="0084083C"/>
    <w:rsid w:val="008476CA"/>
    <w:rsid w:val="00851696"/>
    <w:rsid w:val="00855042"/>
    <w:rsid w:val="00857C1E"/>
    <w:rsid w:val="00857F78"/>
    <w:rsid w:val="00862A05"/>
    <w:rsid w:val="00867794"/>
    <w:rsid w:val="00884158"/>
    <w:rsid w:val="008855AA"/>
    <w:rsid w:val="0088599E"/>
    <w:rsid w:val="00887AA9"/>
    <w:rsid w:val="00890047"/>
    <w:rsid w:val="008903BC"/>
    <w:rsid w:val="00895F08"/>
    <w:rsid w:val="0089641A"/>
    <w:rsid w:val="00896E6B"/>
    <w:rsid w:val="00896F38"/>
    <w:rsid w:val="008A3405"/>
    <w:rsid w:val="008A72E0"/>
    <w:rsid w:val="008B2944"/>
    <w:rsid w:val="008B2B2D"/>
    <w:rsid w:val="008C20EC"/>
    <w:rsid w:val="008C23C1"/>
    <w:rsid w:val="008C343D"/>
    <w:rsid w:val="008D13D2"/>
    <w:rsid w:val="008D490E"/>
    <w:rsid w:val="008D6025"/>
    <w:rsid w:val="008D6E46"/>
    <w:rsid w:val="008F1A31"/>
    <w:rsid w:val="008F6ECF"/>
    <w:rsid w:val="009024A3"/>
    <w:rsid w:val="009062A2"/>
    <w:rsid w:val="00920156"/>
    <w:rsid w:val="009228B7"/>
    <w:rsid w:val="00924E61"/>
    <w:rsid w:val="00925CF0"/>
    <w:rsid w:val="00925CF8"/>
    <w:rsid w:val="00927A23"/>
    <w:rsid w:val="00930B7B"/>
    <w:rsid w:val="00934E5D"/>
    <w:rsid w:val="009376D5"/>
    <w:rsid w:val="00941081"/>
    <w:rsid w:val="00941FBE"/>
    <w:rsid w:val="00942F2C"/>
    <w:rsid w:val="009467C5"/>
    <w:rsid w:val="00951984"/>
    <w:rsid w:val="009519C8"/>
    <w:rsid w:val="00953E03"/>
    <w:rsid w:val="00960580"/>
    <w:rsid w:val="00961C80"/>
    <w:rsid w:val="009654BA"/>
    <w:rsid w:val="00965646"/>
    <w:rsid w:val="00971258"/>
    <w:rsid w:val="00971AA6"/>
    <w:rsid w:val="009731A1"/>
    <w:rsid w:val="009775D7"/>
    <w:rsid w:val="009901D5"/>
    <w:rsid w:val="0099105B"/>
    <w:rsid w:val="00991FB5"/>
    <w:rsid w:val="009921EB"/>
    <w:rsid w:val="0099578C"/>
    <w:rsid w:val="00997682"/>
    <w:rsid w:val="00997806"/>
    <w:rsid w:val="009A06F8"/>
    <w:rsid w:val="009A3E9C"/>
    <w:rsid w:val="009A5805"/>
    <w:rsid w:val="009A6451"/>
    <w:rsid w:val="009B2EA6"/>
    <w:rsid w:val="009B3E33"/>
    <w:rsid w:val="009B432B"/>
    <w:rsid w:val="009B5FDC"/>
    <w:rsid w:val="009B67D3"/>
    <w:rsid w:val="009B7930"/>
    <w:rsid w:val="009C0A4B"/>
    <w:rsid w:val="009C24BA"/>
    <w:rsid w:val="009C4C3C"/>
    <w:rsid w:val="009C62F8"/>
    <w:rsid w:val="009D0CAE"/>
    <w:rsid w:val="009D34C8"/>
    <w:rsid w:val="009D3B62"/>
    <w:rsid w:val="009D5F43"/>
    <w:rsid w:val="009D64CE"/>
    <w:rsid w:val="009E0F37"/>
    <w:rsid w:val="009F3758"/>
    <w:rsid w:val="009F5703"/>
    <w:rsid w:val="009F6B6F"/>
    <w:rsid w:val="00A03951"/>
    <w:rsid w:val="00A063EF"/>
    <w:rsid w:val="00A06739"/>
    <w:rsid w:val="00A1059D"/>
    <w:rsid w:val="00A12B55"/>
    <w:rsid w:val="00A13692"/>
    <w:rsid w:val="00A1456E"/>
    <w:rsid w:val="00A17E92"/>
    <w:rsid w:val="00A22C2D"/>
    <w:rsid w:val="00A268AF"/>
    <w:rsid w:val="00A26A7C"/>
    <w:rsid w:val="00A27AFB"/>
    <w:rsid w:val="00A37C77"/>
    <w:rsid w:val="00A400AC"/>
    <w:rsid w:val="00A40E5C"/>
    <w:rsid w:val="00A42F84"/>
    <w:rsid w:val="00A441B9"/>
    <w:rsid w:val="00A47C0B"/>
    <w:rsid w:val="00A516E9"/>
    <w:rsid w:val="00A51773"/>
    <w:rsid w:val="00A55D2D"/>
    <w:rsid w:val="00A55E6E"/>
    <w:rsid w:val="00A56679"/>
    <w:rsid w:val="00A572DF"/>
    <w:rsid w:val="00A57B07"/>
    <w:rsid w:val="00A66100"/>
    <w:rsid w:val="00A75E3E"/>
    <w:rsid w:val="00A76124"/>
    <w:rsid w:val="00A86A8D"/>
    <w:rsid w:val="00A93BBA"/>
    <w:rsid w:val="00A97477"/>
    <w:rsid w:val="00AA0776"/>
    <w:rsid w:val="00AA15A4"/>
    <w:rsid w:val="00AA39FF"/>
    <w:rsid w:val="00AB0CB4"/>
    <w:rsid w:val="00AB6EDB"/>
    <w:rsid w:val="00AC0688"/>
    <w:rsid w:val="00AC3FE4"/>
    <w:rsid w:val="00AD2CBE"/>
    <w:rsid w:val="00AD380C"/>
    <w:rsid w:val="00AD6DDC"/>
    <w:rsid w:val="00AE0944"/>
    <w:rsid w:val="00AE0CC8"/>
    <w:rsid w:val="00AE589C"/>
    <w:rsid w:val="00AF0CE3"/>
    <w:rsid w:val="00AF5C57"/>
    <w:rsid w:val="00AF6F44"/>
    <w:rsid w:val="00B03573"/>
    <w:rsid w:val="00B12D6C"/>
    <w:rsid w:val="00B160F0"/>
    <w:rsid w:val="00B166C9"/>
    <w:rsid w:val="00B16707"/>
    <w:rsid w:val="00B20161"/>
    <w:rsid w:val="00B21D42"/>
    <w:rsid w:val="00B22F7E"/>
    <w:rsid w:val="00B31138"/>
    <w:rsid w:val="00B314AD"/>
    <w:rsid w:val="00B33C65"/>
    <w:rsid w:val="00B37E23"/>
    <w:rsid w:val="00B4114C"/>
    <w:rsid w:val="00B42B61"/>
    <w:rsid w:val="00B433BB"/>
    <w:rsid w:val="00B435F3"/>
    <w:rsid w:val="00B44111"/>
    <w:rsid w:val="00B445E6"/>
    <w:rsid w:val="00B50A83"/>
    <w:rsid w:val="00B54786"/>
    <w:rsid w:val="00B61766"/>
    <w:rsid w:val="00B6245A"/>
    <w:rsid w:val="00B628AF"/>
    <w:rsid w:val="00B635BF"/>
    <w:rsid w:val="00B63EC3"/>
    <w:rsid w:val="00B642DC"/>
    <w:rsid w:val="00B66989"/>
    <w:rsid w:val="00B6733E"/>
    <w:rsid w:val="00B71DA2"/>
    <w:rsid w:val="00B75F57"/>
    <w:rsid w:val="00B80FDB"/>
    <w:rsid w:val="00B82041"/>
    <w:rsid w:val="00B82BA2"/>
    <w:rsid w:val="00B900BF"/>
    <w:rsid w:val="00B909C5"/>
    <w:rsid w:val="00B90A28"/>
    <w:rsid w:val="00B95234"/>
    <w:rsid w:val="00BA110A"/>
    <w:rsid w:val="00BA3C34"/>
    <w:rsid w:val="00BA5909"/>
    <w:rsid w:val="00BA5DC3"/>
    <w:rsid w:val="00BB162C"/>
    <w:rsid w:val="00BB2688"/>
    <w:rsid w:val="00BB76C7"/>
    <w:rsid w:val="00BC2C64"/>
    <w:rsid w:val="00BC2C86"/>
    <w:rsid w:val="00BC2FCB"/>
    <w:rsid w:val="00BC4910"/>
    <w:rsid w:val="00BD1966"/>
    <w:rsid w:val="00BD3BFA"/>
    <w:rsid w:val="00BD51D0"/>
    <w:rsid w:val="00BD655D"/>
    <w:rsid w:val="00BD6564"/>
    <w:rsid w:val="00BD73D5"/>
    <w:rsid w:val="00BE6D61"/>
    <w:rsid w:val="00BE7EEC"/>
    <w:rsid w:val="00C03D17"/>
    <w:rsid w:val="00C10182"/>
    <w:rsid w:val="00C10A2B"/>
    <w:rsid w:val="00C1123B"/>
    <w:rsid w:val="00C11A19"/>
    <w:rsid w:val="00C1347E"/>
    <w:rsid w:val="00C13D9E"/>
    <w:rsid w:val="00C143E2"/>
    <w:rsid w:val="00C20263"/>
    <w:rsid w:val="00C20F39"/>
    <w:rsid w:val="00C2549B"/>
    <w:rsid w:val="00C26C32"/>
    <w:rsid w:val="00C27936"/>
    <w:rsid w:val="00C30633"/>
    <w:rsid w:val="00C350C4"/>
    <w:rsid w:val="00C36F56"/>
    <w:rsid w:val="00C3771A"/>
    <w:rsid w:val="00C4042E"/>
    <w:rsid w:val="00C42573"/>
    <w:rsid w:val="00C448D4"/>
    <w:rsid w:val="00C46518"/>
    <w:rsid w:val="00C50C0E"/>
    <w:rsid w:val="00C517D6"/>
    <w:rsid w:val="00C536DC"/>
    <w:rsid w:val="00C54799"/>
    <w:rsid w:val="00C56131"/>
    <w:rsid w:val="00C6357A"/>
    <w:rsid w:val="00C63942"/>
    <w:rsid w:val="00C64AC5"/>
    <w:rsid w:val="00C72D31"/>
    <w:rsid w:val="00C75FCD"/>
    <w:rsid w:val="00C76328"/>
    <w:rsid w:val="00C77B87"/>
    <w:rsid w:val="00C95358"/>
    <w:rsid w:val="00C96242"/>
    <w:rsid w:val="00C97E77"/>
    <w:rsid w:val="00CA1BA4"/>
    <w:rsid w:val="00CA496E"/>
    <w:rsid w:val="00CA70A6"/>
    <w:rsid w:val="00CB46A5"/>
    <w:rsid w:val="00CB47EE"/>
    <w:rsid w:val="00CB5C9B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50A9"/>
    <w:rsid w:val="00CE6462"/>
    <w:rsid w:val="00CE6515"/>
    <w:rsid w:val="00CF0192"/>
    <w:rsid w:val="00CF310E"/>
    <w:rsid w:val="00CF4089"/>
    <w:rsid w:val="00CF4F31"/>
    <w:rsid w:val="00CF6F85"/>
    <w:rsid w:val="00D10E50"/>
    <w:rsid w:val="00D13927"/>
    <w:rsid w:val="00D168EC"/>
    <w:rsid w:val="00D16D39"/>
    <w:rsid w:val="00D173ED"/>
    <w:rsid w:val="00D21B94"/>
    <w:rsid w:val="00D21FB0"/>
    <w:rsid w:val="00D25032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506EF"/>
    <w:rsid w:val="00D64AB4"/>
    <w:rsid w:val="00D66F1E"/>
    <w:rsid w:val="00D80748"/>
    <w:rsid w:val="00D8538D"/>
    <w:rsid w:val="00D90212"/>
    <w:rsid w:val="00D92F06"/>
    <w:rsid w:val="00D97BA7"/>
    <w:rsid w:val="00DA0D49"/>
    <w:rsid w:val="00DA672B"/>
    <w:rsid w:val="00DB1CAB"/>
    <w:rsid w:val="00DB3BB0"/>
    <w:rsid w:val="00DC0364"/>
    <w:rsid w:val="00DC1576"/>
    <w:rsid w:val="00DC19BA"/>
    <w:rsid w:val="00DC52A6"/>
    <w:rsid w:val="00DC55C5"/>
    <w:rsid w:val="00DD0374"/>
    <w:rsid w:val="00DD3C08"/>
    <w:rsid w:val="00DD4200"/>
    <w:rsid w:val="00DE39FA"/>
    <w:rsid w:val="00DE4870"/>
    <w:rsid w:val="00DF1155"/>
    <w:rsid w:val="00DF140B"/>
    <w:rsid w:val="00DF2FB9"/>
    <w:rsid w:val="00DF52C8"/>
    <w:rsid w:val="00DF5FF8"/>
    <w:rsid w:val="00E02BF1"/>
    <w:rsid w:val="00E241F8"/>
    <w:rsid w:val="00E34436"/>
    <w:rsid w:val="00E40929"/>
    <w:rsid w:val="00E41245"/>
    <w:rsid w:val="00E46547"/>
    <w:rsid w:val="00E46647"/>
    <w:rsid w:val="00E46F23"/>
    <w:rsid w:val="00E546D4"/>
    <w:rsid w:val="00E57173"/>
    <w:rsid w:val="00E60095"/>
    <w:rsid w:val="00E624FD"/>
    <w:rsid w:val="00E650F4"/>
    <w:rsid w:val="00E65435"/>
    <w:rsid w:val="00E7703F"/>
    <w:rsid w:val="00E77664"/>
    <w:rsid w:val="00E823B1"/>
    <w:rsid w:val="00E86169"/>
    <w:rsid w:val="00E86C00"/>
    <w:rsid w:val="00E926A7"/>
    <w:rsid w:val="00E94A0A"/>
    <w:rsid w:val="00E961DF"/>
    <w:rsid w:val="00EA6894"/>
    <w:rsid w:val="00EB0EC7"/>
    <w:rsid w:val="00EB4454"/>
    <w:rsid w:val="00EB5CA4"/>
    <w:rsid w:val="00EB5EA8"/>
    <w:rsid w:val="00EC2479"/>
    <w:rsid w:val="00EC39AD"/>
    <w:rsid w:val="00EC412E"/>
    <w:rsid w:val="00EC4464"/>
    <w:rsid w:val="00EC68BD"/>
    <w:rsid w:val="00EC6901"/>
    <w:rsid w:val="00EC6FD7"/>
    <w:rsid w:val="00ED459D"/>
    <w:rsid w:val="00ED4745"/>
    <w:rsid w:val="00ED745F"/>
    <w:rsid w:val="00ED787C"/>
    <w:rsid w:val="00EE1238"/>
    <w:rsid w:val="00EE4E20"/>
    <w:rsid w:val="00EE4F92"/>
    <w:rsid w:val="00EE6125"/>
    <w:rsid w:val="00EE790F"/>
    <w:rsid w:val="00EF0052"/>
    <w:rsid w:val="00EF0209"/>
    <w:rsid w:val="00EF4754"/>
    <w:rsid w:val="00F0301C"/>
    <w:rsid w:val="00F178E6"/>
    <w:rsid w:val="00F23D07"/>
    <w:rsid w:val="00F36615"/>
    <w:rsid w:val="00F4527E"/>
    <w:rsid w:val="00F47B5F"/>
    <w:rsid w:val="00F47B6F"/>
    <w:rsid w:val="00F50330"/>
    <w:rsid w:val="00F51B2F"/>
    <w:rsid w:val="00F62D23"/>
    <w:rsid w:val="00F71036"/>
    <w:rsid w:val="00F7279E"/>
    <w:rsid w:val="00F76A15"/>
    <w:rsid w:val="00F77993"/>
    <w:rsid w:val="00F80D63"/>
    <w:rsid w:val="00F94A0C"/>
    <w:rsid w:val="00FA15AF"/>
    <w:rsid w:val="00FA65F4"/>
    <w:rsid w:val="00FA6A71"/>
    <w:rsid w:val="00FB168D"/>
    <w:rsid w:val="00FB2F08"/>
    <w:rsid w:val="00FB342D"/>
    <w:rsid w:val="00FC1C74"/>
    <w:rsid w:val="00FC3B26"/>
    <w:rsid w:val="00FC7DB6"/>
    <w:rsid w:val="00FD194B"/>
    <w:rsid w:val="00FD5A68"/>
    <w:rsid w:val="00FF0AFD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character" w:customStyle="1" w:styleId="normaltextrun">
    <w:name w:val="normaltextrun"/>
    <w:basedOn w:val="DefaultParagraphFont"/>
    <w:rsid w:val="0030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plugins/abbey-road-rs124-compressor" TargetMode="External"/><Relationship Id="rId18" Type="http://schemas.openxmlformats.org/officeDocument/2006/relationships/hyperlink" Target="https://www.waves.com/hardware/superrack-livebo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av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bundles/live" TargetMode="External"/><Relationship Id="rId17" Type="http://schemas.openxmlformats.org/officeDocument/2006/relationships/hyperlink" Target="https://www.googleadservices.com/pagead/aclk?sa=L&amp;ai=Cf4f0ndZXZ8OEKI2TovsPvpiMwQv6-aeBfNzFtpXVEpG_8-b6CQgAEAEguVRg-YKAgKAQoAHw2sKfA8gBAcgD2CCqBFpP0Nuu3_JxKVH7GftEEW4-G9ZfKmHrqiYu8WMNTehrGIphlHmptNGlMEvROQX7YPfVK4fsygvqq0ud3Js3TQEfvia1_04c-rwMszz67b8MwSPeaz9hXTCTkInABIj6k5zyBIAFkE6IBfis3_NQoAZmgAfWtuwoiAcBkAcBqAfruLECqAemvhuoB7masQKoB_PRG6gH7tIbqAf_nLECqAfK3BuoB5KvsQKoB7uksQKoB9imsQKoB961sQKoB9uqsQKoB9CqsQKoB-qxsQKoB5S4sQKoB-y4sQKoB763sQKoB4PDsQKoB5XJsQKoB77JsQKoB9zJsQKgCKLqsgSwCAHSCC0QAjIEg-CADjoQw_GAgICABILAgMCFoICAAkIBBEjR7PMqUAlYg8ec9MCcigOaCSZodHRwczovL3d3dy53YXZlcy5jb20vcGx1Z2lucy9hcGktMjUwMLEJj5LiJ3NLQL65CXCfYj1lpbLe-AkBmAsBqgwCCAHaDAgKAyCAARIBAugMBqoNAklMyA0BghQSCAISDndhdmVzIGFwaSAyNTAwiBQGyBTSlryGpdupgDrQFQH4FgGAFwGSFwkSBwgBEAMYqwK6FwYIATgBSAHgFwLKGAIQANAYAYgZAagZAbIZARg&amp;ae=2&amp;co=1&amp;gclid=Cj0KCQiAx9q6BhCDARIsACwUxu5cIe00jPuyP921lh1QZGVqircQatVWKnnSsNR6iKxkfNbzjRHNMLQaAnSvEALw_wcB&amp;ved=2ahUKEwj77pf0wJyKAxV6U6QEHYdMADgQ0Qx6BAgUEAE&amp;nis=2&amp;dct=1&amp;suid=29742623618&amp;cid=CAASFORozeu8UleMulTDbcwz9TzjQAgN&amp;dblrd=1&amp;sival=AF15MEDMgyqxMcymkc9Eh7-y9zpvg-c-0B2_vfuaSzLDqUhle36BFNca8gR154f3xGuErv5ShhOy1DXyPNrMvFE4AziSDzn0_i5KT1j13hy41af6ZX_7UgLijeOBLkboFVQXn4kyjxLB8dUUMl1116bzDCepubjJ455eyMiVpLJouPbzyrq4YcI&amp;sig=AOD64_35Lg9kiK0S-faetthEDxbzSiQEBQ&amp;adurl=https://www.waves.com/plugins/api-2500%3Fw_campaign%3D21717571192%26gad_source%3D1%26gbraid%3D0AAAAADPwrXDNg9y57hU1vh2Q9MdHq6I83" TargetMode="External"/><Relationship Id="rId25" Type="http://schemas.openxmlformats.org/officeDocument/2006/relationships/hyperlink" Target="http://www.clynemed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ves.com/plugins/h-reverb-hybrid-reverb" TargetMode="External"/><Relationship Id="rId20" Type="http://schemas.openxmlformats.org/officeDocument/2006/relationships/hyperlink" Target="mailto:info@wav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24" Type="http://schemas.openxmlformats.org/officeDocument/2006/relationships/hyperlink" Target="mailto:robert@clynemed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mixers-racks/dugan-speech" TargetMode="External"/><Relationship Id="rId23" Type="http://schemas.openxmlformats.org/officeDocument/2006/relationships/hyperlink" Target="http://www.waves.com" TargetMode="External"/><Relationship Id="rId10" Type="http://schemas.openxmlformats.org/officeDocument/2006/relationships/hyperlink" Target="https://www.waves.com/hardware/superrack-livebox" TargetMode="External"/><Relationship Id="rId19" Type="http://schemas.openxmlformats.org/officeDocument/2006/relationships/hyperlink" Target="https://www.instagram.com/qhventur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plugins/f6-floating-band-dynamic-eq" TargetMode="External"/><Relationship Id="rId22" Type="http://schemas.openxmlformats.org/officeDocument/2006/relationships/hyperlink" Target="mailto:info@wave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7</cp:revision>
  <dcterms:created xsi:type="dcterms:W3CDTF">2024-12-22T07:53:00Z</dcterms:created>
  <dcterms:modified xsi:type="dcterms:W3CDTF">2025-04-03T18:00:00Z</dcterms:modified>
</cp:coreProperties>
</file>