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E6260E" w:rsidRDefault="009D3B62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C6605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E6260E" w:rsidRDefault="00BA5DC3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6F96F045" w:rsidR="000A6F8D" w:rsidRPr="00E6260E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E6260E">
        <w:rPr>
          <w:rFonts w:ascii="Arial" w:hAnsi="Arial" w:cs="Arial"/>
          <w:b/>
          <w:bCs/>
          <w:color w:val="000000" w:themeColor="text1"/>
        </w:rPr>
        <w:t>PRESS</w:t>
      </w:r>
      <w:r w:rsidR="002C0949">
        <w:rPr>
          <w:rFonts w:ascii="Arial" w:hAnsi="Arial" w:cs="Arial"/>
          <w:b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7B0A3355" w:rsidR="000A6F8D" w:rsidRPr="00E6260E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Contact: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Clyne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Media,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Inc.</w:t>
      </w:r>
    </w:p>
    <w:p w14:paraId="5678CAAC" w14:textId="023C34C0" w:rsidR="000A6F8D" w:rsidRPr="00E6260E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E6260E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E6260E">
        <w:rPr>
          <w:rFonts w:ascii="Arial" w:hAnsi="Arial" w:cs="Arial"/>
          <w:bCs/>
          <w:color w:val="000000" w:themeColor="text1"/>
        </w:rPr>
        <w:t>Tel: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(615)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E6260E" w:rsidRDefault="00896E6B" w:rsidP="003E3D13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E6260E" w:rsidRDefault="00896E6B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62265803" w:rsidR="00A516E9" w:rsidRPr="00E6260E" w:rsidRDefault="000A6F8D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E6260E">
        <w:rPr>
          <w:rFonts w:ascii="Arial" w:hAnsi="Arial" w:cs="Arial"/>
          <w:b/>
          <w:color w:val="000000" w:themeColor="text1"/>
        </w:rPr>
        <w:t>FOR</w:t>
      </w:r>
      <w:r w:rsidR="002C0949">
        <w:rPr>
          <w:rFonts w:ascii="Arial" w:hAnsi="Arial" w:cs="Arial"/>
          <w:b/>
          <w:color w:val="000000" w:themeColor="text1"/>
        </w:rPr>
        <w:t xml:space="preserve"> </w:t>
      </w:r>
      <w:r w:rsidRPr="00E6260E">
        <w:rPr>
          <w:rFonts w:ascii="Arial" w:hAnsi="Arial" w:cs="Arial"/>
          <w:b/>
          <w:color w:val="000000" w:themeColor="text1"/>
        </w:rPr>
        <w:t>IMMEDIATE</w:t>
      </w:r>
      <w:r w:rsidR="002C0949">
        <w:rPr>
          <w:rFonts w:ascii="Arial" w:hAnsi="Arial" w:cs="Arial"/>
          <w:b/>
          <w:color w:val="000000" w:themeColor="text1"/>
        </w:rPr>
        <w:t xml:space="preserve"> </w:t>
      </w:r>
      <w:r w:rsidRPr="00E6260E">
        <w:rPr>
          <w:rFonts w:ascii="Arial" w:hAnsi="Arial" w:cs="Arial"/>
          <w:b/>
          <w:color w:val="000000" w:themeColor="text1"/>
        </w:rPr>
        <w:t>RELEASE</w:t>
      </w:r>
      <w:r w:rsidR="002C0949">
        <w:rPr>
          <w:rFonts w:ascii="Arial" w:hAnsi="Arial" w:cs="Arial"/>
          <w:b/>
          <w:color w:val="000000" w:themeColor="text1"/>
        </w:rPr>
        <w:t xml:space="preserve"> </w:t>
      </w:r>
    </w:p>
    <w:p w14:paraId="194DDCE5" w14:textId="29CB6EEE" w:rsidR="00473230" w:rsidRPr="00E6260E" w:rsidRDefault="00473230" w:rsidP="000930DE">
      <w:pPr>
        <w:rPr>
          <w:rFonts w:ascii="Arial" w:hAnsi="Arial" w:cs="Arial"/>
          <w:color w:val="212121"/>
          <w:sz w:val="20"/>
          <w:szCs w:val="20"/>
        </w:rPr>
      </w:pPr>
    </w:p>
    <w:p w14:paraId="004CC642" w14:textId="050F9123" w:rsidR="006924C2" w:rsidRPr="00E6260E" w:rsidRDefault="00C963BB" w:rsidP="006924C2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Waves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Audio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nnounces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ProLink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ntegration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for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Midas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HD96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onsoles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and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Waves</w:t>
      </w:r>
      <w:r w:rsidR="002C09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63BB">
        <w:rPr>
          <w:rFonts w:ascii="Arial" w:hAnsi="Arial" w:cs="Arial"/>
          <w:b/>
          <w:bCs/>
          <w:color w:val="000000" w:themeColor="text1"/>
          <w:sz w:val="28"/>
          <w:szCs w:val="28"/>
        </w:rPr>
        <w:t>SuperRack</w:t>
      </w:r>
    </w:p>
    <w:p w14:paraId="6E38C715" w14:textId="402E069E" w:rsidR="006924C2" w:rsidRPr="002C0949" w:rsidRDefault="006924C2" w:rsidP="006924C2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23416007" w14:textId="00E80411" w:rsidR="00C963BB" w:rsidRPr="00C963BB" w:rsidRDefault="00C963BB" w:rsidP="00C963B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2C0949">
        <w:rPr>
          <w:rFonts w:ascii="Arial" w:hAnsi="Arial" w:cs="Arial"/>
          <w:color w:val="000000" w:themeColor="text1"/>
        </w:rPr>
        <w:t>—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New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update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allows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control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of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Waves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processing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directly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from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Midas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C963BB">
        <w:rPr>
          <w:rFonts w:ascii="Arial" w:hAnsi="Arial" w:cs="Arial"/>
          <w:color w:val="000000" w:themeColor="text1"/>
        </w:rPr>
        <w:t>HD96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2C0949">
        <w:rPr>
          <w:rFonts w:ascii="Arial" w:hAnsi="Arial" w:cs="Arial"/>
          <w:color w:val="000000" w:themeColor="text1"/>
        </w:rPr>
        <w:t>—</w:t>
      </w:r>
    </w:p>
    <w:p w14:paraId="1E0DBA06" w14:textId="77777777" w:rsidR="00C963BB" w:rsidRPr="00C963BB" w:rsidRDefault="00C963BB" w:rsidP="00C963BB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2FF2709B" w14:textId="6978C299" w:rsidR="00C963BB" w:rsidRPr="00C963BB" w:rsidRDefault="00A77A83" w:rsidP="00C963BB">
      <w:p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i/>
          <w:iCs/>
          <w:color w:val="000000" w:themeColor="text1"/>
        </w:rPr>
        <w:t>Knoxville,</w:t>
      </w:r>
      <w:r w:rsidR="002C0949" w:rsidRPr="002C0949">
        <w:rPr>
          <w:rFonts w:ascii="Arial" w:hAnsi="Arial" w:cs="Arial"/>
          <w:i/>
          <w:iCs/>
          <w:color w:val="000000" w:themeColor="text1"/>
        </w:rPr>
        <w:t xml:space="preserve"> </w:t>
      </w:r>
      <w:r w:rsidRPr="002C0949">
        <w:rPr>
          <w:rFonts w:ascii="Arial" w:hAnsi="Arial" w:cs="Arial"/>
          <w:i/>
          <w:iCs/>
          <w:color w:val="000000" w:themeColor="text1"/>
        </w:rPr>
        <w:t>TN,</w:t>
      </w:r>
      <w:r w:rsidR="002C0949" w:rsidRPr="002C0949">
        <w:rPr>
          <w:rFonts w:ascii="Arial" w:hAnsi="Arial" w:cs="Arial"/>
          <w:i/>
          <w:iCs/>
          <w:color w:val="000000" w:themeColor="text1"/>
        </w:rPr>
        <w:t xml:space="preserve"> </w:t>
      </w:r>
      <w:r w:rsidR="005C6605" w:rsidRPr="002C0949">
        <w:rPr>
          <w:rFonts w:ascii="Arial" w:hAnsi="Arial" w:cs="Arial"/>
          <w:i/>
          <w:iCs/>
          <w:color w:val="000000" w:themeColor="text1"/>
        </w:rPr>
        <w:t>June</w:t>
      </w:r>
      <w:r w:rsidR="002C0949" w:rsidRPr="002C0949">
        <w:rPr>
          <w:rFonts w:ascii="Arial" w:hAnsi="Arial" w:cs="Arial"/>
          <w:i/>
          <w:iCs/>
          <w:color w:val="000000" w:themeColor="text1"/>
        </w:rPr>
        <w:t xml:space="preserve"> </w:t>
      </w:r>
      <w:r w:rsidR="00C963BB" w:rsidRPr="002C0949">
        <w:rPr>
          <w:rFonts w:ascii="Arial" w:hAnsi="Arial" w:cs="Arial"/>
          <w:i/>
          <w:iCs/>
          <w:color w:val="000000" w:themeColor="text1"/>
        </w:rPr>
        <w:t>17</w:t>
      </w:r>
      <w:r w:rsidRPr="002C0949">
        <w:rPr>
          <w:rFonts w:ascii="Arial" w:hAnsi="Arial" w:cs="Arial"/>
          <w:i/>
          <w:iCs/>
          <w:color w:val="000000" w:themeColor="text1"/>
        </w:rPr>
        <w:t>,</w:t>
      </w:r>
      <w:r w:rsidR="002C0949" w:rsidRPr="002C0949">
        <w:rPr>
          <w:rFonts w:ascii="Arial" w:hAnsi="Arial" w:cs="Arial"/>
          <w:i/>
          <w:iCs/>
          <w:color w:val="000000" w:themeColor="text1"/>
        </w:rPr>
        <w:t xml:space="preserve"> </w:t>
      </w:r>
      <w:r w:rsidRPr="002C0949">
        <w:rPr>
          <w:rFonts w:ascii="Arial" w:hAnsi="Arial" w:cs="Arial"/>
          <w:i/>
          <w:iCs/>
          <w:color w:val="000000" w:themeColor="text1"/>
        </w:rPr>
        <w:t>202</w:t>
      </w:r>
      <w:r w:rsidR="006924C2" w:rsidRPr="002C0949">
        <w:rPr>
          <w:rFonts w:ascii="Arial" w:hAnsi="Arial" w:cs="Arial"/>
          <w:i/>
          <w:iCs/>
          <w:color w:val="000000" w:themeColor="text1"/>
        </w:rPr>
        <w:t>6</w:t>
      </w:r>
      <w:r w:rsidR="002C0949" w:rsidRPr="002C0949">
        <w:rPr>
          <w:rFonts w:ascii="Arial" w:hAnsi="Arial" w:cs="Arial"/>
          <w:color w:val="000000" w:themeColor="text1"/>
        </w:rPr>
        <w:t xml:space="preserve"> </w:t>
      </w:r>
      <w:r w:rsidRPr="002C0949">
        <w:rPr>
          <w:rFonts w:ascii="Arial" w:hAnsi="Arial" w:cs="Arial"/>
          <w:color w:val="000000" w:themeColor="text1"/>
        </w:rPr>
        <w:t>—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Waves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and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Midas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announce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ProLink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integration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for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Midas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HD96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consoles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and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Waves</w:t>
      </w:r>
      <w:r w:rsidR="002C0949" w:rsidRPr="002C0949">
        <w:rPr>
          <w:rFonts w:ascii="Arial" w:hAnsi="Arial" w:cs="Arial"/>
        </w:rPr>
        <w:t xml:space="preserve"> </w:t>
      </w:r>
      <w:r w:rsidR="00C963BB" w:rsidRPr="002C0949">
        <w:rPr>
          <w:rFonts w:ascii="Arial" w:hAnsi="Arial" w:cs="Arial"/>
        </w:rPr>
        <w:t>SuperRack</w:t>
      </w:r>
      <w:r w:rsidR="00C963BB" w:rsidRPr="00C963BB">
        <w:rPr>
          <w:rFonts w:ascii="Arial" w:hAnsi="Arial" w:cs="Arial"/>
        </w:rPr>
        <w:t>.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is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Waves’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forward-thinking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console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integration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protocol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—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latest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update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  <w:b/>
          <w:bCs/>
        </w:rPr>
        <w:t>SuperRack</w:t>
      </w:r>
      <w:r w:rsidR="002C0949">
        <w:rPr>
          <w:rFonts w:ascii="Arial" w:hAnsi="Arial" w:cs="Arial"/>
          <w:b/>
          <w:bCs/>
        </w:rPr>
        <w:t xml:space="preserve"> </w:t>
      </w:r>
      <w:r w:rsidR="00C963BB" w:rsidRPr="00C963BB">
        <w:rPr>
          <w:rFonts w:ascii="Arial" w:hAnsi="Arial" w:cs="Arial"/>
          <w:b/>
          <w:bCs/>
        </w:rPr>
        <w:t>SoundGrid</w:t>
      </w:r>
      <w:r w:rsidR="002C0949">
        <w:rPr>
          <w:rFonts w:ascii="Arial" w:hAnsi="Arial" w:cs="Arial"/>
          <w:b/>
          <w:bCs/>
        </w:rPr>
        <w:t xml:space="preserve"> </w:t>
      </w:r>
      <w:r w:rsidR="00C963BB"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  <w:b/>
          <w:bCs/>
        </w:rPr>
        <w:t>SuperRack</w:t>
      </w:r>
      <w:r w:rsidR="002C0949">
        <w:rPr>
          <w:rFonts w:ascii="Arial" w:hAnsi="Arial" w:cs="Arial"/>
          <w:b/>
          <w:bCs/>
        </w:rPr>
        <w:t xml:space="preserve"> </w:t>
      </w:r>
      <w:r w:rsidR="00C963BB" w:rsidRPr="00C963BB">
        <w:rPr>
          <w:rFonts w:ascii="Arial" w:hAnsi="Arial" w:cs="Arial"/>
          <w:b/>
          <w:bCs/>
        </w:rPr>
        <w:t>Performer</w:t>
      </w:r>
      <w:r w:rsidR="002C0949">
        <w:rPr>
          <w:rFonts w:ascii="Arial" w:hAnsi="Arial" w:cs="Arial"/>
          <w:b/>
          <w:bCs/>
        </w:rPr>
        <w:t xml:space="preserve"> </w:t>
      </w:r>
      <w:r w:rsidR="00C963BB" w:rsidRPr="00C963BB">
        <w:rPr>
          <w:rFonts w:ascii="Arial" w:hAnsi="Arial" w:cs="Arial"/>
        </w:rPr>
        <w:t>platforms,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it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is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now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available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HD96,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bringing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faster,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powerful,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seamless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workflow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="00C963BB" w:rsidRPr="00C963BB">
        <w:rPr>
          <w:rFonts w:ascii="Arial" w:hAnsi="Arial" w:cs="Arial"/>
        </w:rPr>
        <w:t>Waves.</w:t>
      </w:r>
      <w:r w:rsidR="002C0949">
        <w:rPr>
          <w:rFonts w:ascii="Arial" w:hAnsi="Arial" w:cs="Arial"/>
        </w:rPr>
        <w:t xml:space="preserve"> </w:t>
      </w:r>
    </w:p>
    <w:p w14:paraId="02D6B577" w14:textId="77777777" w:rsidR="00C963BB" w:rsidRPr="00C963BB" w:rsidRDefault="00C963BB" w:rsidP="00C963BB">
      <w:pPr>
        <w:spacing w:line="360" w:lineRule="auto"/>
        <w:rPr>
          <w:rFonts w:ascii="Arial" w:hAnsi="Arial" w:cs="Arial"/>
        </w:rPr>
      </w:pPr>
    </w:p>
    <w:p w14:paraId="01FC50D4" w14:textId="1FFE8A99" w:rsidR="00C963BB" w:rsidRP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Many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users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rely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plugins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part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their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console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workflow.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this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update,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that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relationship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becomes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even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powerful.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establishes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direct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connection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between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—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making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console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itself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primary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interface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controlling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plugins,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without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need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external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keyboard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mouse.</w:t>
      </w:r>
    </w:p>
    <w:p w14:paraId="47B58A24" w14:textId="77777777" w:rsidR="00C963BB" w:rsidRPr="00C963BB" w:rsidRDefault="00C963BB" w:rsidP="00C963BB">
      <w:pPr>
        <w:spacing w:line="360" w:lineRule="auto"/>
        <w:rPr>
          <w:rFonts w:ascii="Arial" w:hAnsi="Arial" w:cs="Arial"/>
        </w:rPr>
      </w:pPr>
    </w:p>
    <w:p w14:paraId="72A321B0" w14:textId="08D416F3" w:rsidR="00C963BB" w:rsidRP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Integration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enables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following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benefits:</w:t>
      </w:r>
      <w:r w:rsidR="002C0949">
        <w:rPr>
          <w:rFonts w:ascii="Arial" w:hAnsi="Arial" w:cs="Arial"/>
        </w:rPr>
        <w:t xml:space="preserve"> </w:t>
      </w:r>
    </w:p>
    <w:p w14:paraId="7750465C" w14:textId="03425E57" w:rsidR="00C963BB" w:rsidRPr="002C0949" w:rsidRDefault="00C963BB" w:rsidP="002C094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b/>
          <w:bCs/>
        </w:rPr>
        <w:t>Snapshot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Synchronization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—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</w:rPr>
        <w:t>Firing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snapshot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on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console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automatically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recalls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corresponding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SuperRack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snapshot,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keeping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sessions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locked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in-step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throughout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show.</w:t>
      </w:r>
    </w:p>
    <w:p w14:paraId="5DA82723" w14:textId="1B28FBD7" w:rsidR="00C963BB" w:rsidRPr="002C0949" w:rsidRDefault="00C963BB" w:rsidP="002C094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b/>
          <w:bCs/>
        </w:rPr>
        <w:t>Session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Management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—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</w:rPr>
        <w:t>Loading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show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on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Midas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HD96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loads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corresponding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SuperRack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session,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with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session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naming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and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saving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fully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integrated.</w:t>
      </w:r>
    </w:p>
    <w:p w14:paraId="16F26354" w14:textId="706B9C2D" w:rsidR="00C963BB" w:rsidRPr="002C0949" w:rsidRDefault="00C963BB" w:rsidP="002C094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b/>
          <w:bCs/>
        </w:rPr>
        <w:lastRenderedPageBreak/>
        <w:t>Plugin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Control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—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</w:rPr>
        <w:t>Selected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Waves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plugin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parameters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can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be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controlled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directly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using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console’s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Touch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and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Turn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encoder,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delivering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hands-on,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tactile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plugin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control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from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within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familiar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Midas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environment.</w:t>
      </w:r>
    </w:p>
    <w:p w14:paraId="6BD9396C" w14:textId="11BA95CF" w:rsidR="00C963BB" w:rsidRPr="002C0949" w:rsidRDefault="00C963BB" w:rsidP="002C094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b/>
          <w:bCs/>
        </w:rPr>
        <w:t>PFL/Solo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Focus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—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</w:rPr>
        <w:t>Soloing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channel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on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console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automatically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brings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corresponding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plugin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rack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to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front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of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SuperRack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screen,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keeping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your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focus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exactly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where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it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needs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to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be.</w:t>
      </w:r>
    </w:p>
    <w:p w14:paraId="077CCF03" w14:textId="37F942FB" w:rsidR="00C963BB" w:rsidRPr="002C0949" w:rsidRDefault="00C963BB" w:rsidP="002C094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C0949">
        <w:rPr>
          <w:rFonts w:ascii="Arial" w:hAnsi="Arial" w:cs="Arial"/>
          <w:b/>
          <w:bCs/>
        </w:rPr>
        <w:t>Global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Tempo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Sync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  <w:b/>
          <w:bCs/>
        </w:rPr>
        <w:t>—</w:t>
      </w:r>
      <w:r w:rsidR="002C0949" w:rsidRPr="002C0949">
        <w:rPr>
          <w:rFonts w:ascii="Arial" w:hAnsi="Arial" w:cs="Arial"/>
          <w:b/>
          <w:bCs/>
        </w:rPr>
        <w:t xml:space="preserve"> </w:t>
      </w:r>
      <w:r w:rsidRPr="002C0949">
        <w:rPr>
          <w:rFonts w:ascii="Arial" w:hAnsi="Arial" w:cs="Arial"/>
        </w:rPr>
        <w:t>Time-based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Waves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plugins,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including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delays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and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tremolos,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automatically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sync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to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the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console’s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global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tempo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in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real</w:t>
      </w:r>
      <w:r w:rsidR="002C0949" w:rsidRPr="002C0949">
        <w:rPr>
          <w:rFonts w:ascii="Arial" w:hAnsi="Arial" w:cs="Arial"/>
        </w:rPr>
        <w:t xml:space="preserve"> </w:t>
      </w:r>
      <w:r w:rsidRPr="002C0949">
        <w:rPr>
          <w:rFonts w:ascii="Arial" w:hAnsi="Arial" w:cs="Arial"/>
        </w:rPr>
        <w:t>time.</w:t>
      </w:r>
    </w:p>
    <w:p w14:paraId="5A1E536C" w14:textId="456026B3" w:rsidR="00C963BB" w:rsidRPr="00C963BB" w:rsidRDefault="002C0949" w:rsidP="00C963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732BF4" w14:textId="2B6BE691" w:rsid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“We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excited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to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bring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integration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to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platform,”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says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Noam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Raz,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General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Manager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Waves’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Live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Sound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division.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“For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many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engineers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using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alongside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consoles,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this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update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creates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seamless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intuitive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workflow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—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direct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console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control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designed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pace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demands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live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production.”</w:t>
      </w:r>
    </w:p>
    <w:p w14:paraId="357C90FB" w14:textId="77777777" w:rsidR="002C0949" w:rsidRPr="00C963BB" w:rsidRDefault="002C0949" w:rsidP="00C963BB">
      <w:pPr>
        <w:spacing w:line="360" w:lineRule="auto"/>
        <w:rPr>
          <w:rFonts w:ascii="Arial" w:hAnsi="Arial" w:cs="Arial"/>
        </w:rPr>
      </w:pPr>
    </w:p>
    <w:p w14:paraId="556A01B0" w14:textId="4EA83764" w:rsid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“We’re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excited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to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work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across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series,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says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Brand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Leader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Pete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Sadler.</w:t>
      </w:r>
      <w:r w:rsidR="002C0949">
        <w:rPr>
          <w:rFonts w:ascii="Arial" w:hAnsi="Arial" w:cs="Arial"/>
        </w:rPr>
        <w:t xml:space="preserve"> “</w:t>
      </w: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introduction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Heritage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platform,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it’s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now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easier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than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ever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engineers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to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seamlessly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between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onboard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FX,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processing,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workflows.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This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integration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all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about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delivering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greater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flexibility,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faster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control,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intuitive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experience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users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demanding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live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environments.”</w:t>
      </w:r>
    </w:p>
    <w:p w14:paraId="5E8BE9F7" w14:textId="77777777" w:rsidR="002C0949" w:rsidRPr="00C963BB" w:rsidRDefault="002C0949" w:rsidP="00C963BB">
      <w:pPr>
        <w:spacing w:line="360" w:lineRule="auto"/>
        <w:rPr>
          <w:rFonts w:ascii="Arial" w:hAnsi="Arial" w:cs="Arial"/>
        </w:rPr>
      </w:pPr>
    </w:p>
    <w:p w14:paraId="5ECF92CE" w14:textId="53577328" w:rsid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ProLink,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becomes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natural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extension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SuperRack.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Engineers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spend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less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time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switching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between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screens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time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mixing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—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with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direct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encoder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control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of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plugins,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automatic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naming,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unified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session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environment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that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keeps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everything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sync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from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soundcheck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through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the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final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bow.</w:t>
      </w:r>
    </w:p>
    <w:p w14:paraId="40549391" w14:textId="77777777" w:rsidR="002C0949" w:rsidRPr="00C963BB" w:rsidRDefault="002C0949" w:rsidP="00C963BB">
      <w:pPr>
        <w:spacing w:line="360" w:lineRule="auto"/>
        <w:rPr>
          <w:rFonts w:ascii="Arial" w:hAnsi="Arial" w:cs="Arial"/>
        </w:rPr>
      </w:pPr>
    </w:p>
    <w:p w14:paraId="5C3FC8D1" w14:textId="36C23DB5" w:rsidR="00C963BB" w:rsidRPr="00C963BB" w:rsidRDefault="00C963BB" w:rsidP="00C963BB">
      <w:pPr>
        <w:spacing w:line="360" w:lineRule="auto"/>
        <w:rPr>
          <w:rFonts w:ascii="Arial" w:hAnsi="Arial" w:cs="Arial"/>
        </w:rPr>
      </w:pPr>
      <w:r w:rsidRPr="00C963BB">
        <w:rPr>
          <w:rFonts w:ascii="Arial" w:hAnsi="Arial" w:cs="Arial"/>
        </w:rPr>
        <w:t>To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learn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more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about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SuperRack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integration,</w:t>
      </w:r>
      <w:r w:rsidR="002C0949">
        <w:rPr>
          <w:rFonts w:ascii="Arial" w:hAnsi="Arial" w:cs="Arial"/>
        </w:rPr>
        <w:t xml:space="preserve"> </w:t>
      </w:r>
      <w:r w:rsidRPr="00C963BB">
        <w:rPr>
          <w:rFonts w:ascii="Arial" w:hAnsi="Arial" w:cs="Arial"/>
        </w:rPr>
        <w:t>visit</w:t>
      </w:r>
      <w:r w:rsidR="002C0949">
        <w:rPr>
          <w:rFonts w:ascii="Arial" w:hAnsi="Arial" w:cs="Arial"/>
        </w:rPr>
        <w:t xml:space="preserve"> </w:t>
      </w:r>
      <w:hyperlink r:id="rId10" w:history="1">
        <w:r w:rsidRPr="00C963BB">
          <w:rPr>
            <w:rStyle w:val="Hyperlink"/>
            <w:rFonts w:ascii="Arial" w:hAnsi="Arial" w:cs="Arial"/>
          </w:rPr>
          <w:t>www.waves.com/superrack-update-adds-midas-prolink-support</w:t>
        </w:r>
      </w:hyperlink>
      <w:r w:rsidR="002C0949">
        <w:rPr>
          <w:rFonts w:ascii="Arial" w:hAnsi="Arial" w:cs="Arial"/>
        </w:rPr>
        <w:t xml:space="preserve">. </w:t>
      </w:r>
    </w:p>
    <w:p w14:paraId="2F864DB5" w14:textId="1607EDEB" w:rsidR="00103946" w:rsidRDefault="00103946" w:rsidP="00C963BB">
      <w:pPr>
        <w:spacing w:line="360" w:lineRule="auto"/>
        <w:rPr>
          <w:rFonts w:ascii="Arial" w:hAnsi="Arial" w:cs="Arial"/>
        </w:rPr>
      </w:pPr>
    </w:p>
    <w:p w14:paraId="030D5A4B" w14:textId="77777777" w:rsidR="005C6605" w:rsidRPr="007737C2" w:rsidRDefault="005C6605" w:rsidP="005C6605">
      <w:pPr>
        <w:spacing w:line="360" w:lineRule="auto"/>
        <w:rPr>
          <w:rFonts w:ascii="Arial" w:hAnsi="Arial" w:cs="Arial"/>
        </w:rPr>
      </w:pPr>
    </w:p>
    <w:p w14:paraId="674BA62C" w14:textId="347FCDE7" w:rsidR="005C6605" w:rsidRPr="00127701" w:rsidRDefault="005C6605" w:rsidP="005C660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127701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2C0949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418 </w:t>
      </w:r>
      <w:r w:rsidRPr="00127701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5C32D939" w14:textId="77777777" w:rsidR="005C6605" w:rsidRPr="00127701" w:rsidRDefault="005C6605" w:rsidP="005C660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25C4477C" w14:textId="77777777" w:rsidR="005C6605" w:rsidRPr="00127701" w:rsidRDefault="005C6605" w:rsidP="005C6605">
      <w:pPr>
        <w:snapToGrid w:val="0"/>
        <w:spacing w:line="360" w:lineRule="auto"/>
        <w:contextualSpacing/>
        <w:jc w:val="right"/>
        <w:rPr>
          <w:rFonts w:ascii="Arial" w:hAnsi="Arial" w:cs="Arial"/>
          <w:bCs/>
          <w:i/>
          <w:color w:val="000000" w:themeColor="text1"/>
        </w:rPr>
      </w:pPr>
    </w:p>
    <w:p w14:paraId="75F72979" w14:textId="63BBF949" w:rsidR="005C6605" w:rsidRPr="00127701" w:rsidRDefault="005C6605" w:rsidP="005C660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127701">
        <w:rPr>
          <w:rFonts w:ascii="Arial" w:hAnsi="Arial" w:cs="Arial"/>
          <w:color w:val="000000" w:themeColor="text1"/>
        </w:rPr>
        <w:t>Photo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Pr="00127701">
        <w:rPr>
          <w:rFonts w:ascii="Arial" w:hAnsi="Arial" w:cs="Arial"/>
          <w:color w:val="000000" w:themeColor="text1"/>
        </w:rPr>
        <w:t>file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Pr="00127701">
        <w:rPr>
          <w:rFonts w:ascii="Arial" w:hAnsi="Arial" w:cs="Arial"/>
          <w:color w:val="000000" w:themeColor="text1"/>
        </w:rPr>
        <w:t>1: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="002C0949" w:rsidRPr="002C0949">
        <w:rPr>
          <w:rFonts w:ascii="Arial" w:hAnsi="Arial" w:cs="Arial"/>
          <w:color w:val="000000" w:themeColor="text1"/>
        </w:rPr>
        <w:t>Waves_SuperRack_Midas_Pro</w:t>
      </w:r>
      <w:r w:rsidR="00EE5C4C">
        <w:rPr>
          <w:rFonts w:ascii="Arial" w:hAnsi="Arial" w:cs="Arial"/>
          <w:color w:val="000000" w:themeColor="text1"/>
        </w:rPr>
        <w:t>L</w:t>
      </w:r>
      <w:r w:rsidR="002C0949" w:rsidRPr="002C0949">
        <w:rPr>
          <w:rFonts w:ascii="Arial" w:hAnsi="Arial" w:cs="Arial"/>
          <w:color w:val="000000" w:themeColor="text1"/>
        </w:rPr>
        <w:t>ink_Integration</w:t>
      </w:r>
      <w:r w:rsidRPr="00127701">
        <w:rPr>
          <w:rFonts w:ascii="Arial" w:hAnsi="Arial" w:cs="Arial"/>
          <w:color w:val="000000" w:themeColor="text1"/>
        </w:rPr>
        <w:t>.JPG</w:t>
      </w:r>
    </w:p>
    <w:p w14:paraId="25FF0776" w14:textId="77390CA1" w:rsidR="005C6605" w:rsidRPr="00127701" w:rsidRDefault="005C6605" w:rsidP="005C6605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127701">
        <w:rPr>
          <w:rFonts w:ascii="Arial" w:hAnsi="Arial" w:cs="Arial"/>
          <w:color w:val="000000" w:themeColor="text1"/>
        </w:rPr>
        <w:t>Photo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Pr="00127701">
        <w:rPr>
          <w:rFonts w:ascii="Arial" w:hAnsi="Arial" w:cs="Arial"/>
          <w:color w:val="000000" w:themeColor="text1"/>
        </w:rPr>
        <w:t>caption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Pr="00127701">
        <w:rPr>
          <w:rFonts w:ascii="Arial" w:hAnsi="Arial" w:cs="Arial"/>
          <w:color w:val="000000" w:themeColor="text1"/>
        </w:rPr>
        <w:t>1:</w:t>
      </w:r>
      <w:r w:rsidR="002C0949">
        <w:rPr>
          <w:rFonts w:ascii="Arial" w:hAnsi="Arial" w:cs="Arial"/>
          <w:color w:val="000000" w:themeColor="text1"/>
        </w:rPr>
        <w:t xml:space="preserve"> </w:t>
      </w:r>
      <w:r w:rsidR="002C0949"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announce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ProLink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integration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for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Midas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HD96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consoles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and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Waves</w:t>
      </w:r>
      <w:r w:rsidR="002C0949">
        <w:rPr>
          <w:rFonts w:ascii="Arial" w:hAnsi="Arial" w:cs="Arial"/>
        </w:rPr>
        <w:t xml:space="preserve"> </w:t>
      </w:r>
      <w:r w:rsidR="002C0949" w:rsidRPr="00C963BB">
        <w:rPr>
          <w:rFonts w:ascii="Arial" w:hAnsi="Arial" w:cs="Arial"/>
        </w:rPr>
        <w:t>SuperRack</w:t>
      </w:r>
    </w:p>
    <w:p w14:paraId="3A8689FB" w14:textId="43CE0120" w:rsidR="008210BA" w:rsidRPr="00E6260E" w:rsidRDefault="008210BA" w:rsidP="005C6605">
      <w:pPr>
        <w:spacing w:line="360" w:lineRule="auto"/>
        <w:rPr>
          <w:rFonts w:asciiTheme="minorBidi" w:hAnsiTheme="minorBidi" w:cstheme="minorBidi"/>
          <w:bCs/>
          <w:color w:val="000000"/>
        </w:rPr>
      </w:pPr>
    </w:p>
    <w:p w14:paraId="56682B3D" w14:textId="3B97164B" w:rsidR="008210BA" w:rsidRPr="00E6260E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  <w:u w:val="single"/>
        </w:rPr>
        <w:t>About</w:t>
      </w:r>
      <w:r w:rsidR="002C0949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E6260E">
        <w:rPr>
          <w:rFonts w:ascii="Arial" w:hAnsi="Arial" w:cs="Arial"/>
          <w:bCs/>
          <w:color w:val="000000" w:themeColor="text1"/>
          <w:u w:val="single"/>
        </w:rPr>
        <w:t>Waves</w:t>
      </w:r>
      <w:r w:rsidR="002C0949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E6260E">
        <w:rPr>
          <w:rFonts w:ascii="Arial" w:hAnsi="Arial" w:cs="Arial"/>
          <w:bCs/>
          <w:color w:val="000000" w:themeColor="text1"/>
          <w:u w:val="single"/>
        </w:rPr>
        <w:t>Audio</w:t>
      </w:r>
      <w:r w:rsidR="002C0949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E6260E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754FA0D1" w14:textId="27878501" w:rsidR="008210BA" w:rsidRPr="00E6260E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world’s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leading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developer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audio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DSP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solutions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music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production,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recording,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mixing,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mastering,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design,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post-production,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broadcast,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commercial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consumer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electronics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audio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markets.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Since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start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early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‘90s,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has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developed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comprehensive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line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over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240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audio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plugins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numerous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hardware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devices.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accomplishments,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received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Technical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Grammy®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Award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2011;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Engineering,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Science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&amp;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Technology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Emmy®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Award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Clarity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Vx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plugin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2023;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NAMM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Technical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Excellence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&amp;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Creativity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(TEC)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Awards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Clarity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Vx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DeReverb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plugin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2024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eMotion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LV1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Classic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console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2026.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Additionally,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early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flagship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plugin,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Q10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equalizer,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selected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inductee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into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TECnology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Hall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Fame.</w:t>
      </w:r>
    </w:p>
    <w:p w14:paraId="0AD97414" w14:textId="77777777" w:rsidR="008210BA" w:rsidRPr="00E6260E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346EA5F" w14:textId="3120F587" w:rsidR="008210BA" w:rsidRPr="00E6260E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Increasingly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leveraging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pioneering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techniques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artificial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intelligence,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neural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networks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machine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learning,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well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company’s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three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decades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accumulated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expertise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psychoacoustics,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technologies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are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being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used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improve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quality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growing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number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market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sectors.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Around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world,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Waves’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award-winning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plugins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are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utilized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creation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hit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records,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major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motion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pictures,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top-selling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video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games.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Additionally,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now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offers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hardware-plus-software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solutions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(including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revolutionary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eMotion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LV1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Classic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mixing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console)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professional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audio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markets.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company’s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WavesLive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division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leader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sector,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spearheading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development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solutions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all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platforms.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Products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from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Commercial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Audio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enable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A/V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system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integrators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installers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deliver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superior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quality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corporate,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commercial,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government,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educational,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entertainment,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sports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house-of-worship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applications.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Under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Maxx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brand,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Software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Licensing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Division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bringing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Waves’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award-winning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technology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into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variety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consumer-facing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markets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including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Mobile,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PC,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Home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AV,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Education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Enterprise.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Some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largest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most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prestigious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global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OEM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brands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have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adopted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DSP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algorithms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to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enhance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sound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experiences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of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their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consumers.</w:t>
      </w:r>
    </w:p>
    <w:p w14:paraId="7ECE006F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2BE3A3EE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E6260E">
        <w:rPr>
          <w:rFonts w:ascii="Arial" w:hAnsi="Arial" w:cs="Arial"/>
          <w:bCs/>
          <w:i/>
          <w:color w:val="000000" w:themeColor="text1"/>
        </w:rPr>
        <w:t>North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America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705F5542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Waves,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Inc.,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2800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Merchants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Drive,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Knoxville,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E6260E">
        <w:rPr>
          <w:rFonts w:ascii="Arial" w:hAnsi="Arial" w:cs="Arial"/>
          <w:bCs/>
          <w:color w:val="000000" w:themeColor="text1"/>
        </w:rPr>
        <w:t>37912;</w:t>
      </w:r>
      <w:proofErr w:type="gramEnd"/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063DB84D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Tel: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865-909-9200,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Fax: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865-909-9245,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Email: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1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E6260E">
        <w:rPr>
          <w:rFonts w:ascii="Arial" w:hAnsi="Arial" w:cs="Arial"/>
          <w:bCs/>
          <w:color w:val="000000" w:themeColor="text1"/>
        </w:rPr>
        <w:t>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18B31C85" w14:textId="01C161D6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Web: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2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2A59DE0E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0F4221D0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E6260E">
        <w:rPr>
          <w:rFonts w:ascii="Arial" w:hAnsi="Arial" w:cs="Arial"/>
          <w:bCs/>
          <w:i/>
          <w:color w:val="000000" w:themeColor="text1"/>
        </w:rPr>
        <w:t>Corporate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Headquarters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202C7C4F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Waves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Ltd.,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Azrieli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Center,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The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Triangle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Tower,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32nd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Floor,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Tel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Aviv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67023,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E6260E">
        <w:rPr>
          <w:rFonts w:ascii="Arial" w:hAnsi="Arial" w:cs="Arial"/>
          <w:bCs/>
          <w:color w:val="000000" w:themeColor="text1"/>
        </w:rPr>
        <w:t>Israel;</w:t>
      </w:r>
      <w:proofErr w:type="gramEnd"/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5C9B4ED2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Tel: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972-3-608-4000,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Fax: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972-3-608-4056,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Email: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3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E6260E">
        <w:rPr>
          <w:rFonts w:ascii="Arial" w:hAnsi="Arial" w:cs="Arial"/>
          <w:bCs/>
          <w:color w:val="000000" w:themeColor="text1"/>
        </w:rPr>
        <w:t>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16F5D39A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Web: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4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4F4944A3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0CA16EFF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E6260E">
        <w:rPr>
          <w:rFonts w:ascii="Arial" w:hAnsi="Arial" w:cs="Arial"/>
          <w:bCs/>
          <w:i/>
          <w:color w:val="000000" w:themeColor="text1"/>
        </w:rPr>
        <w:t>Waves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Public</w:t>
      </w:r>
      <w:r w:rsidR="002C0949">
        <w:rPr>
          <w:rFonts w:ascii="Arial" w:hAnsi="Arial" w:cs="Arial"/>
          <w:bCs/>
          <w:i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7F0D2142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Clyne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Media,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Inc.,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169-B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Belle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Forest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Circle,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Nashville,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TN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proofErr w:type="gramStart"/>
      <w:r w:rsidRPr="00E6260E">
        <w:rPr>
          <w:rFonts w:ascii="Arial" w:hAnsi="Arial" w:cs="Arial"/>
          <w:bCs/>
          <w:color w:val="000000" w:themeColor="text1"/>
        </w:rPr>
        <w:t>37221;</w:t>
      </w:r>
      <w:proofErr w:type="gramEnd"/>
    </w:p>
    <w:p w14:paraId="1D7A4339" w14:textId="010E9D22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Tel: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615-662-1616,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r w:rsidRPr="00E6260E">
        <w:rPr>
          <w:rFonts w:ascii="Arial" w:hAnsi="Arial" w:cs="Arial"/>
          <w:bCs/>
          <w:color w:val="000000" w:themeColor="text1"/>
        </w:rPr>
        <w:t>Email: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5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E6260E">
        <w:rPr>
          <w:rFonts w:ascii="Arial" w:hAnsi="Arial" w:cs="Arial"/>
          <w:bCs/>
          <w:color w:val="000000" w:themeColor="text1"/>
        </w:rPr>
        <w:t>,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4112FA49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E6260E">
        <w:rPr>
          <w:rFonts w:ascii="Arial" w:hAnsi="Arial" w:cs="Arial"/>
          <w:bCs/>
          <w:color w:val="000000" w:themeColor="text1"/>
        </w:rPr>
        <w:t>Web:</w:t>
      </w:r>
      <w:r w:rsidR="002C0949">
        <w:rPr>
          <w:rFonts w:ascii="Arial" w:hAnsi="Arial" w:cs="Arial"/>
          <w:bCs/>
          <w:color w:val="000000" w:themeColor="text1"/>
        </w:rPr>
        <w:t xml:space="preserve"> </w:t>
      </w:r>
      <w:hyperlink r:id="rId16" w:history="1">
        <w:r w:rsidRPr="00E6260E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2C0949">
        <w:rPr>
          <w:rFonts w:ascii="Arial" w:hAnsi="Arial" w:cs="Arial"/>
          <w:bCs/>
          <w:color w:val="000000" w:themeColor="text1"/>
        </w:rPr>
        <w:t xml:space="preserve"> </w:t>
      </w:r>
    </w:p>
    <w:p w14:paraId="01DED66F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CD520B0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28CF1BE1" w14:textId="77777777" w:rsidR="00D97B3F" w:rsidRPr="00E6260E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E6260E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1623" w14:textId="77777777" w:rsidR="00632A63" w:rsidRDefault="00632A63">
      <w:r>
        <w:separator/>
      </w:r>
    </w:p>
  </w:endnote>
  <w:endnote w:type="continuationSeparator" w:id="0">
    <w:p w14:paraId="13965259" w14:textId="77777777" w:rsidR="00632A63" w:rsidRDefault="006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E4D" w14:textId="77777777" w:rsidR="00632A63" w:rsidRDefault="00632A63">
      <w:r>
        <w:separator/>
      </w:r>
    </w:p>
  </w:footnote>
  <w:footnote w:type="continuationSeparator" w:id="0">
    <w:p w14:paraId="337E4ACF" w14:textId="77777777" w:rsidR="00632A63" w:rsidRDefault="0063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10F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6C8"/>
    <w:multiLevelType w:val="multilevel"/>
    <w:tmpl w:val="538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50E42"/>
    <w:multiLevelType w:val="hybridMultilevel"/>
    <w:tmpl w:val="8FB0BC50"/>
    <w:lvl w:ilvl="0" w:tplc="72CA1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F0B"/>
    <w:multiLevelType w:val="multilevel"/>
    <w:tmpl w:val="941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056F3"/>
    <w:multiLevelType w:val="multilevel"/>
    <w:tmpl w:val="E85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42D"/>
    <w:multiLevelType w:val="hybridMultilevel"/>
    <w:tmpl w:val="7BAACA6E"/>
    <w:lvl w:ilvl="0" w:tplc="0EDC85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B75"/>
    <w:multiLevelType w:val="multilevel"/>
    <w:tmpl w:val="8C2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3"/>
  </w:num>
  <w:num w:numId="2" w16cid:durableId="1027680636">
    <w:abstractNumId w:val="6"/>
  </w:num>
  <w:num w:numId="3" w16cid:durableId="971210485">
    <w:abstractNumId w:val="12"/>
  </w:num>
  <w:num w:numId="4" w16cid:durableId="1160578483">
    <w:abstractNumId w:val="10"/>
  </w:num>
  <w:num w:numId="5" w16cid:durableId="1381979644">
    <w:abstractNumId w:val="9"/>
  </w:num>
  <w:num w:numId="6" w16cid:durableId="494145305">
    <w:abstractNumId w:val="11"/>
  </w:num>
  <w:num w:numId="7" w16cid:durableId="2053994555">
    <w:abstractNumId w:val="8"/>
  </w:num>
  <w:num w:numId="8" w16cid:durableId="1136600814">
    <w:abstractNumId w:val="1"/>
  </w:num>
  <w:num w:numId="9" w16cid:durableId="797993705">
    <w:abstractNumId w:val="5"/>
  </w:num>
  <w:num w:numId="10" w16cid:durableId="157576864">
    <w:abstractNumId w:val="4"/>
  </w:num>
  <w:num w:numId="11" w16cid:durableId="42947317">
    <w:abstractNumId w:val="2"/>
  </w:num>
  <w:num w:numId="12" w16cid:durableId="178082978">
    <w:abstractNumId w:val="0"/>
  </w:num>
  <w:num w:numId="13" w16cid:durableId="659891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20C9"/>
    <w:rsid w:val="000230BA"/>
    <w:rsid w:val="00025AAB"/>
    <w:rsid w:val="00026603"/>
    <w:rsid w:val="0002698B"/>
    <w:rsid w:val="00026AE2"/>
    <w:rsid w:val="00027110"/>
    <w:rsid w:val="0002759F"/>
    <w:rsid w:val="00027AC5"/>
    <w:rsid w:val="00027B1E"/>
    <w:rsid w:val="000302CF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7421"/>
    <w:rsid w:val="0008133A"/>
    <w:rsid w:val="00081CDB"/>
    <w:rsid w:val="000823C1"/>
    <w:rsid w:val="000877F9"/>
    <w:rsid w:val="000930DE"/>
    <w:rsid w:val="0009352C"/>
    <w:rsid w:val="000960D1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D14EE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5F48"/>
    <w:rsid w:val="000F62B9"/>
    <w:rsid w:val="000F69F3"/>
    <w:rsid w:val="000F7D0A"/>
    <w:rsid w:val="00103101"/>
    <w:rsid w:val="00103946"/>
    <w:rsid w:val="00106179"/>
    <w:rsid w:val="00111CF6"/>
    <w:rsid w:val="00117C30"/>
    <w:rsid w:val="00120F4D"/>
    <w:rsid w:val="00121AAE"/>
    <w:rsid w:val="00127701"/>
    <w:rsid w:val="001279BC"/>
    <w:rsid w:val="001302BE"/>
    <w:rsid w:val="0013238E"/>
    <w:rsid w:val="00135564"/>
    <w:rsid w:val="00143194"/>
    <w:rsid w:val="00143511"/>
    <w:rsid w:val="001451FC"/>
    <w:rsid w:val="0015654D"/>
    <w:rsid w:val="00160D42"/>
    <w:rsid w:val="001611D9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1E5C"/>
    <w:rsid w:val="001C42FE"/>
    <w:rsid w:val="001D5A1E"/>
    <w:rsid w:val="001D7522"/>
    <w:rsid w:val="001E437C"/>
    <w:rsid w:val="001E751E"/>
    <w:rsid w:val="001F2DD8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68CC"/>
    <w:rsid w:val="00227E1E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7017E"/>
    <w:rsid w:val="0027097D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186A"/>
    <w:rsid w:val="0029626F"/>
    <w:rsid w:val="002A07B1"/>
    <w:rsid w:val="002A1172"/>
    <w:rsid w:val="002A183D"/>
    <w:rsid w:val="002A186E"/>
    <w:rsid w:val="002A1C37"/>
    <w:rsid w:val="002A70A3"/>
    <w:rsid w:val="002B42D3"/>
    <w:rsid w:val="002B6D70"/>
    <w:rsid w:val="002C0949"/>
    <w:rsid w:val="002C1483"/>
    <w:rsid w:val="002C49B9"/>
    <w:rsid w:val="002C6AFB"/>
    <w:rsid w:val="002C7246"/>
    <w:rsid w:val="002D0354"/>
    <w:rsid w:val="002D0DA1"/>
    <w:rsid w:val="002D1705"/>
    <w:rsid w:val="002D25D9"/>
    <w:rsid w:val="002D3C15"/>
    <w:rsid w:val="002D45A4"/>
    <w:rsid w:val="002D64C4"/>
    <w:rsid w:val="002D712F"/>
    <w:rsid w:val="002D74E6"/>
    <w:rsid w:val="002E08C8"/>
    <w:rsid w:val="002E11C2"/>
    <w:rsid w:val="002E1A48"/>
    <w:rsid w:val="002E220C"/>
    <w:rsid w:val="002E5526"/>
    <w:rsid w:val="002E6A98"/>
    <w:rsid w:val="002F2BBB"/>
    <w:rsid w:val="002F3F08"/>
    <w:rsid w:val="002F71B3"/>
    <w:rsid w:val="002F7394"/>
    <w:rsid w:val="003024F5"/>
    <w:rsid w:val="0030257F"/>
    <w:rsid w:val="00313B4B"/>
    <w:rsid w:val="00316434"/>
    <w:rsid w:val="00317529"/>
    <w:rsid w:val="003207E2"/>
    <w:rsid w:val="0033147D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6AF7"/>
    <w:rsid w:val="0038722C"/>
    <w:rsid w:val="003875A0"/>
    <w:rsid w:val="003879E9"/>
    <w:rsid w:val="00391478"/>
    <w:rsid w:val="00391A11"/>
    <w:rsid w:val="00391BAC"/>
    <w:rsid w:val="003A220E"/>
    <w:rsid w:val="003A4ED6"/>
    <w:rsid w:val="003B0CF9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17370"/>
    <w:rsid w:val="00421E21"/>
    <w:rsid w:val="004267F2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157B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655E5"/>
    <w:rsid w:val="00470ACE"/>
    <w:rsid w:val="00473230"/>
    <w:rsid w:val="004748C2"/>
    <w:rsid w:val="00474B9B"/>
    <w:rsid w:val="00474FCA"/>
    <w:rsid w:val="0047592D"/>
    <w:rsid w:val="004809C3"/>
    <w:rsid w:val="00481DD8"/>
    <w:rsid w:val="004824EC"/>
    <w:rsid w:val="00482EA7"/>
    <w:rsid w:val="004831F8"/>
    <w:rsid w:val="00490030"/>
    <w:rsid w:val="004920F0"/>
    <w:rsid w:val="00495F3A"/>
    <w:rsid w:val="00497FBE"/>
    <w:rsid w:val="004A04D8"/>
    <w:rsid w:val="004A2E8A"/>
    <w:rsid w:val="004A2F66"/>
    <w:rsid w:val="004A30C3"/>
    <w:rsid w:val="004A41B8"/>
    <w:rsid w:val="004A51FB"/>
    <w:rsid w:val="004A6150"/>
    <w:rsid w:val="004A646B"/>
    <w:rsid w:val="004B7522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2C12"/>
    <w:rsid w:val="004E43EC"/>
    <w:rsid w:val="004E79A7"/>
    <w:rsid w:val="004F039E"/>
    <w:rsid w:val="004F1603"/>
    <w:rsid w:val="004F27FA"/>
    <w:rsid w:val="004F4E1E"/>
    <w:rsid w:val="004F5903"/>
    <w:rsid w:val="004F6407"/>
    <w:rsid w:val="004F7203"/>
    <w:rsid w:val="005022A9"/>
    <w:rsid w:val="00504EB3"/>
    <w:rsid w:val="0050559B"/>
    <w:rsid w:val="00505C94"/>
    <w:rsid w:val="0051098D"/>
    <w:rsid w:val="00510D9D"/>
    <w:rsid w:val="0051214B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DE0"/>
    <w:rsid w:val="00543F8E"/>
    <w:rsid w:val="00544443"/>
    <w:rsid w:val="00552849"/>
    <w:rsid w:val="00552886"/>
    <w:rsid w:val="00552EFC"/>
    <w:rsid w:val="00553933"/>
    <w:rsid w:val="00554DFB"/>
    <w:rsid w:val="00561D03"/>
    <w:rsid w:val="00562C61"/>
    <w:rsid w:val="00562D56"/>
    <w:rsid w:val="00564289"/>
    <w:rsid w:val="00570445"/>
    <w:rsid w:val="005763F8"/>
    <w:rsid w:val="00581AFA"/>
    <w:rsid w:val="005862D3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6605"/>
    <w:rsid w:val="005C74E3"/>
    <w:rsid w:val="005D1E8B"/>
    <w:rsid w:val="005D3446"/>
    <w:rsid w:val="005D5523"/>
    <w:rsid w:val="005D6F69"/>
    <w:rsid w:val="005D7767"/>
    <w:rsid w:val="005E106A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20024"/>
    <w:rsid w:val="00620196"/>
    <w:rsid w:val="0062044E"/>
    <w:rsid w:val="006215DA"/>
    <w:rsid w:val="006261F8"/>
    <w:rsid w:val="006271DC"/>
    <w:rsid w:val="00627319"/>
    <w:rsid w:val="00631E9C"/>
    <w:rsid w:val="00632A63"/>
    <w:rsid w:val="006366A6"/>
    <w:rsid w:val="00637B26"/>
    <w:rsid w:val="0064504B"/>
    <w:rsid w:val="00652617"/>
    <w:rsid w:val="00656F10"/>
    <w:rsid w:val="006619A1"/>
    <w:rsid w:val="00664FCB"/>
    <w:rsid w:val="006655D4"/>
    <w:rsid w:val="0066666A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24C2"/>
    <w:rsid w:val="006938AD"/>
    <w:rsid w:val="00694540"/>
    <w:rsid w:val="00695378"/>
    <w:rsid w:val="006A1535"/>
    <w:rsid w:val="006B1593"/>
    <w:rsid w:val="006C1A93"/>
    <w:rsid w:val="006C2A5C"/>
    <w:rsid w:val="006C3380"/>
    <w:rsid w:val="006C34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5CB5"/>
    <w:rsid w:val="006F6D6E"/>
    <w:rsid w:val="007006BA"/>
    <w:rsid w:val="00701014"/>
    <w:rsid w:val="0070492B"/>
    <w:rsid w:val="00705202"/>
    <w:rsid w:val="007065B6"/>
    <w:rsid w:val="00706731"/>
    <w:rsid w:val="00710318"/>
    <w:rsid w:val="00712939"/>
    <w:rsid w:val="0071324F"/>
    <w:rsid w:val="00721426"/>
    <w:rsid w:val="00730B3D"/>
    <w:rsid w:val="00733874"/>
    <w:rsid w:val="00733894"/>
    <w:rsid w:val="00734D97"/>
    <w:rsid w:val="00735468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C31"/>
    <w:rsid w:val="00756EEB"/>
    <w:rsid w:val="007628AD"/>
    <w:rsid w:val="00762CE2"/>
    <w:rsid w:val="00765BE2"/>
    <w:rsid w:val="00766398"/>
    <w:rsid w:val="00767905"/>
    <w:rsid w:val="00771A84"/>
    <w:rsid w:val="00772811"/>
    <w:rsid w:val="007822C9"/>
    <w:rsid w:val="007833AC"/>
    <w:rsid w:val="007834CB"/>
    <w:rsid w:val="00784168"/>
    <w:rsid w:val="00785249"/>
    <w:rsid w:val="00787079"/>
    <w:rsid w:val="007910F8"/>
    <w:rsid w:val="00791852"/>
    <w:rsid w:val="00794DD7"/>
    <w:rsid w:val="00796265"/>
    <w:rsid w:val="007A03CF"/>
    <w:rsid w:val="007B01A8"/>
    <w:rsid w:val="007B02E8"/>
    <w:rsid w:val="007B38DC"/>
    <w:rsid w:val="007C0DE8"/>
    <w:rsid w:val="007C0E3A"/>
    <w:rsid w:val="007C1116"/>
    <w:rsid w:val="007C2409"/>
    <w:rsid w:val="007C282B"/>
    <w:rsid w:val="007C45EC"/>
    <w:rsid w:val="007C5E60"/>
    <w:rsid w:val="007C62BF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E6E48"/>
    <w:rsid w:val="007F2054"/>
    <w:rsid w:val="007F2414"/>
    <w:rsid w:val="007F27D8"/>
    <w:rsid w:val="007F3C9A"/>
    <w:rsid w:val="007F4782"/>
    <w:rsid w:val="008016FC"/>
    <w:rsid w:val="00801C87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0BA"/>
    <w:rsid w:val="0082118E"/>
    <w:rsid w:val="00821383"/>
    <w:rsid w:val="00821578"/>
    <w:rsid w:val="00822259"/>
    <w:rsid w:val="00822B42"/>
    <w:rsid w:val="00824148"/>
    <w:rsid w:val="00824B79"/>
    <w:rsid w:val="0082703E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4FBE"/>
    <w:rsid w:val="00855042"/>
    <w:rsid w:val="00857C1E"/>
    <w:rsid w:val="00857F78"/>
    <w:rsid w:val="00862A05"/>
    <w:rsid w:val="00863FD4"/>
    <w:rsid w:val="00865E56"/>
    <w:rsid w:val="00866091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4704"/>
    <w:rsid w:val="00895F08"/>
    <w:rsid w:val="0089641A"/>
    <w:rsid w:val="00896E6B"/>
    <w:rsid w:val="00896F38"/>
    <w:rsid w:val="008A069E"/>
    <w:rsid w:val="008A3405"/>
    <w:rsid w:val="008A72E0"/>
    <w:rsid w:val="008A79CC"/>
    <w:rsid w:val="008B0B4D"/>
    <w:rsid w:val="008B0C5C"/>
    <w:rsid w:val="008B1D1D"/>
    <w:rsid w:val="008B2944"/>
    <w:rsid w:val="008B2B2D"/>
    <w:rsid w:val="008C20EC"/>
    <w:rsid w:val="008C23C1"/>
    <w:rsid w:val="008C343D"/>
    <w:rsid w:val="008C71D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71C2"/>
    <w:rsid w:val="00911F8A"/>
    <w:rsid w:val="00916F13"/>
    <w:rsid w:val="00920156"/>
    <w:rsid w:val="009228B7"/>
    <w:rsid w:val="00923D0E"/>
    <w:rsid w:val="00924E61"/>
    <w:rsid w:val="00925CF0"/>
    <w:rsid w:val="00925CF8"/>
    <w:rsid w:val="00927A23"/>
    <w:rsid w:val="00930B7B"/>
    <w:rsid w:val="00931B77"/>
    <w:rsid w:val="00934E5D"/>
    <w:rsid w:val="00934FD2"/>
    <w:rsid w:val="009376D5"/>
    <w:rsid w:val="009402FA"/>
    <w:rsid w:val="00941FBE"/>
    <w:rsid w:val="00942C96"/>
    <w:rsid w:val="00942F2C"/>
    <w:rsid w:val="00950548"/>
    <w:rsid w:val="00951984"/>
    <w:rsid w:val="009519C8"/>
    <w:rsid w:val="00953156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C7993"/>
    <w:rsid w:val="009D0CAE"/>
    <w:rsid w:val="009D34C8"/>
    <w:rsid w:val="009D3B62"/>
    <w:rsid w:val="009D64CE"/>
    <w:rsid w:val="009E0F37"/>
    <w:rsid w:val="009F3758"/>
    <w:rsid w:val="009F5703"/>
    <w:rsid w:val="009F6B6F"/>
    <w:rsid w:val="00A03951"/>
    <w:rsid w:val="00A063EF"/>
    <w:rsid w:val="00A06739"/>
    <w:rsid w:val="00A1059D"/>
    <w:rsid w:val="00A10E40"/>
    <w:rsid w:val="00A12B55"/>
    <w:rsid w:val="00A13692"/>
    <w:rsid w:val="00A1456E"/>
    <w:rsid w:val="00A17E92"/>
    <w:rsid w:val="00A20615"/>
    <w:rsid w:val="00A22C2D"/>
    <w:rsid w:val="00A22C7A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3411"/>
    <w:rsid w:val="00A66100"/>
    <w:rsid w:val="00A75E3E"/>
    <w:rsid w:val="00A76124"/>
    <w:rsid w:val="00A77A83"/>
    <w:rsid w:val="00A86A8D"/>
    <w:rsid w:val="00A93BBA"/>
    <w:rsid w:val="00A97477"/>
    <w:rsid w:val="00AA0776"/>
    <w:rsid w:val="00AA136C"/>
    <w:rsid w:val="00AA15A4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0ED0"/>
    <w:rsid w:val="00B21B76"/>
    <w:rsid w:val="00B21D42"/>
    <w:rsid w:val="00B226C8"/>
    <w:rsid w:val="00B22B87"/>
    <w:rsid w:val="00B22F7E"/>
    <w:rsid w:val="00B25E86"/>
    <w:rsid w:val="00B31138"/>
    <w:rsid w:val="00B33C65"/>
    <w:rsid w:val="00B34DD7"/>
    <w:rsid w:val="00B35E8C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11A"/>
    <w:rsid w:val="00B50A83"/>
    <w:rsid w:val="00B54786"/>
    <w:rsid w:val="00B61766"/>
    <w:rsid w:val="00B6245A"/>
    <w:rsid w:val="00B626CD"/>
    <w:rsid w:val="00B62DD4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0B69"/>
    <w:rsid w:val="00BC2674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370E"/>
    <w:rsid w:val="00BE5184"/>
    <w:rsid w:val="00BE5E7A"/>
    <w:rsid w:val="00BE6D61"/>
    <w:rsid w:val="00BE7202"/>
    <w:rsid w:val="00BE7EEC"/>
    <w:rsid w:val="00C03D17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936"/>
    <w:rsid w:val="00C30633"/>
    <w:rsid w:val="00C30B42"/>
    <w:rsid w:val="00C32AAA"/>
    <w:rsid w:val="00C33B36"/>
    <w:rsid w:val="00C350C4"/>
    <w:rsid w:val="00C36F56"/>
    <w:rsid w:val="00C3771A"/>
    <w:rsid w:val="00C4042E"/>
    <w:rsid w:val="00C42573"/>
    <w:rsid w:val="00C448D4"/>
    <w:rsid w:val="00C46518"/>
    <w:rsid w:val="00C50C0E"/>
    <w:rsid w:val="00C517D6"/>
    <w:rsid w:val="00C536DC"/>
    <w:rsid w:val="00C54799"/>
    <w:rsid w:val="00C56131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63BB"/>
    <w:rsid w:val="00C97CEA"/>
    <w:rsid w:val="00CA1BA4"/>
    <w:rsid w:val="00CA1D46"/>
    <w:rsid w:val="00CA27D8"/>
    <w:rsid w:val="00CA496E"/>
    <w:rsid w:val="00CA70A6"/>
    <w:rsid w:val="00CA7A9A"/>
    <w:rsid w:val="00CB11E7"/>
    <w:rsid w:val="00CB2052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2A8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515"/>
    <w:rsid w:val="00CF0192"/>
    <w:rsid w:val="00CF0BEA"/>
    <w:rsid w:val="00CF310E"/>
    <w:rsid w:val="00CF36D6"/>
    <w:rsid w:val="00CF4089"/>
    <w:rsid w:val="00CF4F31"/>
    <w:rsid w:val="00CF6F85"/>
    <w:rsid w:val="00D10E50"/>
    <w:rsid w:val="00D14478"/>
    <w:rsid w:val="00D1566A"/>
    <w:rsid w:val="00D16883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0ED3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57862"/>
    <w:rsid w:val="00D64AB4"/>
    <w:rsid w:val="00D66F1E"/>
    <w:rsid w:val="00D8001B"/>
    <w:rsid w:val="00D80748"/>
    <w:rsid w:val="00D82DD3"/>
    <w:rsid w:val="00D83751"/>
    <w:rsid w:val="00D83B40"/>
    <w:rsid w:val="00D8538D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5699"/>
    <w:rsid w:val="00DB783D"/>
    <w:rsid w:val="00DC0364"/>
    <w:rsid w:val="00DC1576"/>
    <w:rsid w:val="00DC52A6"/>
    <w:rsid w:val="00DC55C5"/>
    <w:rsid w:val="00DD0374"/>
    <w:rsid w:val="00DD3C08"/>
    <w:rsid w:val="00DD4200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E99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533E"/>
    <w:rsid w:val="00E57173"/>
    <w:rsid w:val="00E60095"/>
    <w:rsid w:val="00E624FD"/>
    <w:rsid w:val="00E6260E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9F7"/>
    <w:rsid w:val="00EA6DD7"/>
    <w:rsid w:val="00EA70D5"/>
    <w:rsid w:val="00EB0EC7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C7393"/>
    <w:rsid w:val="00ED27CE"/>
    <w:rsid w:val="00ED2D5D"/>
    <w:rsid w:val="00ED459D"/>
    <w:rsid w:val="00ED4745"/>
    <w:rsid w:val="00ED745F"/>
    <w:rsid w:val="00ED787C"/>
    <w:rsid w:val="00EE1238"/>
    <w:rsid w:val="00EE18BA"/>
    <w:rsid w:val="00EE4E20"/>
    <w:rsid w:val="00EE4F92"/>
    <w:rsid w:val="00EE5C4C"/>
    <w:rsid w:val="00EE6125"/>
    <w:rsid w:val="00EE790F"/>
    <w:rsid w:val="00EF0052"/>
    <w:rsid w:val="00EF0209"/>
    <w:rsid w:val="00EF4064"/>
    <w:rsid w:val="00EF443C"/>
    <w:rsid w:val="00EF4754"/>
    <w:rsid w:val="00F0286F"/>
    <w:rsid w:val="00F02EC7"/>
    <w:rsid w:val="00F0301C"/>
    <w:rsid w:val="00F03C37"/>
    <w:rsid w:val="00F04D00"/>
    <w:rsid w:val="00F15170"/>
    <w:rsid w:val="00F1663F"/>
    <w:rsid w:val="00F178E6"/>
    <w:rsid w:val="00F23D07"/>
    <w:rsid w:val="00F255F8"/>
    <w:rsid w:val="00F305CD"/>
    <w:rsid w:val="00F34C57"/>
    <w:rsid w:val="00F34D1D"/>
    <w:rsid w:val="00F35CF6"/>
    <w:rsid w:val="00F36615"/>
    <w:rsid w:val="00F40BC3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02B4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194B"/>
    <w:rsid w:val="00FD4495"/>
    <w:rsid w:val="00FD5A68"/>
    <w:rsid w:val="00FE0579"/>
    <w:rsid w:val="00FF28C4"/>
    <w:rsid w:val="00FF293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wave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ave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lyneme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av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@clynemedia.com" TargetMode="External"/><Relationship Id="rId10" Type="http://schemas.openxmlformats.org/officeDocument/2006/relationships/hyperlink" Target="http://www.waves.com/superrack-update-adds-midas-prolink-suppor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wav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Author</cp:lastModifiedBy>
  <cp:revision>19</cp:revision>
  <dcterms:created xsi:type="dcterms:W3CDTF">2026-05-18T20:30:00Z</dcterms:created>
  <dcterms:modified xsi:type="dcterms:W3CDTF">2026-06-12T16:39:00Z</dcterms:modified>
</cp:coreProperties>
</file>